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A6" w:rsidRDefault="001E79A6" w:rsidP="00203C4B">
      <w:pPr>
        <w:pStyle w:val="a3"/>
        <w:rPr>
          <w:b/>
        </w:rPr>
      </w:pPr>
      <w:r>
        <w:rPr>
          <w:b/>
        </w:rPr>
        <w:t>СОВЕТ</w:t>
      </w:r>
    </w:p>
    <w:p w:rsidR="001E79A6" w:rsidRDefault="001E79A6" w:rsidP="00203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</w:p>
    <w:p w:rsidR="001E79A6" w:rsidRDefault="001E79A6" w:rsidP="00203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1E79A6" w:rsidRDefault="001E79A6" w:rsidP="00203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E79A6" w:rsidRDefault="001E79A6" w:rsidP="00203C4B">
      <w:pPr>
        <w:jc w:val="center"/>
        <w:rPr>
          <w:b/>
          <w:sz w:val="28"/>
          <w:szCs w:val="28"/>
        </w:rPr>
      </w:pPr>
    </w:p>
    <w:p w:rsidR="001E79A6" w:rsidRDefault="001E79A6" w:rsidP="00203C4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</w:p>
    <w:p w:rsidR="001E79A6" w:rsidRDefault="00395311" w:rsidP="00203C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15.04.2025</w:t>
      </w:r>
      <w:r w:rsidR="00D35F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года № 135-6</w:t>
      </w:r>
      <w:r w:rsidR="001E79A6">
        <w:rPr>
          <w:b/>
          <w:sz w:val="28"/>
          <w:szCs w:val="28"/>
        </w:rPr>
        <w:t xml:space="preserve"> </w:t>
      </w:r>
      <w:r w:rsidR="001E79A6">
        <w:rPr>
          <w:b/>
          <w:sz w:val="28"/>
          <w:szCs w:val="28"/>
        </w:rPr>
        <w:tab/>
      </w:r>
      <w:r w:rsidR="001E79A6">
        <w:rPr>
          <w:b/>
          <w:sz w:val="28"/>
          <w:szCs w:val="28"/>
        </w:rPr>
        <w:tab/>
      </w:r>
      <w:r w:rsidR="001E79A6">
        <w:rPr>
          <w:b/>
          <w:sz w:val="28"/>
          <w:szCs w:val="28"/>
        </w:rPr>
        <w:tab/>
      </w:r>
      <w:r w:rsidR="001E79A6">
        <w:rPr>
          <w:b/>
          <w:sz w:val="28"/>
          <w:szCs w:val="28"/>
        </w:rPr>
        <w:tab/>
      </w:r>
      <w:r w:rsidR="001E79A6">
        <w:rPr>
          <w:b/>
          <w:sz w:val="28"/>
          <w:szCs w:val="28"/>
        </w:rPr>
        <w:tab/>
      </w:r>
      <w:r w:rsidR="001E79A6">
        <w:rPr>
          <w:b/>
          <w:sz w:val="28"/>
          <w:szCs w:val="28"/>
        </w:rPr>
        <w:tab/>
      </w:r>
      <w:r w:rsidR="001E79A6">
        <w:rPr>
          <w:b/>
          <w:sz w:val="28"/>
          <w:szCs w:val="28"/>
        </w:rPr>
        <w:tab/>
        <w:t xml:space="preserve">с. Родничок </w:t>
      </w:r>
    </w:p>
    <w:p w:rsidR="001E79A6" w:rsidRDefault="001E79A6" w:rsidP="00203C4B">
      <w:pPr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Об утверждении отчета об исполнении бюджета</w:t>
      </w:r>
    </w:p>
    <w:p w:rsidR="001E79A6" w:rsidRDefault="001E79A6" w:rsidP="002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Родничковского МО Балашовского МР </w:t>
      </w:r>
    </w:p>
    <w:p w:rsidR="00783DEF" w:rsidRDefault="001E79A6" w:rsidP="00783D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</w:t>
      </w:r>
      <w:r w:rsidR="00395311">
        <w:rPr>
          <w:b/>
          <w:bCs/>
          <w:sz w:val="28"/>
          <w:szCs w:val="28"/>
        </w:rPr>
        <w:t>области за 2024</w:t>
      </w:r>
      <w:r>
        <w:rPr>
          <w:b/>
          <w:bCs/>
          <w:sz w:val="28"/>
          <w:szCs w:val="28"/>
        </w:rPr>
        <w:t xml:space="preserve"> год</w:t>
      </w:r>
      <w:r w:rsidR="00783DEF">
        <w:rPr>
          <w:b/>
          <w:bCs/>
          <w:sz w:val="28"/>
          <w:szCs w:val="28"/>
        </w:rPr>
        <w:t>,</w:t>
      </w:r>
    </w:p>
    <w:p w:rsidR="00783DEF" w:rsidRDefault="00783DEF" w:rsidP="00783DEF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 и</w:t>
      </w:r>
    </w:p>
    <w:p w:rsidR="00783DEF" w:rsidRPr="00783DEF" w:rsidRDefault="00783DEF" w:rsidP="00783DEF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фактических затрат на их денежное содержание</w:t>
      </w:r>
      <w:r w:rsidR="00126C37">
        <w:rPr>
          <w:b/>
          <w:sz w:val="28"/>
          <w:szCs w:val="28"/>
        </w:rPr>
        <w:t>.</w:t>
      </w:r>
    </w:p>
    <w:p w:rsidR="00783DEF" w:rsidRDefault="00783DEF" w:rsidP="00783DEF">
      <w:pPr>
        <w:rPr>
          <w:b/>
          <w:bCs/>
          <w:sz w:val="28"/>
          <w:szCs w:val="28"/>
        </w:rPr>
      </w:pPr>
    </w:p>
    <w:p w:rsidR="001E79A6" w:rsidRDefault="001E79A6" w:rsidP="00126C37">
      <w:pPr>
        <w:rPr>
          <w:sz w:val="28"/>
          <w:szCs w:val="28"/>
        </w:rPr>
      </w:pPr>
    </w:p>
    <w:p w:rsidR="001E79A6" w:rsidRPr="00494716" w:rsidRDefault="001E79A6" w:rsidP="00203C4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Родничковского </w:t>
      </w:r>
      <w:r w:rsidR="00A27EE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Балашовского муниципального района Саратовской обла</w:t>
      </w:r>
      <w:r w:rsidR="004A3659">
        <w:rPr>
          <w:sz w:val="28"/>
          <w:szCs w:val="28"/>
        </w:rPr>
        <w:t xml:space="preserve">сти, и </w:t>
      </w:r>
      <w:r w:rsidR="00A27EEE">
        <w:rPr>
          <w:sz w:val="28"/>
          <w:szCs w:val="28"/>
        </w:rPr>
        <w:t xml:space="preserve"> </w:t>
      </w:r>
      <w:r w:rsidR="004A3659">
        <w:rPr>
          <w:sz w:val="28"/>
          <w:szCs w:val="28"/>
        </w:rPr>
        <w:t xml:space="preserve">на основании Решения </w:t>
      </w:r>
      <w:r w:rsidR="004A3659" w:rsidRPr="00494716">
        <w:rPr>
          <w:sz w:val="28"/>
          <w:szCs w:val="28"/>
        </w:rPr>
        <w:t xml:space="preserve">№ </w:t>
      </w:r>
      <w:r w:rsidR="00494716" w:rsidRPr="00494716">
        <w:rPr>
          <w:sz w:val="28"/>
          <w:szCs w:val="28"/>
        </w:rPr>
        <w:t>133</w:t>
      </w:r>
      <w:r w:rsidR="004A3659" w:rsidRPr="00494716">
        <w:rPr>
          <w:sz w:val="28"/>
          <w:szCs w:val="28"/>
        </w:rPr>
        <w:t>-</w:t>
      </w:r>
      <w:r w:rsidRPr="00494716">
        <w:rPr>
          <w:sz w:val="28"/>
          <w:szCs w:val="28"/>
        </w:rPr>
        <w:t xml:space="preserve">1 от </w:t>
      </w:r>
      <w:r w:rsidR="00494716" w:rsidRPr="00494716">
        <w:rPr>
          <w:sz w:val="28"/>
          <w:szCs w:val="28"/>
        </w:rPr>
        <w:t xml:space="preserve"> 01.04.2025</w:t>
      </w:r>
      <w:r w:rsidRPr="00494716">
        <w:rPr>
          <w:sz w:val="28"/>
          <w:szCs w:val="28"/>
        </w:rPr>
        <w:t xml:space="preserve"> г. «Об утверждении Положения о бюджетном процессе </w:t>
      </w:r>
      <w:r w:rsidR="00D57197" w:rsidRPr="00494716">
        <w:rPr>
          <w:sz w:val="28"/>
          <w:szCs w:val="28"/>
        </w:rPr>
        <w:t xml:space="preserve"> </w:t>
      </w:r>
      <w:r w:rsidRPr="00494716">
        <w:rPr>
          <w:sz w:val="28"/>
          <w:szCs w:val="28"/>
        </w:rPr>
        <w:t xml:space="preserve">в </w:t>
      </w:r>
      <w:r w:rsidR="00A27EEE" w:rsidRPr="00494716">
        <w:rPr>
          <w:sz w:val="28"/>
          <w:szCs w:val="28"/>
        </w:rPr>
        <w:t xml:space="preserve"> </w:t>
      </w:r>
      <w:r w:rsidRPr="00494716">
        <w:rPr>
          <w:sz w:val="28"/>
          <w:szCs w:val="28"/>
        </w:rPr>
        <w:t xml:space="preserve">Родничковском </w:t>
      </w:r>
      <w:r w:rsidR="00A27EEE" w:rsidRPr="00494716">
        <w:rPr>
          <w:sz w:val="28"/>
          <w:szCs w:val="28"/>
        </w:rPr>
        <w:t xml:space="preserve"> </w:t>
      </w:r>
      <w:r w:rsidR="00494716" w:rsidRPr="00494716">
        <w:rPr>
          <w:sz w:val="28"/>
          <w:szCs w:val="28"/>
        </w:rPr>
        <w:t xml:space="preserve">сельском поселении </w:t>
      </w:r>
      <w:r w:rsidRPr="00494716">
        <w:rPr>
          <w:sz w:val="28"/>
          <w:szCs w:val="28"/>
        </w:rPr>
        <w:t xml:space="preserve"> Балашовского муниципального района</w:t>
      </w:r>
      <w:bookmarkStart w:id="0" w:name="_GoBack"/>
      <w:bookmarkEnd w:id="0"/>
      <w:r w:rsidRPr="00494716">
        <w:rPr>
          <w:sz w:val="28"/>
          <w:szCs w:val="28"/>
        </w:rPr>
        <w:t xml:space="preserve">» </w:t>
      </w:r>
      <w:r w:rsidR="00494716" w:rsidRPr="00494716">
        <w:rPr>
          <w:sz w:val="28"/>
          <w:szCs w:val="28"/>
        </w:rPr>
        <w:t xml:space="preserve"> </w:t>
      </w:r>
      <w:r w:rsidRPr="00494716">
        <w:rPr>
          <w:sz w:val="28"/>
          <w:szCs w:val="28"/>
        </w:rPr>
        <w:t>Совет Родничковского муниципального образования</w:t>
      </w:r>
    </w:p>
    <w:p w:rsidR="001E79A6" w:rsidRDefault="001E79A6" w:rsidP="00203C4B">
      <w:pPr>
        <w:jc w:val="center"/>
        <w:rPr>
          <w:sz w:val="28"/>
          <w:szCs w:val="28"/>
        </w:rPr>
      </w:pPr>
    </w:p>
    <w:p w:rsidR="001E79A6" w:rsidRDefault="001E79A6" w:rsidP="00D4244C">
      <w:pPr>
        <w:jc w:val="center"/>
        <w:rPr>
          <w:b/>
          <w:sz w:val="28"/>
          <w:szCs w:val="28"/>
        </w:rPr>
      </w:pPr>
      <w:r w:rsidRPr="00F26978">
        <w:rPr>
          <w:b/>
          <w:sz w:val="28"/>
          <w:szCs w:val="28"/>
        </w:rPr>
        <w:t>РЕШИЛ:</w:t>
      </w:r>
    </w:p>
    <w:p w:rsidR="00D35F03" w:rsidRPr="00F26978" w:rsidRDefault="00D35F03" w:rsidP="00D4244C">
      <w:pPr>
        <w:jc w:val="center"/>
        <w:rPr>
          <w:b/>
          <w:sz w:val="28"/>
          <w:szCs w:val="28"/>
        </w:rPr>
      </w:pPr>
    </w:p>
    <w:p w:rsidR="001E79A6" w:rsidRDefault="001E79A6" w:rsidP="00203C4B"/>
    <w:p w:rsidR="00777B24" w:rsidRDefault="001E79A6" w:rsidP="00777B24">
      <w:pPr>
        <w:pStyle w:val="a7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Родничковского муниципального образования Балашовского муниципального ра</w:t>
      </w:r>
      <w:r w:rsidR="00A27EEE">
        <w:rPr>
          <w:sz w:val="28"/>
          <w:szCs w:val="28"/>
        </w:rPr>
        <w:t>йона Саратовской области за 2024</w:t>
      </w:r>
      <w:r>
        <w:rPr>
          <w:sz w:val="28"/>
          <w:szCs w:val="28"/>
        </w:rPr>
        <w:t xml:space="preserve"> год по доходам в сумме </w:t>
      </w:r>
      <w:r w:rsidR="00A27EEE">
        <w:rPr>
          <w:sz w:val="28"/>
          <w:szCs w:val="28"/>
        </w:rPr>
        <w:t>12 905,8</w:t>
      </w:r>
      <w:r>
        <w:rPr>
          <w:sz w:val="28"/>
          <w:szCs w:val="28"/>
        </w:rPr>
        <w:t xml:space="preserve"> тыс. рублей и расходам в сумме </w:t>
      </w:r>
      <w:r w:rsidR="00A27EEE">
        <w:rPr>
          <w:sz w:val="28"/>
          <w:szCs w:val="28"/>
        </w:rPr>
        <w:t xml:space="preserve">12 456,3 </w:t>
      </w:r>
      <w:r>
        <w:rPr>
          <w:sz w:val="28"/>
          <w:szCs w:val="28"/>
        </w:rPr>
        <w:t xml:space="preserve"> тыс. рублей,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данному Решению.</w:t>
      </w:r>
    </w:p>
    <w:p w:rsidR="00777B24" w:rsidRDefault="00777B24" w:rsidP="00777B24">
      <w:pPr>
        <w:pStyle w:val="a7"/>
        <w:rPr>
          <w:sz w:val="28"/>
          <w:szCs w:val="28"/>
        </w:rPr>
      </w:pPr>
    </w:p>
    <w:p w:rsidR="00777B24" w:rsidRDefault="00777B24" w:rsidP="00777B24">
      <w:pPr>
        <w:pStyle w:val="a7"/>
        <w:rPr>
          <w:bCs/>
          <w:sz w:val="28"/>
          <w:szCs w:val="28"/>
        </w:rPr>
      </w:pPr>
      <w:r w:rsidRPr="00777B24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F245D5">
        <w:t xml:space="preserve"> </w:t>
      </w:r>
      <w:r w:rsidRPr="00F245D5">
        <w:rPr>
          <w:sz w:val="28"/>
          <w:szCs w:val="28"/>
        </w:rPr>
        <w:t xml:space="preserve"> Утвердить численность муниципальных служащих, работников администрации </w:t>
      </w:r>
      <w:r>
        <w:rPr>
          <w:sz w:val="28"/>
          <w:szCs w:val="28"/>
        </w:rPr>
        <w:t xml:space="preserve"> Родничковского </w:t>
      </w:r>
      <w:r w:rsidRPr="00F245D5">
        <w:rPr>
          <w:sz w:val="28"/>
          <w:szCs w:val="28"/>
        </w:rPr>
        <w:t>муниципального образования и фактические затраты на</w:t>
      </w:r>
      <w:r>
        <w:rPr>
          <w:sz w:val="28"/>
          <w:szCs w:val="28"/>
        </w:rPr>
        <w:t xml:space="preserve"> их денежное </w:t>
      </w:r>
      <w:r w:rsidR="00A27EEE">
        <w:rPr>
          <w:sz w:val="28"/>
          <w:szCs w:val="28"/>
        </w:rPr>
        <w:t>содержание за  2024</w:t>
      </w:r>
      <w:r w:rsidRPr="00F245D5">
        <w:rPr>
          <w:sz w:val="28"/>
          <w:szCs w:val="28"/>
        </w:rPr>
        <w:t xml:space="preserve"> года согласно приложению </w:t>
      </w:r>
      <w:r>
        <w:rPr>
          <w:sz w:val="28"/>
          <w:szCs w:val="28"/>
        </w:rPr>
        <w:t>№</w:t>
      </w:r>
      <w:r w:rsidR="007E0402">
        <w:rPr>
          <w:sz w:val="28"/>
          <w:szCs w:val="28"/>
        </w:rPr>
        <w:t xml:space="preserve"> </w:t>
      </w:r>
      <w:r>
        <w:rPr>
          <w:sz w:val="28"/>
          <w:szCs w:val="28"/>
        </w:rPr>
        <w:t>2 к данному Решению.</w:t>
      </w:r>
    </w:p>
    <w:p w:rsidR="001E79A6" w:rsidRDefault="001E79A6" w:rsidP="00203C4B">
      <w:pPr>
        <w:ind w:firstLine="708"/>
        <w:rPr>
          <w:bCs/>
          <w:sz w:val="28"/>
          <w:szCs w:val="28"/>
        </w:rPr>
      </w:pPr>
    </w:p>
    <w:p w:rsidR="001E79A6" w:rsidRDefault="00777B24" w:rsidP="00777B2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E79A6">
        <w:rPr>
          <w:bCs/>
          <w:sz w:val="28"/>
          <w:szCs w:val="28"/>
        </w:rPr>
        <w:t>. Настоящее решение подлежит обнародованию и вступает в силу со дня его обнародования.</w:t>
      </w:r>
    </w:p>
    <w:p w:rsidR="001E79A6" w:rsidRDefault="001E79A6" w:rsidP="00203C4B">
      <w:pPr>
        <w:rPr>
          <w:bCs/>
          <w:sz w:val="28"/>
          <w:szCs w:val="28"/>
        </w:rPr>
      </w:pPr>
    </w:p>
    <w:p w:rsidR="001E79A6" w:rsidRDefault="001E79A6" w:rsidP="00203C4B">
      <w:pPr>
        <w:rPr>
          <w:b/>
          <w:bCs/>
          <w:sz w:val="28"/>
          <w:szCs w:val="28"/>
        </w:rPr>
      </w:pPr>
    </w:p>
    <w:p w:rsidR="001E79A6" w:rsidRDefault="001E79A6" w:rsidP="002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Родничковского</w:t>
      </w:r>
    </w:p>
    <w:p w:rsidR="001E79A6" w:rsidRDefault="001E79A6" w:rsidP="002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С.А. Родионов</w:t>
      </w:r>
    </w:p>
    <w:p w:rsidR="00E7412C" w:rsidRDefault="00E7412C" w:rsidP="00777B24">
      <w:pPr>
        <w:rPr>
          <w:b/>
          <w:bCs/>
          <w:sz w:val="28"/>
          <w:szCs w:val="28"/>
        </w:rPr>
      </w:pPr>
    </w:p>
    <w:p w:rsidR="00777B24" w:rsidRDefault="00777B24" w:rsidP="00777B24">
      <w:pPr>
        <w:rPr>
          <w:sz w:val="28"/>
          <w:szCs w:val="28"/>
        </w:rPr>
      </w:pPr>
    </w:p>
    <w:p w:rsidR="00126C37" w:rsidRDefault="00126C37" w:rsidP="00777B24">
      <w:pPr>
        <w:rPr>
          <w:sz w:val="28"/>
          <w:szCs w:val="28"/>
        </w:rPr>
      </w:pPr>
    </w:p>
    <w:p w:rsidR="00E7412C" w:rsidRDefault="00E7412C" w:rsidP="00203C4B">
      <w:pPr>
        <w:ind w:left="4248" w:firstLine="708"/>
        <w:jc w:val="center"/>
        <w:rPr>
          <w:sz w:val="28"/>
          <w:szCs w:val="28"/>
        </w:rPr>
      </w:pPr>
    </w:p>
    <w:p w:rsidR="001E79A6" w:rsidRDefault="001E79A6" w:rsidP="00203C4B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1E79A6" w:rsidRDefault="00C60FF2" w:rsidP="00203C4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27EEE">
        <w:rPr>
          <w:sz w:val="28"/>
          <w:szCs w:val="28"/>
        </w:rPr>
        <w:t>135-6 от 15.04.2025</w:t>
      </w:r>
      <w:r w:rsidR="001E79A6">
        <w:rPr>
          <w:sz w:val="28"/>
          <w:szCs w:val="28"/>
        </w:rPr>
        <w:t xml:space="preserve"> г </w:t>
      </w:r>
    </w:p>
    <w:p w:rsidR="001E79A6" w:rsidRDefault="001E79A6" w:rsidP="00F26978">
      <w:pPr>
        <w:jc w:val="center"/>
        <w:rPr>
          <w:b/>
          <w:sz w:val="28"/>
          <w:szCs w:val="28"/>
        </w:rPr>
      </w:pPr>
    </w:p>
    <w:p w:rsidR="001E79A6" w:rsidRDefault="001E79A6" w:rsidP="00535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1E79A6" w:rsidRDefault="001E79A6" w:rsidP="00535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Родничковского муниципального образования Балашовского муниципального района Саратовской </w:t>
      </w:r>
      <w:r w:rsidR="00A27EEE">
        <w:rPr>
          <w:b/>
          <w:sz w:val="28"/>
          <w:szCs w:val="28"/>
        </w:rPr>
        <w:t>области за 2024</w:t>
      </w:r>
      <w:r>
        <w:rPr>
          <w:b/>
          <w:sz w:val="28"/>
          <w:szCs w:val="28"/>
        </w:rPr>
        <w:t xml:space="preserve"> год</w:t>
      </w:r>
    </w:p>
    <w:p w:rsidR="001E79A6" w:rsidRDefault="001E79A6" w:rsidP="00535CF8">
      <w:pPr>
        <w:jc w:val="center"/>
        <w:rPr>
          <w:sz w:val="28"/>
          <w:szCs w:val="28"/>
        </w:rPr>
      </w:pPr>
    </w:p>
    <w:p w:rsidR="00494716" w:rsidRPr="00A74328" w:rsidRDefault="00494716" w:rsidP="00494716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>Доходная часть и расходная часть бюджета Родничковского  муниципального образования на 202</w:t>
      </w:r>
      <w:r>
        <w:rPr>
          <w:rFonts w:ascii="PT Astra Serif" w:hAnsi="PT Astra Serif"/>
          <w:sz w:val="28"/>
          <w:szCs w:val="28"/>
        </w:rPr>
        <w:t>4</w:t>
      </w:r>
      <w:r w:rsidRPr="00A74328">
        <w:rPr>
          <w:rFonts w:ascii="PT Astra Serif" w:hAnsi="PT Astra Serif"/>
          <w:sz w:val="28"/>
          <w:szCs w:val="28"/>
        </w:rPr>
        <w:t xml:space="preserve"> год была утверждена Решением Совета Родничковского  муниципального образования от </w:t>
      </w:r>
      <w:r>
        <w:rPr>
          <w:rFonts w:ascii="PT Astra Serif" w:hAnsi="PT Astra Serif"/>
          <w:sz w:val="28"/>
          <w:szCs w:val="28"/>
        </w:rPr>
        <w:t>18</w:t>
      </w:r>
      <w:r w:rsidRPr="00A74328">
        <w:rPr>
          <w:rFonts w:ascii="PT Astra Serif" w:hAnsi="PT Astra Serif"/>
          <w:sz w:val="28"/>
          <w:szCs w:val="28"/>
        </w:rPr>
        <w:t>.12.</w:t>
      </w:r>
      <w:r>
        <w:rPr>
          <w:rFonts w:ascii="PT Astra Serif" w:hAnsi="PT Astra Serif"/>
          <w:sz w:val="28"/>
          <w:szCs w:val="28"/>
        </w:rPr>
        <w:t>2023</w:t>
      </w:r>
      <w:r w:rsidRPr="00A74328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86-1</w:t>
      </w:r>
      <w:r w:rsidRPr="00A74328">
        <w:rPr>
          <w:rFonts w:ascii="PT Astra Serif" w:hAnsi="PT Astra Serif"/>
          <w:sz w:val="28"/>
          <w:szCs w:val="28"/>
        </w:rPr>
        <w:t xml:space="preserve"> </w:t>
      </w:r>
      <w:r w:rsidRPr="00A74328">
        <w:rPr>
          <w:rFonts w:ascii="PT Astra Serif" w:hAnsi="PT Astra Serif"/>
          <w:sz w:val="28"/>
          <w:szCs w:val="28"/>
        </w:rPr>
        <w:br/>
        <w:t xml:space="preserve">«О бюджете Родничковского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Балашовского муниципального района </w:t>
      </w:r>
      <w:r w:rsidRPr="00A74328">
        <w:rPr>
          <w:rFonts w:ascii="PT Astra Serif" w:hAnsi="PT Astra Serif"/>
          <w:sz w:val="28"/>
          <w:szCs w:val="28"/>
        </w:rPr>
        <w:t>Саратовской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A74328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плановый период 2025 и 2026 годов</w:t>
      </w:r>
      <w:r w:rsidRPr="00A74328">
        <w:rPr>
          <w:rFonts w:ascii="PT Astra Serif" w:hAnsi="PT Astra Serif"/>
          <w:sz w:val="28"/>
          <w:szCs w:val="28"/>
        </w:rPr>
        <w:t xml:space="preserve">». Советом Родничковского муниципального образования в </w:t>
      </w:r>
      <w:r>
        <w:rPr>
          <w:rFonts w:ascii="PT Astra Serif" w:hAnsi="PT Astra Serif"/>
          <w:sz w:val="28"/>
          <w:szCs w:val="28"/>
        </w:rPr>
        <w:t>2024</w:t>
      </w:r>
      <w:r w:rsidRPr="00A74328">
        <w:rPr>
          <w:rFonts w:ascii="PT Astra Serif" w:hAnsi="PT Astra Serif"/>
          <w:sz w:val="28"/>
          <w:szCs w:val="28"/>
        </w:rPr>
        <w:t xml:space="preserve"> году было принято </w:t>
      </w:r>
      <w:r>
        <w:rPr>
          <w:rFonts w:ascii="PT Astra Serif" w:hAnsi="PT Astra Serif"/>
          <w:sz w:val="28"/>
          <w:szCs w:val="28"/>
        </w:rPr>
        <w:t>18</w:t>
      </w:r>
      <w:r w:rsidRPr="00A74328">
        <w:rPr>
          <w:rFonts w:ascii="PT Astra Serif" w:hAnsi="PT Astra Serif"/>
          <w:sz w:val="28"/>
          <w:szCs w:val="28"/>
        </w:rPr>
        <w:t xml:space="preserve"> Решений о внесении изменений и дополнений в Решение о бюджете, изменивших плановые показатели бюджета, включая его основные характеристики. </w:t>
      </w:r>
    </w:p>
    <w:p w:rsidR="00494716" w:rsidRPr="00A74328" w:rsidRDefault="00494716" w:rsidP="00494716">
      <w:pPr>
        <w:spacing w:line="360" w:lineRule="auto"/>
        <w:jc w:val="center"/>
        <w:rPr>
          <w:rFonts w:ascii="PT Astra Serif" w:hAnsi="PT Astra Serif"/>
          <w:b/>
          <w:sz w:val="36"/>
          <w:szCs w:val="36"/>
        </w:rPr>
      </w:pPr>
      <w:r w:rsidRPr="00A74328">
        <w:rPr>
          <w:rFonts w:ascii="PT Astra Serif" w:hAnsi="PT Astra Serif"/>
          <w:b/>
          <w:sz w:val="36"/>
          <w:szCs w:val="36"/>
        </w:rPr>
        <w:t>Доходы бюджета Родничковского МО за 202</w:t>
      </w:r>
      <w:r>
        <w:rPr>
          <w:rFonts w:ascii="PT Astra Serif" w:hAnsi="PT Astra Serif"/>
          <w:b/>
          <w:sz w:val="36"/>
          <w:szCs w:val="36"/>
        </w:rPr>
        <w:t>4</w:t>
      </w:r>
      <w:r w:rsidRPr="00A74328">
        <w:rPr>
          <w:rFonts w:ascii="PT Astra Serif" w:hAnsi="PT Astra Serif"/>
          <w:b/>
          <w:sz w:val="36"/>
          <w:szCs w:val="36"/>
        </w:rPr>
        <w:t xml:space="preserve"> год.</w:t>
      </w:r>
    </w:p>
    <w:p w:rsidR="00494716" w:rsidRDefault="00494716" w:rsidP="00494716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 xml:space="preserve">План по доходам бюджета утвержден в сумме </w:t>
      </w:r>
      <w:r>
        <w:rPr>
          <w:rFonts w:ascii="PT Astra Serif" w:hAnsi="PT Astra Serif"/>
          <w:b/>
          <w:sz w:val="28"/>
          <w:szCs w:val="28"/>
        </w:rPr>
        <w:t>11 048,9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, с учетом изменений план по доходам утвержден в сумме </w:t>
      </w:r>
      <w:r>
        <w:rPr>
          <w:rFonts w:ascii="PT Astra Serif" w:hAnsi="PT Astra Serif"/>
          <w:b/>
          <w:sz w:val="28"/>
          <w:szCs w:val="28"/>
        </w:rPr>
        <w:t>12 905,8</w:t>
      </w:r>
      <w:r w:rsidRPr="00A74328">
        <w:rPr>
          <w:rFonts w:ascii="PT Astra Serif" w:hAnsi="PT Astra Serif"/>
          <w:sz w:val="28"/>
          <w:szCs w:val="28"/>
        </w:rPr>
        <w:t xml:space="preserve"> </w:t>
      </w:r>
      <w:r w:rsidRPr="00A74328">
        <w:rPr>
          <w:rFonts w:ascii="PT Astra Serif" w:hAnsi="PT Astra Serif"/>
          <w:b/>
          <w:sz w:val="28"/>
          <w:szCs w:val="28"/>
        </w:rPr>
        <w:t>тыс. рублей</w:t>
      </w:r>
      <w:r w:rsidRPr="00A74328">
        <w:rPr>
          <w:rFonts w:ascii="PT Astra Serif" w:hAnsi="PT Astra Serif"/>
          <w:sz w:val="28"/>
          <w:szCs w:val="28"/>
        </w:rPr>
        <w:t>.</w:t>
      </w:r>
    </w:p>
    <w:p w:rsidR="00494716" w:rsidRPr="00A74328" w:rsidRDefault="00494716" w:rsidP="00494716">
      <w:pPr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A74328">
        <w:rPr>
          <w:rFonts w:ascii="PT Astra Serif" w:hAnsi="PT Astra Serif"/>
          <w:sz w:val="28"/>
          <w:szCs w:val="28"/>
        </w:rPr>
        <w:t>Согласно отчета</w:t>
      </w:r>
      <w:proofErr w:type="gramEnd"/>
      <w:r w:rsidRPr="00A74328">
        <w:rPr>
          <w:rFonts w:ascii="PT Astra Serif" w:hAnsi="PT Astra Serif"/>
          <w:sz w:val="28"/>
          <w:szCs w:val="28"/>
        </w:rPr>
        <w:t xml:space="preserve"> Родничковского МО бюджет исполнен по доходам в сумме </w:t>
      </w:r>
      <w:r>
        <w:rPr>
          <w:rFonts w:ascii="PT Astra Serif" w:hAnsi="PT Astra Serif"/>
          <w:b/>
          <w:sz w:val="28"/>
          <w:szCs w:val="28"/>
        </w:rPr>
        <w:t>12 237,6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рублей.</w:t>
      </w:r>
    </w:p>
    <w:p w:rsidR="00494716" w:rsidRPr="00A74328" w:rsidRDefault="00494716" w:rsidP="00494716">
      <w:pPr>
        <w:jc w:val="center"/>
        <w:rPr>
          <w:rFonts w:ascii="PT Astra Serif" w:hAnsi="PT Astra Serif"/>
          <w:b/>
          <w:sz w:val="32"/>
          <w:szCs w:val="32"/>
        </w:rPr>
      </w:pPr>
      <w:r w:rsidRPr="00A74328">
        <w:rPr>
          <w:rFonts w:ascii="PT Astra Serif" w:hAnsi="PT Astra Serif"/>
          <w:sz w:val="28"/>
          <w:szCs w:val="28"/>
        </w:rPr>
        <w:t xml:space="preserve"> </w:t>
      </w:r>
      <w:r w:rsidRPr="00A74328">
        <w:rPr>
          <w:rFonts w:ascii="PT Astra Serif" w:hAnsi="PT Astra Serif"/>
          <w:b/>
          <w:sz w:val="32"/>
          <w:szCs w:val="32"/>
        </w:rPr>
        <w:t>Плановые показатели по доходам бюджета</w:t>
      </w:r>
    </w:p>
    <w:p w:rsidR="00494716" w:rsidRPr="00A74328" w:rsidRDefault="00494716" w:rsidP="00494716">
      <w:pPr>
        <w:jc w:val="center"/>
        <w:rPr>
          <w:rFonts w:ascii="PT Astra Serif" w:hAnsi="PT Astra Serif"/>
          <w:b/>
          <w:sz w:val="36"/>
          <w:szCs w:val="36"/>
        </w:rPr>
      </w:pPr>
      <w:r w:rsidRPr="00A74328">
        <w:rPr>
          <w:rFonts w:ascii="PT Astra Serif" w:hAnsi="PT Astra Serif"/>
          <w:b/>
          <w:sz w:val="32"/>
          <w:szCs w:val="32"/>
        </w:rPr>
        <w:t xml:space="preserve">                           </w:t>
      </w:r>
      <w:r>
        <w:rPr>
          <w:rFonts w:ascii="PT Astra Serif" w:hAnsi="PT Astra Serif"/>
          <w:b/>
          <w:sz w:val="32"/>
          <w:szCs w:val="32"/>
        </w:rPr>
        <w:t xml:space="preserve">             </w:t>
      </w:r>
      <w:r w:rsidRPr="00A74328">
        <w:rPr>
          <w:rFonts w:ascii="PT Astra Serif" w:hAnsi="PT Astra Serif"/>
          <w:b/>
          <w:sz w:val="32"/>
          <w:szCs w:val="32"/>
        </w:rPr>
        <w:t xml:space="preserve"> за 202</w:t>
      </w:r>
      <w:r>
        <w:rPr>
          <w:rFonts w:ascii="PT Astra Serif" w:hAnsi="PT Astra Serif"/>
          <w:b/>
          <w:sz w:val="32"/>
          <w:szCs w:val="32"/>
        </w:rPr>
        <w:t>4</w:t>
      </w:r>
      <w:r w:rsidRPr="00A74328">
        <w:rPr>
          <w:rFonts w:ascii="PT Astra Serif" w:hAnsi="PT Astra Serif"/>
          <w:b/>
          <w:sz w:val="32"/>
          <w:szCs w:val="32"/>
        </w:rPr>
        <w:t xml:space="preserve"> год</w:t>
      </w:r>
      <w:r w:rsidRPr="00A74328">
        <w:rPr>
          <w:rFonts w:ascii="PT Astra Serif" w:hAnsi="PT Astra Serif"/>
          <w:b/>
          <w:sz w:val="36"/>
          <w:szCs w:val="36"/>
        </w:rPr>
        <w:t xml:space="preserve">                      </w:t>
      </w:r>
      <w:r>
        <w:rPr>
          <w:rFonts w:ascii="PT Astra Serif" w:hAnsi="PT Astra Serif"/>
          <w:b/>
          <w:sz w:val="36"/>
          <w:szCs w:val="36"/>
        </w:rPr>
        <w:t xml:space="preserve">           </w:t>
      </w:r>
      <w:r w:rsidRPr="00A74328">
        <w:rPr>
          <w:rFonts w:ascii="PT Astra Serif" w:hAnsi="PT Astra Serif"/>
          <w:b/>
          <w:sz w:val="36"/>
          <w:szCs w:val="36"/>
        </w:rPr>
        <w:t xml:space="preserve"> </w:t>
      </w:r>
      <w:r w:rsidRPr="00A74328">
        <w:rPr>
          <w:rFonts w:ascii="PT Astra Serif" w:hAnsi="PT Astra Serif"/>
          <w:b/>
          <w:sz w:val="16"/>
          <w:szCs w:val="16"/>
        </w:rPr>
        <w:t>(тыс</w:t>
      </w:r>
      <w:proofErr w:type="gramStart"/>
      <w:r w:rsidRPr="00A74328">
        <w:rPr>
          <w:rFonts w:ascii="PT Astra Serif" w:hAnsi="PT Astra Serif"/>
          <w:b/>
          <w:sz w:val="16"/>
          <w:szCs w:val="16"/>
        </w:rPr>
        <w:t>.р</w:t>
      </w:r>
      <w:proofErr w:type="gramEnd"/>
      <w:r w:rsidRPr="00A74328">
        <w:rPr>
          <w:rFonts w:ascii="PT Astra Serif" w:hAnsi="PT Astra Serif"/>
          <w:b/>
          <w:sz w:val="16"/>
          <w:szCs w:val="16"/>
        </w:rPr>
        <w:t>ублей).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2160"/>
        <w:gridCol w:w="1980"/>
        <w:gridCol w:w="2520"/>
      </w:tblGrid>
      <w:tr w:rsidR="00494716" w:rsidRPr="00A74328" w:rsidTr="00BD5970">
        <w:tc>
          <w:tcPr>
            <w:tcW w:w="3060" w:type="dxa"/>
          </w:tcPr>
          <w:p w:rsidR="00494716" w:rsidRPr="00A74328" w:rsidRDefault="00494716" w:rsidP="00BD5970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A74328">
              <w:rPr>
                <w:rFonts w:ascii="PT Astra Serif" w:hAnsi="PT Astra Serif"/>
                <w:b/>
              </w:rPr>
              <w:t>Вид дохода</w:t>
            </w:r>
          </w:p>
        </w:tc>
        <w:tc>
          <w:tcPr>
            <w:tcW w:w="2160" w:type="dxa"/>
          </w:tcPr>
          <w:p w:rsidR="00494716" w:rsidRPr="00A74328" w:rsidRDefault="00494716" w:rsidP="00BD5970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A74328">
              <w:rPr>
                <w:rFonts w:ascii="PT Astra Serif" w:hAnsi="PT Astra Serif"/>
                <w:b/>
              </w:rPr>
              <w:t>Уточненный бюджет</w:t>
            </w:r>
          </w:p>
        </w:tc>
        <w:tc>
          <w:tcPr>
            <w:tcW w:w="1980" w:type="dxa"/>
          </w:tcPr>
          <w:p w:rsidR="00494716" w:rsidRPr="00A74328" w:rsidRDefault="00494716" w:rsidP="00BD5970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A74328">
              <w:rPr>
                <w:rFonts w:ascii="PT Astra Serif" w:hAnsi="PT Astra Serif"/>
                <w:b/>
              </w:rPr>
              <w:t>Фактическое исполнение</w:t>
            </w:r>
          </w:p>
        </w:tc>
        <w:tc>
          <w:tcPr>
            <w:tcW w:w="2520" w:type="dxa"/>
          </w:tcPr>
          <w:p w:rsidR="00494716" w:rsidRPr="00A74328" w:rsidRDefault="00494716" w:rsidP="00BD5970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A74328">
              <w:rPr>
                <w:rFonts w:ascii="PT Astra Serif" w:hAnsi="PT Astra Serif"/>
                <w:b/>
              </w:rPr>
              <w:t>% к уточненному бюджету</w:t>
            </w:r>
          </w:p>
        </w:tc>
      </w:tr>
      <w:tr w:rsidR="00494716" w:rsidRPr="00A74328" w:rsidTr="00BD5970">
        <w:tc>
          <w:tcPr>
            <w:tcW w:w="3060" w:type="dxa"/>
          </w:tcPr>
          <w:p w:rsidR="00494716" w:rsidRPr="00A74328" w:rsidRDefault="00494716" w:rsidP="00BD5970">
            <w:pPr>
              <w:tabs>
                <w:tab w:val="left" w:pos="3990"/>
              </w:tabs>
              <w:rPr>
                <w:rFonts w:ascii="PT Astra Serif" w:hAnsi="PT Astra Serif"/>
              </w:rPr>
            </w:pPr>
            <w:r w:rsidRPr="00A74328">
              <w:rPr>
                <w:rFonts w:ascii="PT Astra Serif" w:hAnsi="PT Astra Serif"/>
              </w:rPr>
              <w:t>Налоговые и неналоговые доходы</w:t>
            </w:r>
          </w:p>
        </w:tc>
        <w:tc>
          <w:tcPr>
            <w:tcW w:w="2160" w:type="dxa"/>
          </w:tcPr>
          <w:p w:rsidR="00494716" w:rsidRPr="00A74328" w:rsidRDefault="00494716" w:rsidP="00BD5970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7 071,7</w:t>
            </w:r>
          </w:p>
        </w:tc>
        <w:tc>
          <w:tcPr>
            <w:tcW w:w="1980" w:type="dxa"/>
          </w:tcPr>
          <w:p w:rsidR="00494716" w:rsidRPr="00A74328" w:rsidRDefault="00494716" w:rsidP="00BD5970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6 373,8</w:t>
            </w:r>
          </w:p>
        </w:tc>
        <w:tc>
          <w:tcPr>
            <w:tcW w:w="2520" w:type="dxa"/>
          </w:tcPr>
          <w:p w:rsidR="00494716" w:rsidRPr="00A74328" w:rsidRDefault="00494716" w:rsidP="00BD5970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90,1</w:t>
            </w:r>
          </w:p>
        </w:tc>
      </w:tr>
      <w:tr w:rsidR="00494716" w:rsidRPr="00A74328" w:rsidTr="00BD5970">
        <w:tc>
          <w:tcPr>
            <w:tcW w:w="3060" w:type="dxa"/>
          </w:tcPr>
          <w:p w:rsidR="00494716" w:rsidRPr="00A74328" w:rsidRDefault="00494716" w:rsidP="00BD5970">
            <w:pPr>
              <w:tabs>
                <w:tab w:val="left" w:pos="3990"/>
              </w:tabs>
              <w:rPr>
                <w:rFonts w:ascii="PT Astra Serif" w:hAnsi="PT Astra Serif"/>
              </w:rPr>
            </w:pPr>
            <w:r w:rsidRPr="00A74328">
              <w:rPr>
                <w:rFonts w:ascii="PT Astra Serif" w:hAnsi="PT Astra Serif"/>
              </w:rPr>
              <w:t>Безвозмездные поступления</w:t>
            </w:r>
          </w:p>
        </w:tc>
        <w:tc>
          <w:tcPr>
            <w:tcW w:w="2160" w:type="dxa"/>
          </w:tcPr>
          <w:p w:rsidR="00494716" w:rsidRPr="00A74328" w:rsidRDefault="00494716" w:rsidP="00BD5970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5 834,1</w:t>
            </w:r>
          </w:p>
        </w:tc>
        <w:tc>
          <w:tcPr>
            <w:tcW w:w="1980" w:type="dxa"/>
          </w:tcPr>
          <w:p w:rsidR="00494716" w:rsidRPr="00A74328" w:rsidRDefault="00494716" w:rsidP="00BD5970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5 863,8</w:t>
            </w:r>
          </w:p>
        </w:tc>
        <w:tc>
          <w:tcPr>
            <w:tcW w:w="2520" w:type="dxa"/>
          </w:tcPr>
          <w:p w:rsidR="00494716" w:rsidRPr="00A74328" w:rsidRDefault="00494716" w:rsidP="00BD5970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100,5</w:t>
            </w:r>
          </w:p>
        </w:tc>
      </w:tr>
      <w:tr w:rsidR="00494716" w:rsidRPr="00A74328" w:rsidTr="00BD5970">
        <w:tc>
          <w:tcPr>
            <w:tcW w:w="3060" w:type="dxa"/>
          </w:tcPr>
          <w:p w:rsidR="00494716" w:rsidRPr="00A74328" w:rsidRDefault="00494716" w:rsidP="00BD5970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A74328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2160" w:type="dxa"/>
          </w:tcPr>
          <w:p w:rsidR="00494716" w:rsidRPr="00A74328" w:rsidRDefault="00494716" w:rsidP="00BD5970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12 905,8</w:t>
            </w:r>
          </w:p>
        </w:tc>
        <w:tc>
          <w:tcPr>
            <w:tcW w:w="1980" w:type="dxa"/>
          </w:tcPr>
          <w:p w:rsidR="00494716" w:rsidRPr="00A74328" w:rsidRDefault="00494716" w:rsidP="00BD5970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12 237,6</w:t>
            </w:r>
          </w:p>
        </w:tc>
        <w:tc>
          <w:tcPr>
            <w:tcW w:w="2520" w:type="dxa"/>
          </w:tcPr>
          <w:p w:rsidR="00494716" w:rsidRPr="00A74328" w:rsidRDefault="00494716" w:rsidP="00BD5970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94,8</w:t>
            </w:r>
          </w:p>
        </w:tc>
      </w:tr>
    </w:tbl>
    <w:p w:rsidR="00494716" w:rsidRPr="00A74328" w:rsidRDefault="00494716" w:rsidP="0049471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94716" w:rsidRPr="00A74328" w:rsidRDefault="00494716" w:rsidP="00494716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 xml:space="preserve">План по доходам бюджета утвержден в сумме </w:t>
      </w:r>
      <w:r>
        <w:rPr>
          <w:rFonts w:ascii="PT Astra Serif" w:hAnsi="PT Astra Serif"/>
          <w:b/>
          <w:sz w:val="28"/>
          <w:szCs w:val="28"/>
        </w:rPr>
        <w:t>12 905,8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рублей,</w:t>
      </w:r>
      <w:r w:rsidRPr="00A74328">
        <w:rPr>
          <w:rFonts w:ascii="PT Astra Serif" w:hAnsi="PT Astra Serif"/>
          <w:sz w:val="28"/>
          <w:szCs w:val="28"/>
        </w:rPr>
        <w:t xml:space="preserve"> согласно представленному отчету,  бюджет за 202</w:t>
      </w:r>
      <w:r>
        <w:rPr>
          <w:rFonts w:ascii="PT Astra Serif" w:hAnsi="PT Astra Serif"/>
          <w:sz w:val="28"/>
          <w:szCs w:val="28"/>
        </w:rPr>
        <w:t>4</w:t>
      </w:r>
      <w:r w:rsidRPr="00A74328">
        <w:rPr>
          <w:rFonts w:ascii="PT Astra Serif" w:hAnsi="PT Astra Serif"/>
          <w:sz w:val="28"/>
          <w:szCs w:val="28"/>
        </w:rPr>
        <w:t xml:space="preserve"> год исполнен по доходам в сумме  </w:t>
      </w:r>
      <w:r>
        <w:rPr>
          <w:rFonts w:ascii="PT Astra Serif" w:hAnsi="PT Astra Serif"/>
          <w:b/>
          <w:sz w:val="28"/>
          <w:szCs w:val="28"/>
        </w:rPr>
        <w:t>12 237,6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 или </w:t>
      </w:r>
      <w:r w:rsidRPr="00A74328">
        <w:rPr>
          <w:rFonts w:ascii="PT Astra Serif" w:hAnsi="PT Astra Serif"/>
          <w:b/>
          <w:sz w:val="28"/>
          <w:szCs w:val="28"/>
        </w:rPr>
        <w:t xml:space="preserve">на </w:t>
      </w:r>
      <w:r>
        <w:rPr>
          <w:rFonts w:ascii="PT Astra Serif" w:hAnsi="PT Astra Serif"/>
          <w:b/>
          <w:sz w:val="28"/>
          <w:szCs w:val="28"/>
        </w:rPr>
        <w:t>94,8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 к уточненному бюджету. По сравнению с исполненным бюджетом за 202</w:t>
      </w:r>
      <w:r>
        <w:rPr>
          <w:rFonts w:ascii="PT Astra Serif" w:hAnsi="PT Astra Serif"/>
          <w:sz w:val="28"/>
          <w:szCs w:val="28"/>
        </w:rPr>
        <w:t>3</w:t>
      </w:r>
      <w:r w:rsidRPr="00A74328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b/>
          <w:sz w:val="28"/>
          <w:szCs w:val="28"/>
        </w:rPr>
        <w:t xml:space="preserve">11 567,6 </w:t>
      </w:r>
      <w:r w:rsidRPr="00A74328">
        <w:rPr>
          <w:rFonts w:ascii="PT Astra Serif" w:hAnsi="PT Astra Serif"/>
          <w:b/>
          <w:sz w:val="28"/>
          <w:szCs w:val="28"/>
        </w:rPr>
        <w:t>тыс. рублей</w:t>
      </w:r>
      <w:r w:rsidRPr="00A74328">
        <w:rPr>
          <w:rFonts w:ascii="PT Astra Serif" w:hAnsi="PT Astra Serif"/>
          <w:sz w:val="28"/>
          <w:szCs w:val="28"/>
        </w:rPr>
        <w:t xml:space="preserve">, увеличение  составило на </w:t>
      </w:r>
      <w:r>
        <w:rPr>
          <w:rFonts w:ascii="PT Astra Serif" w:hAnsi="PT Astra Serif"/>
          <w:b/>
          <w:sz w:val="28"/>
          <w:szCs w:val="28"/>
        </w:rPr>
        <w:t>670,0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 или </w:t>
      </w:r>
      <w:r w:rsidRPr="00A74328">
        <w:rPr>
          <w:rFonts w:ascii="PT Astra Serif" w:hAnsi="PT Astra Serif"/>
          <w:b/>
          <w:sz w:val="28"/>
          <w:szCs w:val="28"/>
        </w:rPr>
        <w:t xml:space="preserve">на </w:t>
      </w:r>
      <w:r>
        <w:rPr>
          <w:rFonts w:ascii="PT Astra Serif" w:hAnsi="PT Astra Serif"/>
          <w:b/>
          <w:sz w:val="28"/>
          <w:szCs w:val="28"/>
        </w:rPr>
        <w:t>5,8</w:t>
      </w:r>
      <w:r w:rsidRPr="00A74328">
        <w:rPr>
          <w:rFonts w:ascii="PT Astra Serif" w:hAnsi="PT Astra Serif"/>
          <w:b/>
          <w:sz w:val="28"/>
          <w:szCs w:val="28"/>
        </w:rPr>
        <w:t>%.</w:t>
      </w:r>
      <w:r w:rsidRPr="00A74328">
        <w:rPr>
          <w:rFonts w:ascii="PT Astra Serif" w:hAnsi="PT Astra Serif"/>
          <w:sz w:val="28"/>
          <w:szCs w:val="28"/>
        </w:rPr>
        <w:t xml:space="preserve"> </w:t>
      </w:r>
    </w:p>
    <w:p w:rsidR="00494716" w:rsidRDefault="00494716" w:rsidP="00494716">
      <w:pPr>
        <w:jc w:val="both"/>
        <w:rPr>
          <w:rFonts w:ascii="PT Astra Serif" w:hAnsi="PT Astra Serif"/>
          <w:b/>
          <w:sz w:val="28"/>
          <w:szCs w:val="28"/>
        </w:rPr>
      </w:pPr>
    </w:p>
    <w:p w:rsidR="00494716" w:rsidRDefault="00494716" w:rsidP="00494716">
      <w:pPr>
        <w:jc w:val="both"/>
        <w:rPr>
          <w:rFonts w:ascii="PT Astra Serif" w:hAnsi="PT Astra Serif"/>
          <w:b/>
          <w:sz w:val="28"/>
          <w:szCs w:val="28"/>
        </w:rPr>
      </w:pPr>
    </w:p>
    <w:p w:rsidR="00494716" w:rsidRPr="00A74328" w:rsidRDefault="00494716" w:rsidP="00494716">
      <w:pPr>
        <w:jc w:val="both"/>
        <w:rPr>
          <w:rFonts w:ascii="PT Astra Serif" w:hAnsi="PT Astra Serif"/>
          <w:b/>
          <w:sz w:val="28"/>
          <w:szCs w:val="28"/>
        </w:rPr>
      </w:pPr>
    </w:p>
    <w:p w:rsidR="00494716" w:rsidRPr="00A74328" w:rsidRDefault="00494716" w:rsidP="00494716">
      <w:pPr>
        <w:jc w:val="center"/>
        <w:rPr>
          <w:rFonts w:ascii="PT Astra Serif" w:hAnsi="PT Astra Serif"/>
          <w:b/>
          <w:sz w:val="32"/>
          <w:szCs w:val="32"/>
        </w:rPr>
      </w:pPr>
      <w:r w:rsidRPr="00A74328">
        <w:rPr>
          <w:rFonts w:ascii="PT Astra Serif" w:hAnsi="PT Astra Serif"/>
          <w:b/>
          <w:sz w:val="32"/>
          <w:szCs w:val="32"/>
        </w:rPr>
        <w:t xml:space="preserve">Фактическое исполнение доходов относительно </w:t>
      </w:r>
    </w:p>
    <w:p w:rsidR="00494716" w:rsidRPr="00A74328" w:rsidRDefault="00494716" w:rsidP="00494716">
      <w:pPr>
        <w:jc w:val="center"/>
        <w:rPr>
          <w:rFonts w:ascii="PT Astra Serif" w:hAnsi="PT Astra Serif"/>
          <w:b/>
          <w:sz w:val="32"/>
          <w:szCs w:val="32"/>
        </w:rPr>
      </w:pPr>
      <w:r w:rsidRPr="00A74328">
        <w:rPr>
          <w:rFonts w:ascii="PT Astra Serif" w:hAnsi="PT Astra Serif"/>
          <w:b/>
          <w:sz w:val="32"/>
          <w:szCs w:val="32"/>
        </w:rPr>
        <w:t xml:space="preserve">плановых показателей в разрезе отдельных </w:t>
      </w:r>
    </w:p>
    <w:p w:rsidR="00494716" w:rsidRPr="00A74328" w:rsidRDefault="00494716" w:rsidP="00494716">
      <w:pPr>
        <w:jc w:val="center"/>
        <w:rPr>
          <w:rFonts w:ascii="PT Astra Serif" w:hAnsi="PT Astra Serif"/>
          <w:b/>
          <w:sz w:val="32"/>
          <w:szCs w:val="32"/>
        </w:rPr>
      </w:pPr>
      <w:r w:rsidRPr="00A74328">
        <w:rPr>
          <w:rFonts w:ascii="PT Astra Serif" w:hAnsi="PT Astra Serif"/>
          <w:b/>
          <w:sz w:val="32"/>
          <w:szCs w:val="32"/>
        </w:rPr>
        <w:t xml:space="preserve">видов доходов </w:t>
      </w:r>
    </w:p>
    <w:p w:rsidR="00494716" w:rsidRPr="00A74328" w:rsidRDefault="00494716" w:rsidP="00494716">
      <w:pPr>
        <w:jc w:val="center"/>
        <w:rPr>
          <w:rFonts w:ascii="PT Astra Serif" w:hAnsi="PT Astra Serif"/>
          <w:b/>
          <w:sz w:val="16"/>
          <w:szCs w:val="16"/>
        </w:rPr>
      </w:pPr>
      <w:r w:rsidRPr="00A74328">
        <w:rPr>
          <w:rFonts w:ascii="PT Astra Serif" w:hAnsi="PT Astra Serif"/>
          <w:b/>
          <w:sz w:val="16"/>
          <w:szCs w:val="16"/>
        </w:rPr>
        <w:t xml:space="preserve">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00"/>
        <w:gridCol w:w="1933"/>
        <w:gridCol w:w="1843"/>
      </w:tblGrid>
      <w:tr w:rsidR="00494716" w:rsidRPr="00A74328" w:rsidTr="00BD5970">
        <w:tc>
          <w:tcPr>
            <w:tcW w:w="3888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4328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1800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4328">
              <w:rPr>
                <w:rFonts w:ascii="PT Astra Serif" w:hAnsi="PT Astra Serif"/>
                <w:b/>
                <w:sz w:val="22"/>
                <w:szCs w:val="22"/>
              </w:rPr>
              <w:t>Уточненный бюджет</w:t>
            </w:r>
          </w:p>
        </w:tc>
        <w:tc>
          <w:tcPr>
            <w:tcW w:w="193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4328">
              <w:rPr>
                <w:rFonts w:ascii="PT Astra Serif" w:hAnsi="PT Astra Serif"/>
                <w:b/>
                <w:sz w:val="22"/>
                <w:szCs w:val="22"/>
              </w:rPr>
              <w:t>Кассовое исполнение</w:t>
            </w:r>
          </w:p>
        </w:tc>
        <w:tc>
          <w:tcPr>
            <w:tcW w:w="184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4328">
              <w:rPr>
                <w:rFonts w:ascii="PT Astra Serif" w:hAnsi="PT Astra Serif"/>
                <w:b/>
                <w:sz w:val="22"/>
                <w:szCs w:val="22"/>
              </w:rPr>
              <w:t>Уточненный бюджет</w:t>
            </w:r>
            <w:proofErr w:type="gramStart"/>
            <w:r w:rsidRPr="00A74328">
              <w:rPr>
                <w:rFonts w:ascii="PT Astra Serif" w:hAnsi="PT Astra Serif"/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494716" w:rsidRPr="00A74328" w:rsidTr="00BD5970">
        <w:tc>
          <w:tcPr>
            <w:tcW w:w="3888" w:type="dxa"/>
          </w:tcPr>
          <w:p w:rsidR="00494716" w:rsidRPr="00A74328" w:rsidRDefault="00494716" w:rsidP="00BD5970">
            <w:pPr>
              <w:rPr>
                <w:rFonts w:ascii="PT Astra Serif" w:hAnsi="PT Astra Serif"/>
                <w:b/>
              </w:rPr>
            </w:pPr>
            <w:r w:rsidRPr="00A74328">
              <w:rPr>
                <w:rFonts w:ascii="PT Astra Serif" w:hAnsi="PT Astra Serif"/>
                <w:b/>
              </w:rPr>
              <w:t>Налоговые доходы, всего</w:t>
            </w:r>
          </w:p>
        </w:tc>
        <w:tc>
          <w:tcPr>
            <w:tcW w:w="1800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6 436,7</w:t>
            </w:r>
          </w:p>
        </w:tc>
        <w:tc>
          <w:tcPr>
            <w:tcW w:w="193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5 139,0</w:t>
            </w:r>
          </w:p>
        </w:tc>
        <w:tc>
          <w:tcPr>
            <w:tcW w:w="184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79,8</w:t>
            </w:r>
          </w:p>
        </w:tc>
      </w:tr>
      <w:tr w:rsidR="00494716" w:rsidRPr="00A74328" w:rsidTr="00BD5970">
        <w:tc>
          <w:tcPr>
            <w:tcW w:w="3888" w:type="dxa"/>
          </w:tcPr>
          <w:p w:rsidR="00494716" w:rsidRPr="00A74328" w:rsidRDefault="00494716" w:rsidP="00BD5970">
            <w:pPr>
              <w:rPr>
                <w:rFonts w:ascii="PT Astra Serif" w:hAnsi="PT Astra Serif"/>
              </w:rPr>
            </w:pPr>
            <w:r w:rsidRPr="00A74328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800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</w:p>
        </w:tc>
      </w:tr>
      <w:tr w:rsidR="00494716" w:rsidRPr="00A74328" w:rsidTr="00BD5970">
        <w:tc>
          <w:tcPr>
            <w:tcW w:w="3888" w:type="dxa"/>
          </w:tcPr>
          <w:p w:rsidR="00494716" w:rsidRPr="00A74328" w:rsidRDefault="00494716" w:rsidP="00BD597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Акцизы</w:t>
            </w:r>
          </w:p>
        </w:tc>
        <w:tc>
          <w:tcPr>
            <w:tcW w:w="1800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1 705,7</w:t>
            </w:r>
          </w:p>
        </w:tc>
        <w:tc>
          <w:tcPr>
            <w:tcW w:w="193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1 989,5</w:t>
            </w:r>
          </w:p>
        </w:tc>
        <w:tc>
          <w:tcPr>
            <w:tcW w:w="184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116,6</w:t>
            </w:r>
          </w:p>
        </w:tc>
      </w:tr>
      <w:tr w:rsidR="00494716" w:rsidRPr="00A74328" w:rsidTr="00BD5970">
        <w:tc>
          <w:tcPr>
            <w:tcW w:w="3888" w:type="dxa"/>
          </w:tcPr>
          <w:p w:rsidR="00494716" w:rsidRPr="00A74328" w:rsidRDefault="00494716" w:rsidP="00BD5970">
            <w:pPr>
              <w:rPr>
                <w:rFonts w:ascii="PT Astra Serif" w:hAnsi="PT Astra Serif"/>
              </w:rPr>
            </w:pPr>
            <w:r w:rsidRPr="00A74328">
              <w:rPr>
                <w:rFonts w:ascii="PT Astra Serif" w:hAnsi="PT Astra Serif"/>
              </w:rPr>
              <w:t>Налог на доходы физ</w:t>
            </w:r>
            <w:proofErr w:type="gramStart"/>
            <w:r w:rsidRPr="00A74328">
              <w:rPr>
                <w:rFonts w:ascii="PT Astra Serif" w:hAnsi="PT Astra Serif"/>
              </w:rPr>
              <w:t>.л</w:t>
            </w:r>
            <w:proofErr w:type="gramEnd"/>
            <w:r w:rsidRPr="00A74328">
              <w:rPr>
                <w:rFonts w:ascii="PT Astra Serif" w:hAnsi="PT Astra Serif"/>
              </w:rPr>
              <w:t>иц</w:t>
            </w:r>
          </w:p>
        </w:tc>
        <w:tc>
          <w:tcPr>
            <w:tcW w:w="1800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332,8</w:t>
            </w:r>
          </w:p>
        </w:tc>
        <w:tc>
          <w:tcPr>
            <w:tcW w:w="193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387,4</w:t>
            </w:r>
          </w:p>
        </w:tc>
        <w:tc>
          <w:tcPr>
            <w:tcW w:w="184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116,4</w:t>
            </w:r>
          </w:p>
        </w:tc>
      </w:tr>
      <w:tr w:rsidR="00494716" w:rsidRPr="00A74328" w:rsidTr="00BD5970">
        <w:tc>
          <w:tcPr>
            <w:tcW w:w="3888" w:type="dxa"/>
          </w:tcPr>
          <w:p w:rsidR="00494716" w:rsidRPr="00A74328" w:rsidRDefault="00494716" w:rsidP="00BD5970">
            <w:pPr>
              <w:rPr>
                <w:rFonts w:ascii="PT Astra Serif" w:hAnsi="PT Astra Serif"/>
              </w:rPr>
            </w:pPr>
            <w:r w:rsidRPr="00A74328">
              <w:rPr>
                <w:rFonts w:ascii="PT Astra Serif" w:hAnsi="PT Astra Serif"/>
              </w:rPr>
              <w:t>Единый сельхоз</w:t>
            </w:r>
            <w:proofErr w:type="gramStart"/>
            <w:r w:rsidRPr="00A74328">
              <w:rPr>
                <w:rFonts w:ascii="PT Astra Serif" w:hAnsi="PT Astra Serif"/>
              </w:rPr>
              <w:t>.н</w:t>
            </w:r>
            <w:proofErr w:type="gramEnd"/>
            <w:r w:rsidRPr="00A74328">
              <w:rPr>
                <w:rFonts w:ascii="PT Astra Serif" w:hAnsi="PT Astra Serif"/>
              </w:rPr>
              <w:t>алог</w:t>
            </w:r>
          </w:p>
        </w:tc>
        <w:tc>
          <w:tcPr>
            <w:tcW w:w="1800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1 902,2</w:t>
            </w:r>
          </w:p>
        </w:tc>
        <w:tc>
          <w:tcPr>
            <w:tcW w:w="193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590,5</w:t>
            </w:r>
          </w:p>
        </w:tc>
        <w:tc>
          <w:tcPr>
            <w:tcW w:w="184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31,0</w:t>
            </w:r>
          </w:p>
        </w:tc>
      </w:tr>
      <w:tr w:rsidR="00494716" w:rsidRPr="00A74328" w:rsidTr="00BD5970">
        <w:tc>
          <w:tcPr>
            <w:tcW w:w="3888" w:type="dxa"/>
          </w:tcPr>
          <w:p w:rsidR="00494716" w:rsidRPr="00A74328" w:rsidRDefault="00494716" w:rsidP="00BD5970">
            <w:pPr>
              <w:rPr>
                <w:rFonts w:ascii="PT Astra Serif" w:hAnsi="PT Astra Serif"/>
              </w:rPr>
            </w:pPr>
            <w:r w:rsidRPr="00A74328">
              <w:rPr>
                <w:rFonts w:ascii="PT Astra Serif" w:hAnsi="PT Astra Serif"/>
              </w:rPr>
              <w:t>Налог на имущество физ</w:t>
            </w:r>
            <w:proofErr w:type="gramStart"/>
            <w:r w:rsidRPr="00A74328">
              <w:rPr>
                <w:rFonts w:ascii="PT Astra Serif" w:hAnsi="PT Astra Serif"/>
              </w:rPr>
              <w:t>.л</w:t>
            </w:r>
            <w:proofErr w:type="gramEnd"/>
            <w:r w:rsidRPr="00A74328">
              <w:rPr>
                <w:rFonts w:ascii="PT Astra Serif" w:hAnsi="PT Astra Serif"/>
              </w:rPr>
              <w:t>иц</w:t>
            </w:r>
          </w:p>
        </w:tc>
        <w:tc>
          <w:tcPr>
            <w:tcW w:w="1800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258,0</w:t>
            </w:r>
          </w:p>
        </w:tc>
        <w:tc>
          <w:tcPr>
            <w:tcW w:w="193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309,0</w:t>
            </w:r>
          </w:p>
        </w:tc>
        <w:tc>
          <w:tcPr>
            <w:tcW w:w="184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119,8</w:t>
            </w:r>
          </w:p>
        </w:tc>
      </w:tr>
      <w:tr w:rsidR="00494716" w:rsidRPr="00A74328" w:rsidTr="00BD5970">
        <w:tc>
          <w:tcPr>
            <w:tcW w:w="3888" w:type="dxa"/>
          </w:tcPr>
          <w:p w:rsidR="00494716" w:rsidRPr="00A74328" w:rsidRDefault="00494716" w:rsidP="00BD5970">
            <w:pPr>
              <w:rPr>
                <w:rFonts w:ascii="PT Astra Serif" w:hAnsi="PT Astra Serif"/>
              </w:rPr>
            </w:pPr>
            <w:r w:rsidRPr="00A74328">
              <w:rPr>
                <w:rFonts w:ascii="PT Astra Serif" w:hAnsi="PT Astra Serif"/>
              </w:rPr>
              <w:t>Земельный налог</w:t>
            </w:r>
          </w:p>
        </w:tc>
        <w:tc>
          <w:tcPr>
            <w:tcW w:w="1800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2 234,0</w:t>
            </w:r>
          </w:p>
        </w:tc>
        <w:tc>
          <w:tcPr>
            <w:tcW w:w="193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1 859,5</w:t>
            </w:r>
          </w:p>
        </w:tc>
        <w:tc>
          <w:tcPr>
            <w:tcW w:w="184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83,2</w:t>
            </w:r>
          </w:p>
        </w:tc>
      </w:tr>
      <w:tr w:rsidR="00494716" w:rsidRPr="00A74328" w:rsidTr="00BD5970">
        <w:tc>
          <w:tcPr>
            <w:tcW w:w="3888" w:type="dxa"/>
          </w:tcPr>
          <w:p w:rsidR="00494716" w:rsidRPr="00A74328" w:rsidRDefault="00494716" w:rsidP="00BD5970">
            <w:pPr>
              <w:rPr>
                <w:rFonts w:ascii="PT Astra Serif" w:hAnsi="PT Astra Serif"/>
                <w:b/>
              </w:rPr>
            </w:pPr>
            <w:r w:rsidRPr="00A74328">
              <w:rPr>
                <w:rFonts w:ascii="PT Astra Serif" w:hAnsi="PT Astra Serif"/>
              </w:rPr>
              <w:t>Госпошлина</w:t>
            </w:r>
          </w:p>
        </w:tc>
        <w:tc>
          <w:tcPr>
            <w:tcW w:w="1800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4,0</w:t>
            </w:r>
          </w:p>
        </w:tc>
        <w:tc>
          <w:tcPr>
            <w:tcW w:w="193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184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77,5</w:t>
            </w:r>
          </w:p>
        </w:tc>
      </w:tr>
      <w:tr w:rsidR="00494716" w:rsidRPr="00A74328" w:rsidTr="00BD5970">
        <w:tc>
          <w:tcPr>
            <w:tcW w:w="3888" w:type="dxa"/>
          </w:tcPr>
          <w:p w:rsidR="00494716" w:rsidRPr="00A74328" w:rsidRDefault="00494716" w:rsidP="00BD5970">
            <w:pPr>
              <w:rPr>
                <w:rFonts w:ascii="PT Astra Serif" w:hAnsi="PT Astra Serif"/>
                <w:b/>
              </w:rPr>
            </w:pPr>
            <w:r w:rsidRPr="00A74328">
              <w:rPr>
                <w:rFonts w:ascii="PT Astra Serif" w:hAnsi="PT Astra Serif"/>
                <w:b/>
              </w:rPr>
              <w:t>Неналоговые доходы, всего</w:t>
            </w:r>
          </w:p>
        </w:tc>
        <w:tc>
          <w:tcPr>
            <w:tcW w:w="1800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635,0</w:t>
            </w:r>
          </w:p>
        </w:tc>
        <w:tc>
          <w:tcPr>
            <w:tcW w:w="193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1 234,8</w:t>
            </w:r>
          </w:p>
        </w:tc>
        <w:tc>
          <w:tcPr>
            <w:tcW w:w="184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194,5</w:t>
            </w:r>
          </w:p>
        </w:tc>
      </w:tr>
      <w:tr w:rsidR="00494716" w:rsidRPr="00A74328" w:rsidTr="00BD5970">
        <w:trPr>
          <w:trHeight w:val="285"/>
        </w:trPr>
        <w:tc>
          <w:tcPr>
            <w:tcW w:w="3888" w:type="dxa"/>
          </w:tcPr>
          <w:p w:rsidR="00494716" w:rsidRPr="00A74328" w:rsidRDefault="00494716" w:rsidP="00BD5970">
            <w:pPr>
              <w:rPr>
                <w:rFonts w:ascii="PT Astra Serif" w:hAnsi="PT Astra Serif"/>
              </w:rPr>
            </w:pPr>
            <w:r w:rsidRPr="00A74328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800" w:type="dxa"/>
          </w:tcPr>
          <w:p w:rsidR="00494716" w:rsidRPr="00A74328" w:rsidRDefault="00494716" w:rsidP="00BD5970">
            <w:pPr>
              <w:rPr>
                <w:rFonts w:ascii="PT Astra Serif" w:hAnsi="PT Astra Serif"/>
              </w:rPr>
            </w:pPr>
          </w:p>
        </w:tc>
        <w:tc>
          <w:tcPr>
            <w:tcW w:w="1933" w:type="dxa"/>
          </w:tcPr>
          <w:p w:rsidR="00494716" w:rsidRPr="00A74328" w:rsidRDefault="00494716" w:rsidP="00BD5970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</w:p>
        </w:tc>
      </w:tr>
      <w:tr w:rsidR="00494716" w:rsidRPr="00A74328" w:rsidTr="00BD5970">
        <w:trPr>
          <w:trHeight w:val="285"/>
        </w:trPr>
        <w:tc>
          <w:tcPr>
            <w:tcW w:w="3888" w:type="dxa"/>
          </w:tcPr>
          <w:p w:rsidR="00494716" w:rsidRDefault="00494716" w:rsidP="00BD597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800" w:type="dxa"/>
            <w:vAlign w:val="center"/>
          </w:tcPr>
          <w:p w:rsidR="00494716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635,0</w:t>
            </w:r>
          </w:p>
        </w:tc>
        <w:tc>
          <w:tcPr>
            <w:tcW w:w="1933" w:type="dxa"/>
            <w:vAlign w:val="center"/>
          </w:tcPr>
          <w:p w:rsidR="00494716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1 234,8</w:t>
            </w:r>
          </w:p>
        </w:tc>
        <w:tc>
          <w:tcPr>
            <w:tcW w:w="1843" w:type="dxa"/>
            <w:vAlign w:val="center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194,5</w:t>
            </w:r>
          </w:p>
        </w:tc>
      </w:tr>
      <w:tr w:rsidR="00494716" w:rsidRPr="00A74328" w:rsidTr="00BD5970">
        <w:tc>
          <w:tcPr>
            <w:tcW w:w="3888" w:type="dxa"/>
          </w:tcPr>
          <w:p w:rsidR="00494716" w:rsidRPr="00A74328" w:rsidRDefault="00494716" w:rsidP="00BD5970">
            <w:pPr>
              <w:rPr>
                <w:rFonts w:ascii="PT Astra Serif" w:hAnsi="PT Astra Serif"/>
                <w:b/>
              </w:rPr>
            </w:pPr>
            <w:r w:rsidRPr="00A74328">
              <w:rPr>
                <w:rFonts w:ascii="PT Astra Serif" w:hAnsi="PT Astra Serif"/>
                <w:b/>
              </w:rPr>
              <w:t>Итого доходов</w:t>
            </w:r>
          </w:p>
        </w:tc>
        <w:tc>
          <w:tcPr>
            <w:tcW w:w="1800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7 071,7</w:t>
            </w:r>
          </w:p>
        </w:tc>
        <w:tc>
          <w:tcPr>
            <w:tcW w:w="193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6 373,8</w:t>
            </w:r>
          </w:p>
        </w:tc>
        <w:tc>
          <w:tcPr>
            <w:tcW w:w="184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90,1</w:t>
            </w:r>
          </w:p>
        </w:tc>
      </w:tr>
      <w:tr w:rsidR="00494716" w:rsidRPr="00A74328" w:rsidTr="00BD5970">
        <w:trPr>
          <w:trHeight w:val="637"/>
        </w:trPr>
        <w:tc>
          <w:tcPr>
            <w:tcW w:w="3888" w:type="dxa"/>
          </w:tcPr>
          <w:p w:rsidR="00494716" w:rsidRPr="00A74328" w:rsidRDefault="00494716" w:rsidP="00BD5970">
            <w:pPr>
              <w:rPr>
                <w:rFonts w:ascii="PT Astra Serif" w:hAnsi="PT Astra Serif"/>
                <w:b/>
              </w:rPr>
            </w:pPr>
            <w:r w:rsidRPr="00A74328">
              <w:rPr>
                <w:rFonts w:ascii="PT Astra Serif" w:hAnsi="PT Astra Serif"/>
                <w:b/>
              </w:rPr>
              <w:t>Безвозмездные поступления, в т.ч.</w:t>
            </w:r>
          </w:p>
        </w:tc>
        <w:tc>
          <w:tcPr>
            <w:tcW w:w="1800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5 834,1</w:t>
            </w:r>
          </w:p>
        </w:tc>
        <w:tc>
          <w:tcPr>
            <w:tcW w:w="193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5 863,8</w:t>
            </w:r>
          </w:p>
        </w:tc>
        <w:tc>
          <w:tcPr>
            <w:tcW w:w="184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100,5</w:t>
            </w:r>
          </w:p>
        </w:tc>
      </w:tr>
      <w:tr w:rsidR="00494716" w:rsidRPr="00A74328" w:rsidTr="00BD5970">
        <w:tc>
          <w:tcPr>
            <w:tcW w:w="3888" w:type="dxa"/>
          </w:tcPr>
          <w:p w:rsidR="00494716" w:rsidRPr="00A74328" w:rsidRDefault="00494716" w:rsidP="00BD5970">
            <w:pPr>
              <w:rPr>
                <w:rFonts w:ascii="PT Astra Serif" w:hAnsi="PT Astra Serif"/>
              </w:rPr>
            </w:pPr>
            <w:r w:rsidRPr="00A74328">
              <w:rPr>
                <w:rFonts w:ascii="PT Astra Serif" w:hAnsi="PT Astra Serif"/>
              </w:rPr>
              <w:t>Дотации  бюджетам, субъектов РФ и муниципальных образований</w:t>
            </w:r>
          </w:p>
        </w:tc>
        <w:tc>
          <w:tcPr>
            <w:tcW w:w="1800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97,1</w:t>
            </w:r>
          </w:p>
        </w:tc>
        <w:tc>
          <w:tcPr>
            <w:tcW w:w="193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97,1</w:t>
            </w:r>
          </w:p>
        </w:tc>
        <w:tc>
          <w:tcPr>
            <w:tcW w:w="184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94716" w:rsidRPr="00A74328" w:rsidTr="00BD5970">
        <w:tc>
          <w:tcPr>
            <w:tcW w:w="3888" w:type="dxa"/>
          </w:tcPr>
          <w:p w:rsidR="00494716" w:rsidRPr="00A74328" w:rsidRDefault="00494716" w:rsidP="00BD597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Субсидии бюджетам бюджетной системы РФ</w:t>
            </w:r>
          </w:p>
        </w:tc>
        <w:tc>
          <w:tcPr>
            <w:tcW w:w="1800" w:type="dxa"/>
          </w:tcPr>
          <w:p w:rsidR="00494716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4 988,8</w:t>
            </w:r>
          </w:p>
        </w:tc>
        <w:tc>
          <w:tcPr>
            <w:tcW w:w="1933" w:type="dxa"/>
          </w:tcPr>
          <w:p w:rsidR="00494716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4 988,8</w:t>
            </w:r>
          </w:p>
        </w:tc>
        <w:tc>
          <w:tcPr>
            <w:tcW w:w="184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94716" w:rsidRPr="00A74328" w:rsidTr="00BD5970">
        <w:trPr>
          <w:trHeight w:val="501"/>
        </w:trPr>
        <w:tc>
          <w:tcPr>
            <w:tcW w:w="3888" w:type="dxa"/>
          </w:tcPr>
          <w:p w:rsidR="00494716" w:rsidRPr="00A74328" w:rsidRDefault="00494716" w:rsidP="00BD5970">
            <w:pPr>
              <w:rPr>
                <w:rFonts w:ascii="PT Astra Serif" w:hAnsi="PT Astra Serif"/>
              </w:rPr>
            </w:pPr>
            <w:r w:rsidRPr="00A74328">
              <w:rPr>
                <w:rFonts w:ascii="PT Astra Serif" w:hAnsi="PT Astra Serif"/>
              </w:rP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139,0</w:t>
            </w:r>
          </w:p>
        </w:tc>
        <w:tc>
          <w:tcPr>
            <w:tcW w:w="193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139,0</w:t>
            </w:r>
          </w:p>
        </w:tc>
        <w:tc>
          <w:tcPr>
            <w:tcW w:w="184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94716" w:rsidRPr="00A74328" w:rsidTr="00BD5970">
        <w:tc>
          <w:tcPr>
            <w:tcW w:w="3888" w:type="dxa"/>
          </w:tcPr>
          <w:p w:rsidR="00494716" w:rsidRPr="00A74328" w:rsidRDefault="00494716" w:rsidP="00BD5970">
            <w:pPr>
              <w:rPr>
                <w:rFonts w:ascii="PT Astra Serif" w:hAnsi="PT Astra Serif"/>
              </w:rPr>
            </w:pPr>
            <w:r w:rsidRPr="00A74328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180,3</w:t>
            </w:r>
          </w:p>
        </w:tc>
        <w:tc>
          <w:tcPr>
            <w:tcW w:w="193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180,0</w:t>
            </w:r>
          </w:p>
        </w:tc>
        <w:tc>
          <w:tcPr>
            <w:tcW w:w="184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99,8</w:t>
            </w:r>
          </w:p>
        </w:tc>
      </w:tr>
      <w:tr w:rsidR="00494716" w:rsidRPr="00A74328" w:rsidTr="00BD5970">
        <w:tc>
          <w:tcPr>
            <w:tcW w:w="3888" w:type="dxa"/>
          </w:tcPr>
          <w:p w:rsidR="00494716" w:rsidRPr="00A74328" w:rsidRDefault="00494716" w:rsidP="00BD597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безвозмездные поступления</w:t>
            </w:r>
          </w:p>
        </w:tc>
        <w:tc>
          <w:tcPr>
            <w:tcW w:w="1800" w:type="dxa"/>
          </w:tcPr>
          <w:p w:rsidR="00494716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428,9</w:t>
            </w:r>
          </w:p>
        </w:tc>
        <w:tc>
          <w:tcPr>
            <w:tcW w:w="1933" w:type="dxa"/>
          </w:tcPr>
          <w:p w:rsidR="00494716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458,9</w:t>
            </w:r>
          </w:p>
        </w:tc>
        <w:tc>
          <w:tcPr>
            <w:tcW w:w="184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107,0</w:t>
            </w:r>
          </w:p>
        </w:tc>
      </w:tr>
      <w:tr w:rsidR="00494716" w:rsidRPr="00A74328" w:rsidTr="00BD5970">
        <w:tc>
          <w:tcPr>
            <w:tcW w:w="3888" w:type="dxa"/>
          </w:tcPr>
          <w:p w:rsidR="00494716" w:rsidRPr="00A74328" w:rsidRDefault="00494716" w:rsidP="00BD5970">
            <w:pPr>
              <w:rPr>
                <w:rFonts w:ascii="PT Astra Serif" w:hAnsi="PT Astra Serif"/>
                <w:b/>
              </w:rPr>
            </w:pPr>
            <w:r w:rsidRPr="00A74328">
              <w:rPr>
                <w:rFonts w:ascii="PT Astra Serif" w:hAnsi="PT Astra Serif"/>
                <w:b/>
              </w:rPr>
              <w:t>Всего доходов</w:t>
            </w:r>
          </w:p>
        </w:tc>
        <w:tc>
          <w:tcPr>
            <w:tcW w:w="1800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12 905,8</w:t>
            </w:r>
          </w:p>
        </w:tc>
        <w:tc>
          <w:tcPr>
            <w:tcW w:w="193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12 237,6</w:t>
            </w:r>
          </w:p>
        </w:tc>
        <w:tc>
          <w:tcPr>
            <w:tcW w:w="1843" w:type="dxa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94,8</w:t>
            </w:r>
          </w:p>
        </w:tc>
      </w:tr>
    </w:tbl>
    <w:p w:rsidR="00494716" w:rsidRPr="00A74328" w:rsidRDefault="00494716" w:rsidP="0049471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494716" w:rsidRPr="00511885" w:rsidRDefault="00494716" w:rsidP="00494716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b/>
          <w:sz w:val="28"/>
          <w:szCs w:val="28"/>
        </w:rPr>
        <w:t>Налоговых доходов</w:t>
      </w:r>
      <w:r w:rsidRPr="00A74328">
        <w:rPr>
          <w:rFonts w:ascii="PT Astra Serif" w:hAnsi="PT Astra Serif"/>
          <w:sz w:val="28"/>
          <w:szCs w:val="28"/>
        </w:rPr>
        <w:t xml:space="preserve"> в бюджет в 20</w:t>
      </w:r>
      <w:r>
        <w:rPr>
          <w:rFonts w:ascii="PT Astra Serif" w:hAnsi="PT Astra Serif"/>
          <w:sz w:val="28"/>
          <w:szCs w:val="28"/>
        </w:rPr>
        <w:t>24</w:t>
      </w:r>
      <w:r w:rsidRPr="00A74328">
        <w:rPr>
          <w:rFonts w:ascii="PT Astra Serif" w:hAnsi="PT Astra Serif"/>
          <w:sz w:val="28"/>
          <w:szCs w:val="28"/>
        </w:rPr>
        <w:t xml:space="preserve"> году поступило </w:t>
      </w:r>
      <w:r>
        <w:rPr>
          <w:rFonts w:ascii="PT Astra Serif" w:hAnsi="PT Astra Serif"/>
          <w:b/>
          <w:sz w:val="28"/>
          <w:szCs w:val="28"/>
        </w:rPr>
        <w:t>5 139,0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, что составило </w:t>
      </w:r>
      <w:r>
        <w:rPr>
          <w:rFonts w:ascii="PT Astra Serif" w:hAnsi="PT Astra Serif"/>
          <w:b/>
          <w:sz w:val="28"/>
          <w:szCs w:val="28"/>
        </w:rPr>
        <w:t>80,6</w:t>
      </w:r>
      <w:r w:rsidRPr="00A74328">
        <w:rPr>
          <w:rFonts w:ascii="PT Astra Serif" w:hAnsi="PT Astra Serif"/>
          <w:b/>
          <w:sz w:val="28"/>
          <w:szCs w:val="28"/>
        </w:rPr>
        <w:t xml:space="preserve"> %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1188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общей суммы собственных </w:t>
      </w:r>
      <w:r w:rsidRPr="00511885">
        <w:rPr>
          <w:rFonts w:ascii="PT Astra Serif" w:hAnsi="PT Astra Serif"/>
          <w:sz w:val="28"/>
          <w:szCs w:val="28"/>
        </w:rPr>
        <w:t xml:space="preserve">доходов. </w:t>
      </w:r>
    </w:p>
    <w:p w:rsidR="00494716" w:rsidRDefault="00494716" w:rsidP="0049471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>Налоговые доходы бюджета обеспечены за счет следующих налогов и сборов:</w:t>
      </w:r>
    </w:p>
    <w:p w:rsidR="00494716" w:rsidRPr="00A74328" w:rsidRDefault="00494716" w:rsidP="0049471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b/>
          <w:i/>
          <w:sz w:val="28"/>
          <w:szCs w:val="28"/>
        </w:rPr>
        <w:t>Акцизы</w:t>
      </w:r>
      <w:r w:rsidRPr="00A74328">
        <w:rPr>
          <w:rFonts w:ascii="PT Astra Serif" w:hAnsi="PT Astra Serif"/>
          <w:sz w:val="28"/>
          <w:szCs w:val="28"/>
        </w:rPr>
        <w:t xml:space="preserve"> составил</w:t>
      </w:r>
      <w:r>
        <w:rPr>
          <w:rFonts w:ascii="PT Astra Serif" w:hAnsi="PT Astra Serif"/>
          <w:sz w:val="28"/>
          <w:szCs w:val="28"/>
        </w:rPr>
        <w:t>и</w:t>
      </w:r>
      <w:r w:rsidRPr="00A7432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38,7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от всех налоговых доходов и исполнен</w:t>
      </w:r>
      <w:r>
        <w:rPr>
          <w:rFonts w:ascii="PT Astra Serif" w:hAnsi="PT Astra Serif"/>
          <w:sz w:val="28"/>
          <w:szCs w:val="28"/>
        </w:rPr>
        <w:t>ы</w:t>
      </w:r>
      <w:r w:rsidRPr="00A74328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b/>
          <w:sz w:val="28"/>
          <w:szCs w:val="28"/>
        </w:rPr>
        <w:t>1 989,5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116,6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494716" w:rsidRPr="00A74328" w:rsidRDefault="00494716" w:rsidP="0049471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 xml:space="preserve">- </w:t>
      </w:r>
      <w:r w:rsidRPr="00A74328">
        <w:rPr>
          <w:rFonts w:ascii="PT Astra Serif" w:hAnsi="PT Astra Serif"/>
          <w:b/>
          <w:i/>
          <w:sz w:val="28"/>
          <w:szCs w:val="28"/>
        </w:rPr>
        <w:t>Налог на доходы физических лиц</w:t>
      </w:r>
      <w:r w:rsidRPr="00A74328">
        <w:rPr>
          <w:rFonts w:ascii="PT Astra Serif" w:hAnsi="PT Astra Serif"/>
          <w:sz w:val="28"/>
          <w:szCs w:val="28"/>
        </w:rPr>
        <w:t xml:space="preserve"> составил </w:t>
      </w:r>
      <w:r>
        <w:rPr>
          <w:rFonts w:ascii="PT Astra Serif" w:hAnsi="PT Astra Serif"/>
          <w:b/>
          <w:sz w:val="28"/>
          <w:szCs w:val="28"/>
        </w:rPr>
        <w:t>7,5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hAnsi="PT Astra Serif"/>
          <w:b/>
          <w:sz w:val="28"/>
          <w:szCs w:val="28"/>
        </w:rPr>
        <w:t>387,4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116,4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494716" w:rsidRPr="00A74328" w:rsidRDefault="00494716" w:rsidP="0049471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b/>
          <w:i/>
          <w:sz w:val="28"/>
          <w:szCs w:val="28"/>
        </w:rPr>
        <w:t>- Единый сель</w:t>
      </w:r>
      <w:r>
        <w:rPr>
          <w:rFonts w:ascii="PT Astra Serif" w:hAnsi="PT Astra Serif"/>
          <w:b/>
          <w:i/>
          <w:sz w:val="28"/>
          <w:szCs w:val="28"/>
        </w:rPr>
        <w:t>ско</w:t>
      </w:r>
      <w:r w:rsidRPr="00A74328">
        <w:rPr>
          <w:rFonts w:ascii="PT Astra Serif" w:hAnsi="PT Astra Serif"/>
          <w:b/>
          <w:i/>
          <w:sz w:val="28"/>
          <w:szCs w:val="28"/>
        </w:rPr>
        <w:t>хоз</w:t>
      </w:r>
      <w:r>
        <w:rPr>
          <w:rFonts w:ascii="PT Astra Serif" w:hAnsi="PT Astra Serif"/>
          <w:b/>
          <w:i/>
          <w:sz w:val="28"/>
          <w:szCs w:val="28"/>
        </w:rPr>
        <w:t xml:space="preserve">яйственный </w:t>
      </w:r>
      <w:r w:rsidRPr="00A74328">
        <w:rPr>
          <w:rFonts w:ascii="PT Astra Serif" w:hAnsi="PT Astra Serif"/>
          <w:b/>
          <w:i/>
          <w:sz w:val="28"/>
          <w:szCs w:val="28"/>
        </w:rPr>
        <w:t>налог</w:t>
      </w:r>
      <w:r w:rsidRPr="00A74328">
        <w:rPr>
          <w:rFonts w:ascii="PT Astra Serif" w:hAnsi="PT Astra Serif"/>
          <w:sz w:val="28"/>
          <w:szCs w:val="28"/>
        </w:rPr>
        <w:t xml:space="preserve"> составил </w:t>
      </w:r>
      <w:r>
        <w:rPr>
          <w:rFonts w:ascii="PT Astra Serif" w:hAnsi="PT Astra Serif"/>
          <w:b/>
          <w:sz w:val="28"/>
          <w:szCs w:val="28"/>
        </w:rPr>
        <w:t>11,5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hAnsi="PT Astra Serif"/>
          <w:b/>
          <w:sz w:val="28"/>
          <w:szCs w:val="28"/>
        </w:rPr>
        <w:t>590,5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 или на </w:t>
      </w:r>
      <w:r>
        <w:rPr>
          <w:rFonts w:ascii="PT Astra Serif" w:hAnsi="PT Astra Serif"/>
          <w:b/>
          <w:sz w:val="28"/>
          <w:szCs w:val="28"/>
        </w:rPr>
        <w:t>31,0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494716" w:rsidRPr="00A74328" w:rsidRDefault="00494716" w:rsidP="0049471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A74328">
        <w:rPr>
          <w:rFonts w:ascii="PT Astra Serif" w:hAnsi="PT Astra Serif"/>
          <w:b/>
          <w:i/>
          <w:sz w:val="28"/>
          <w:szCs w:val="28"/>
        </w:rPr>
        <w:t>Налог на имущество физических лиц</w:t>
      </w:r>
      <w:r w:rsidRPr="00A74328">
        <w:rPr>
          <w:rFonts w:ascii="PT Astra Serif" w:hAnsi="PT Astra Serif"/>
          <w:b/>
          <w:sz w:val="28"/>
          <w:szCs w:val="28"/>
        </w:rPr>
        <w:t xml:space="preserve"> </w:t>
      </w:r>
      <w:r w:rsidRPr="00A74328">
        <w:rPr>
          <w:rFonts w:ascii="PT Astra Serif" w:hAnsi="PT Astra Serif"/>
          <w:sz w:val="28"/>
          <w:szCs w:val="28"/>
        </w:rPr>
        <w:t xml:space="preserve">составил </w:t>
      </w:r>
      <w:r>
        <w:rPr>
          <w:rFonts w:ascii="PT Astra Serif" w:hAnsi="PT Astra Serif"/>
          <w:b/>
          <w:sz w:val="28"/>
          <w:szCs w:val="28"/>
        </w:rPr>
        <w:t>6,0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hAnsi="PT Astra Serif"/>
          <w:b/>
          <w:sz w:val="28"/>
          <w:szCs w:val="28"/>
        </w:rPr>
        <w:t>309,0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 или на </w:t>
      </w:r>
      <w:r>
        <w:rPr>
          <w:rFonts w:ascii="PT Astra Serif" w:hAnsi="PT Astra Serif"/>
          <w:b/>
          <w:sz w:val="28"/>
          <w:szCs w:val="28"/>
        </w:rPr>
        <w:t>119,8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494716" w:rsidRPr="00A74328" w:rsidRDefault="00494716" w:rsidP="0049471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b/>
          <w:sz w:val="28"/>
          <w:szCs w:val="28"/>
        </w:rPr>
        <w:t xml:space="preserve">- </w:t>
      </w:r>
      <w:r w:rsidRPr="00A74328">
        <w:rPr>
          <w:rFonts w:ascii="PT Astra Serif" w:hAnsi="PT Astra Serif"/>
          <w:b/>
          <w:i/>
          <w:sz w:val="28"/>
          <w:szCs w:val="28"/>
        </w:rPr>
        <w:t>Земельный налог</w:t>
      </w:r>
      <w:r w:rsidRPr="00A74328">
        <w:rPr>
          <w:rFonts w:ascii="PT Astra Serif" w:hAnsi="PT Astra Serif"/>
          <w:b/>
          <w:sz w:val="28"/>
          <w:szCs w:val="28"/>
        </w:rPr>
        <w:t xml:space="preserve"> </w:t>
      </w:r>
      <w:r w:rsidRPr="00A74328">
        <w:rPr>
          <w:rFonts w:ascii="PT Astra Serif" w:hAnsi="PT Astra Serif"/>
          <w:sz w:val="28"/>
          <w:szCs w:val="28"/>
        </w:rPr>
        <w:t xml:space="preserve">составил </w:t>
      </w:r>
      <w:r>
        <w:rPr>
          <w:rFonts w:ascii="PT Astra Serif" w:hAnsi="PT Astra Serif"/>
          <w:b/>
          <w:sz w:val="28"/>
          <w:szCs w:val="28"/>
        </w:rPr>
        <w:t>36,2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hAnsi="PT Astra Serif"/>
          <w:b/>
          <w:sz w:val="28"/>
          <w:szCs w:val="28"/>
        </w:rPr>
        <w:t>1 859,5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 или на </w:t>
      </w:r>
      <w:r>
        <w:rPr>
          <w:rFonts w:ascii="PT Astra Serif" w:hAnsi="PT Astra Serif"/>
          <w:b/>
          <w:sz w:val="28"/>
          <w:szCs w:val="28"/>
        </w:rPr>
        <w:t>83,2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494716" w:rsidRPr="00494716" w:rsidRDefault="00494716" w:rsidP="0049471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b/>
          <w:sz w:val="28"/>
          <w:szCs w:val="28"/>
        </w:rPr>
        <w:t xml:space="preserve">- </w:t>
      </w:r>
      <w:r w:rsidRPr="00A74328">
        <w:rPr>
          <w:rFonts w:ascii="PT Astra Serif" w:hAnsi="PT Astra Serif"/>
          <w:b/>
          <w:i/>
          <w:sz w:val="28"/>
          <w:szCs w:val="28"/>
        </w:rPr>
        <w:t>Госпошлина</w:t>
      </w:r>
      <w:r w:rsidRPr="00A74328">
        <w:rPr>
          <w:rFonts w:ascii="PT Astra Serif" w:hAnsi="PT Astra Serif"/>
          <w:sz w:val="28"/>
          <w:szCs w:val="28"/>
        </w:rPr>
        <w:t xml:space="preserve"> составила </w:t>
      </w:r>
      <w:r w:rsidRPr="00A74328">
        <w:rPr>
          <w:rFonts w:ascii="PT Astra Serif" w:hAnsi="PT Astra Serif"/>
          <w:b/>
          <w:sz w:val="28"/>
          <w:szCs w:val="28"/>
        </w:rPr>
        <w:t>0,1%</w:t>
      </w:r>
      <w:r w:rsidRPr="00A74328">
        <w:rPr>
          <w:rFonts w:ascii="PT Astra Serif" w:hAnsi="PT Astra Serif"/>
          <w:sz w:val="28"/>
          <w:szCs w:val="28"/>
        </w:rPr>
        <w:t xml:space="preserve"> от всех налоговых доходов и</w:t>
      </w:r>
      <w:r w:rsidRPr="00A74328">
        <w:rPr>
          <w:rFonts w:ascii="PT Astra Serif" w:hAnsi="PT Astra Serif"/>
          <w:b/>
          <w:sz w:val="28"/>
          <w:szCs w:val="28"/>
        </w:rPr>
        <w:t xml:space="preserve"> </w:t>
      </w:r>
      <w:r w:rsidRPr="00A74328">
        <w:rPr>
          <w:rFonts w:ascii="PT Astra Serif" w:hAnsi="PT Astra Serif"/>
          <w:sz w:val="28"/>
          <w:szCs w:val="28"/>
        </w:rPr>
        <w:t xml:space="preserve">исполнена в сумме </w:t>
      </w:r>
      <w:r>
        <w:rPr>
          <w:rFonts w:ascii="PT Astra Serif" w:hAnsi="PT Astra Serif"/>
          <w:b/>
          <w:sz w:val="28"/>
          <w:szCs w:val="28"/>
        </w:rPr>
        <w:t>3,1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 или на </w:t>
      </w:r>
      <w:r>
        <w:rPr>
          <w:rFonts w:ascii="PT Astra Serif" w:hAnsi="PT Astra Serif"/>
          <w:b/>
          <w:sz w:val="28"/>
          <w:szCs w:val="28"/>
        </w:rPr>
        <w:t>77,5,0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494716" w:rsidRPr="00511885" w:rsidRDefault="00494716" w:rsidP="00494716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Нен</w:t>
      </w:r>
      <w:r w:rsidRPr="00A74328">
        <w:rPr>
          <w:rFonts w:ascii="PT Astra Serif" w:hAnsi="PT Astra Serif"/>
          <w:b/>
          <w:sz w:val="28"/>
          <w:szCs w:val="28"/>
        </w:rPr>
        <w:t>алоговых доходов</w:t>
      </w:r>
      <w:r w:rsidRPr="00A74328">
        <w:rPr>
          <w:rFonts w:ascii="PT Astra Serif" w:hAnsi="PT Astra Serif"/>
          <w:sz w:val="28"/>
          <w:szCs w:val="28"/>
        </w:rPr>
        <w:t xml:space="preserve"> в бюджет в 20</w:t>
      </w:r>
      <w:r>
        <w:rPr>
          <w:rFonts w:ascii="PT Astra Serif" w:hAnsi="PT Astra Serif"/>
          <w:sz w:val="28"/>
          <w:szCs w:val="28"/>
        </w:rPr>
        <w:t>24</w:t>
      </w:r>
      <w:r w:rsidRPr="00A74328">
        <w:rPr>
          <w:rFonts w:ascii="PT Astra Serif" w:hAnsi="PT Astra Serif"/>
          <w:sz w:val="28"/>
          <w:szCs w:val="28"/>
        </w:rPr>
        <w:t xml:space="preserve"> году поступило </w:t>
      </w:r>
      <w:r>
        <w:rPr>
          <w:rFonts w:ascii="PT Astra Serif" w:hAnsi="PT Astra Serif"/>
          <w:b/>
          <w:sz w:val="28"/>
          <w:szCs w:val="28"/>
        </w:rPr>
        <w:t>1 234,8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, что составило </w:t>
      </w:r>
      <w:r>
        <w:rPr>
          <w:rFonts w:ascii="PT Astra Serif" w:hAnsi="PT Astra Serif"/>
          <w:b/>
          <w:sz w:val="28"/>
          <w:szCs w:val="28"/>
        </w:rPr>
        <w:t>19,4</w:t>
      </w:r>
      <w:r w:rsidRPr="00A74328">
        <w:rPr>
          <w:rFonts w:ascii="PT Astra Serif" w:hAnsi="PT Astra Serif"/>
          <w:b/>
          <w:sz w:val="28"/>
          <w:szCs w:val="28"/>
        </w:rPr>
        <w:t xml:space="preserve"> %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1188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общей суммы собственных </w:t>
      </w:r>
      <w:r w:rsidRPr="00511885">
        <w:rPr>
          <w:rFonts w:ascii="PT Astra Serif" w:hAnsi="PT Astra Serif"/>
          <w:sz w:val="28"/>
          <w:szCs w:val="28"/>
        </w:rPr>
        <w:t xml:space="preserve">доходов. </w:t>
      </w:r>
    </w:p>
    <w:p w:rsidR="00494716" w:rsidRDefault="00494716" w:rsidP="0049471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Нена</w:t>
      </w:r>
      <w:r w:rsidRPr="00A74328">
        <w:rPr>
          <w:rFonts w:ascii="PT Astra Serif" w:hAnsi="PT Astra Serif"/>
          <w:sz w:val="28"/>
          <w:szCs w:val="28"/>
        </w:rPr>
        <w:t xml:space="preserve">логовые доходы бюджета обеспечены за счет следующих </w:t>
      </w:r>
      <w:r>
        <w:rPr>
          <w:rFonts w:ascii="PT Astra Serif" w:hAnsi="PT Astra Serif"/>
          <w:sz w:val="28"/>
          <w:szCs w:val="28"/>
        </w:rPr>
        <w:t>доходов</w:t>
      </w:r>
      <w:r w:rsidRPr="00A74328">
        <w:rPr>
          <w:rFonts w:ascii="PT Astra Serif" w:hAnsi="PT Astra Serif"/>
          <w:sz w:val="28"/>
          <w:szCs w:val="28"/>
        </w:rPr>
        <w:t>:</w:t>
      </w:r>
    </w:p>
    <w:p w:rsidR="00494716" w:rsidRPr="00A74328" w:rsidRDefault="00494716" w:rsidP="00494716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A74328">
        <w:rPr>
          <w:rFonts w:ascii="PT Astra Serif" w:hAnsi="PT Astra Serif"/>
          <w:b/>
          <w:sz w:val="28"/>
          <w:szCs w:val="28"/>
        </w:rPr>
        <w:t xml:space="preserve">- </w:t>
      </w:r>
      <w:r w:rsidRPr="00511885">
        <w:rPr>
          <w:rFonts w:ascii="PT Astra Serif" w:hAnsi="PT Astra Serif"/>
          <w:b/>
          <w:i/>
          <w:sz w:val="28"/>
          <w:szCs w:val="28"/>
        </w:rPr>
        <w:t>Доходы от продажи материальных и нематериальных активов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100,0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от всех </w:t>
      </w:r>
      <w:r>
        <w:rPr>
          <w:rFonts w:ascii="PT Astra Serif" w:hAnsi="PT Astra Serif"/>
          <w:sz w:val="28"/>
          <w:szCs w:val="28"/>
        </w:rPr>
        <w:t>не</w:t>
      </w:r>
      <w:r w:rsidRPr="00A74328">
        <w:rPr>
          <w:rFonts w:ascii="PT Astra Serif" w:hAnsi="PT Astra Serif"/>
          <w:sz w:val="28"/>
          <w:szCs w:val="28"/>
        </w:rPr>
        <w:t>налоговых доходов и</w:t>
      </w:r>
      <w:r w:rsidRPr="00A74328">
        <w:rPr>
          <w:rFonts w:ascii="PT Astra Serif" w:hAnsi="PT Astra Serif"/>
          <w:b/>
          <w:sz w:val="28"/>
          <w:szCs w:val="28"/>
        </w:rPr>
        <w:t xml:space="preserve"> </w:t>
      </w:r>
      <w:r w:rsidRPr="00A7432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</w:rPr>
        <w:t xml:space="preserve"> </w:t>
      </w:r>
      <w:r w:rsidRPr="00A74328">
        <w:rPr>
          <w:rFonts w:ascii="PT Astra Serif" w:hAnsi="PT Astra Serif"/>
          <w:sz w:val="28"/>
          <w:szCs w:val="28"/>
        </w:rPr>
        <w:t>составил</w:t>
      </w:r>
      <w:r>
        <w:rPr>
          <w:rFonts w:ascii="PT Astra Serif" w:hAnsi="PT Astra Serif"/>
          <w:sz w:val="28"/>
          <w:szCs w:val="28"/>
        </w:rPr>
        <w:t>и</w:t>
      </w:r>
      <w:r w:rsidRPr="00A74328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b/>
          <w:sz w:val="28"/>
          <w:szCs w:val="28"/>
        </w:rPr>
        <w:t>1 234,8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A5BB9">
        <w:rPr>
          <w:rFonts w:ascii="PT Astra Serif" w:hAnsi="PT Astra Serif"/>
          <w:sz w:val="28"/>
          <w:szCs w:val="28"/>
        </w:rPr>
        <w:t>или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A5BB9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b/>
          <w:sz w:val="28"/>
          <w:szCs w:val="28"/>
        </w:rPr>
        <w:t xml:space="preserve"> 194,5% </w:t>
      </w:r>
      <w:r w:rsidRPr="003A5BB9">
        <w:rPr>
          <w:rFonts w:ascii="PT Astra Serif" w:hAnsi="PT Astra Serif"/>
          <w:sz w:val="28"/>
          <w:szCs w:val="28"/>
        </w:rPr>
        <w:t>к уточненным показателям.</w:t>
      </w:r>
    </w:p>
    <w:p w:rsidR="00494716" w:rsidRPr="00A74328" w:rsidRDefault="00494716" w:rsidP="00494716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b/>
          <w:sz w:val="28"/>
          <w:szCs w:val="28"/>
        </w:rPr>
        <w:t>Безвозмездные поступления</w:t>
      </w:r>
      <w:r w:rsidRPr="00A74328">
        <w:rPr>
          <w:rFonts w:ascii="PT Astra Serif" w:hAnsi="PT Astra Serif"/>
          <w:sz w:val="28"/>
          <w:szCs w:val="28"/>
        </w:rPr>
        <w:t xml:space="preserve"> от других бюджетов получены в сумме </w:t>
      </w:r>
      <w:r w:rsidRPr="00A74328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>5 863,8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 или </w:t>
      </w:r>
      <w:r w:rsidRPr="00A7432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47,9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доходов бюджета в 202</w:t>
      </w:r>
      <w:r>
        <w:rPr>
          <w:rFonts w:ascii="PT Astra Serif" w:hAnsi="PT Astra Serif"/>
          <w:sz w:val="28"/>
          <w:szCs w:val="28"/>
        </w:rPr>
        <w:t>4</w:t>
      </w:r>
      <w:r w:rsidRPr="00A74328">
        <w:rPr>
          <w:rFonts w:ascii="PT Astra Serif" w:hAnsi="PT Astra Serif"/>
          <w:sz w:val="28"/>
          <w:szCs w:val="28"/>
        </w:rPr>
        <w:t xml:space="preserve"> году.</w:t>
      </w:r>
    </w:p>
    <w:p w:rsidR="00494716" w:rsidRPr="00A74328" w:rsidRDefault="00494716" w:rsidP="0049471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>Безвозмездные поступления в бюджет Родничковского МО сложились из следующих видов:</w:t>
      </w:r>
    </w:p>
    <w:p w:rsidR="00494716" w:rsidRDefault="00494716" w:rsidP="0049471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 xml:space="preserve">- </w:t>
      </w:r>
      <w:r w:rsidRPr="00A74328">
        <w:rPr>
          <w:rFonts w:ascii="PT Astra Serif" w:hAnsi="PT Astra Serif"/>
          <w:b/>
          <w:i/>
          <w:sz w:val="28"/>
          <w:szCs w:val="28"/>
        </w:rPr>
        <w:t>Дотации бюджетам субъектов РФ и муниципальных образований</w:t>
      </w:r>
      <w:r w:rsidRPr="00A74328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1,7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 w:rsidRPr="00A74328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>97,1</w:t>
      </w:r>
      <w:r w:rsidRPr="00A74328">
        <w:rPr>
          <w:rFonts w:ascii="PT Astra Serif" w:hAnsi="PT Astra Serif"/>
          <w:b/>
          <w:sz w:val="28"/>
          <w:szCs w:val="28"/>
        </w:rPr>
        <w:t xml:space="preserve"> тыс</w:t>
      </w:r>
      <w:r w:rsidRPr="00A74328">
        <w:rPr>
          <w:rFonts w:ascii="PT Astra Serif" w:hAnsi="PT Astra Serif"/>
          <w:sz w:val="28"/>
          <w:szCs w:val="28"/>
        </w:rPr>
        <w:t xml:space="preserve">. </w:t>
      </w:r>
      <w:r w:rsidRPr="00A74328">
        <w:rPr>
          <w:rFonts w:ascii="PT Astra Serif" w:hAnsi="PT Astra Serif"/>
          <w:b/>
          <w:sz w:val="28"/>
          <w:szCs w:val="28"/>
        </w:rPr>
        <w:t>рублей</w:t>
      </w:r>
      <w:r w:rsidRPr="00A74328">
        <w:rPr>
          <w:rFonts w:ascii="PT Astra Serif" w:hAnsi="PT Astra Serif"/>
          <w:sz w:val="28"/>
          <w:szCs w:val="28"/>
        </w:rPr>
        <w:t xml:space="preserve"> или </w:t>
      </w:r>
      <w:r w:rsidRPr="00A74328">
        <w:rPr>
          <w:rFonts w:ascii="PT Astra Serif" w:hAnsi="PT Astra Serif"/>
          <w:b/>
          <w:sz w:val="28"/>
          <w:szCs w:val="28"/>
        </w:rPr>
        <w:t>100</w:t>
      </w:r>
      <w:r w:rsidRPr="00A74328">
        <w:rPr>
          <w:rFonts w:ascii="PT Astra Serif" w:hAnsi="PT Astra Serif"/>
          <w:sz w:val="28"/>
          <w:szCs w:val="28"/>
        </w:rPr>
        <w:t>% к уточненному бюджету;</w:t>
      </w:r>
    </w:p>
    <w:p w:rsidR="00494716" w:rsidRPr="00A74328" w:rsidRDefault="00494716" w:rsidP="0049471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b/>
          <w:i/>
          <w:sz w:val="28"/>
          <w:szCs w:val="28"/>
        </w:rPr>
        <w:t>Субсидии бюджетам бюджетной системы РФ</w:t>
      </w:r>
      <w:r w:rsidRPr="00A74328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85,1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>4 988,8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 или </w:t>
      </w:r>
      <w:r w:rsidRPr="00A74328">
        <w:rPr>
          <w:rFonts w:ascii="PT Astra Serif" w:hAnsi="PT Astra Serif"/>
          <w:b/>
          <w:sz w:val="28"/>
          <w:szCs w:val="28"/>
        </w:rPr>
        <w:t>100,0%</w:t>
      </w:r>
      <w:r w:rsidRPr="00A74328">
        <w:rPr>
          <w:rFonts w:ascii="PT Astra Serif" w:hAnsi="PT Astra Serif"/>
          <w:sz w:val="28"/>
          <w:szCs w:val="28"/>
        </w:rPr>
        <w:t xml:space="preserve"> к уточненному бюджету;</w:t>
      </w:r>
    </w:p>
    <w:p w:rsidR="00494716" w:rsidRPr="00A74328" w:rsidRDefault="00494716" w:rsidP="0049471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 xml:space="preserve">- </w:t>
      </w:r>
      <w:r w:rsidRPr="00A74328">
        <w:rPr>
          <w:rFonts w:ascii="PT Astra Serif" w:hAnsi="PT Astra Serif"/>
          <w:b/>
          <w:i/>
          <w:sz w:val="28"/>
          <w:szCs w:val="28"/>
        </w:rPr>
        <w:t>Субвенции бюджетам субъектов РФ и муниципальных образований</w:t>
      </w:r>
      <w:r w:rsidRPr="00A74328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2,4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>139,0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 или </w:t>
      </w:r>
      <w:r w:rsidRPr="00A74328">
        <w:rPr>
          <w:rFonts w:ascii="PT Astra Serif" w:hAnsi="PT Astra Serif"/>
          <w:b/>
          <w:sz w:val="28"/>
          <w:szCs w:val="28"/>
        </w:rPr>
        <w:t>100,0%</w:t>
      </w:r>
      <w:r w:rsidRPr="00A74328">
        <w:rPr>
          <w:rFonts w:ascii="PT Astra Serif" w:hAnsi="PT Astra Serif"/>
          <w:sz w:val="28"/>
          <w:szCs w:val="28"/>
        </w:rPr>
        <w:t xml:space="preserve"> к уточненному бюджету;</w:t>
      </w:r>
    </w:p>
    <w:p w:rsidR="00494716" w:rsidRDefault="00494716" w:rsidP="0049471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A74328">
        <w:rPr>
          <w:rFonts w:ascii="PT Astra Serif" w:hAnsi="PT Astra Serif"/>
          <w:b/>
          <w:i/>
          <w:sz w:val="28"/>
          <w:szCs w:val="28"/>
        </w:rPr>
        <w:t>Иные межбюджетные трансферты</w:t>
      </w:r>
      <w:r w:rsidRPr="00A74328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3,0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 xml:space="preserve">180,0 </w:t>
      </w:r>
      <w:r w:rsidRPr="00A74328">
        <w:rPr>
          <w:rFonts w:ascii="PT Astra Serif" w:hAnsi="PT Astra Serif"/>
          <w:b/>
          <w:sz w:val="28"/>
          <w:szCs w:val="28"/>
        </w:rPr>
        <w:t>тыс. рублей</w:t>
      </w:r>
      <w:r w:rsidRPr="00A74328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99,8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к уточненному бюджету</w:t>
      </w:r>
      <w:r>
        <w:rPr>
          <w:rFonts w:ascii="PT Astra Serif" w:hAnsi="PT Astra Serif"/>
          <w:sz w:val="28"/>
          <w:szCs w:val="28"/>
        </w:rPr>
        <w:t>;</w:t>
      </w:r>
    </w:p>
    <w:p w:rsidR="00494716" w:rsidRDefault="00494716" w:rsidP="0049471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lastRenderedPageBreak/>
        <w:t>-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z w:val="28"/>
          <w:szCs w:val="28"/>
        </w:rPr>
        <w:t>Прочие безвозмездные поступления</w:t>
      </w:r>
      <w:r w:rsidRPr="00A74328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7,8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 xml:space="preserve">458,9 </w:t>
      </w:r>
      <w:r w:rsidRPr="00A74328">
        <w:rPr>
          <w:rFonts w:ascii="PT Astra Serif" w:hAnsi="PT Astra Serif"/>
          <w:b/>
          <w:sz w:val="28"/>
          <w:szCs w:val="28"/>
        </w:rPr>
        <w:t>тыс. рублей</w:t>
      </w:r>
      <w:r w:rsidRPr="00A74328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107,0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к уточненному бюджету</w:t>
      </w:r>
      <w:r>
        <w:rPr>
          <w:rFonts w:ascii="PT Astra Serif" w:hAnsi="PT Astra Serif"/>
          <w:sz w:val="28"/>
          <w:szCs w:val="28"/>
        </w:rPr>
        <w:t>.</w:t>
      </w:r>
    </w:p>
    <w:p w:rsidR="00494716" w:rsidRPr="00A74328" w:rsidRDefault="00494716" w:rsidP="00494716">
      <w:pPr>
        <w:tabs>
          <w:tab w:val="left" w:pos="3690"/>
        </w:tabs>
        <w:spacing w:line="360" w:lineRule="auto"/>
        <w:jc w:val="center"/>
        <w:rPr>
          <w:rFonts w:ascii="PT Astra Serif" w:hAnsi="PT Astra Serif"/>
          <w:b/>
          <w:sz w:val="36"/>
          <w:szCs w:val="36"/>
        </w:rPr>
      </w:pPr>
      <w:r w:rsidRPr="00A74328">
        <w:rPr>
          <w:rFonts w:ascii="PT Astra Serif" w:hAnsi="PT Astra Serif"/>
          <w:b/>
          <w:sz w:val="36"/>
          <w:szCs w:val="36"/>
        </w:rPr>
        <w:t>Расходы бюджета Родничковского МО за 202</w:t>
      </w:r>
      <w:r>
        <w:rPr>
          <w:rFonts w:ascii="PT Astra Serif" w:hAnsi="PT Astra Serif"/>
          <w:b/>
          <w:sz w:val="36"/>
          <w:szCs w:val="36"/>
        </w:rPr>
        <w:t>4</w:t>
      </w:r>
      <w:r w:rsidRPr="00A74328">
        <w:rPr>
          <w:rFonts w:ascii="PT Astra Serif" w:hAnsi="PT Astra Serif"/>
          <w:b/>
          <w:sz w:val="36"/>
          <w:szCs w:val="36"/>
        </w:rPr>
        <w:t xml:space="preserve"> год.</w:t>
      </w:r>
    </w:p>
    <w:p w:rsidR="00494716" w:rsidRPr="00A74328" w:rsidRDefault="00494716" w:rsidP="00494716">
      <w:pPr>
        <w:tabs>
          <w:tab w:val="left" w:pos="3945"/>
        </w:tabs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>Исполнение бюджета по расходам за 202</w:t>
      </w:r>
      <w:r>
        <w:rPr>
          <w:rFonts w:ascii="PT Astra Serif" w:hAnsi="PT Astra Serif"/>
          <w:sz w:val="28"/>
          <w:szCs w:val="28"/>
        </w:rPr>
        <w:t>4</w:t>
      </w:r>
      <w:r w:rsidRPr="00A74328">
        <w:rPr>
          <w:rFonts w:ascii="PT Astra Serif" w:hAnsi="PT Astra Serif"/>
          <w:sz w:val="28"/>
          <w:szCs w:val="28"/>
        </w:rPr>
        <w:t xml:space="preserve"> год составило </w:t>
      </w:r>
      <w:r>
        <w:rPr>
          <w:rFonts w:ascii="PT Astra Serif" w:hAnsi="PT Astra Serif"/>
          <w:b/>
          <w:sz w:val="28"/>
          <w:szCs w:val="28"/>
        </w:rPr>
        <w:t>12 456,3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 </w:t>
      </w:r>
      <w:r w:rsidRPr="00A74328">
        <w:rPr>
          <w:rFonts w:ascii="PT Astra Serif" w:hAnsi="PT Astra Serif"/>
          <w:sz w:val="28"/>
          <w:szCs w:val="28"/>
        </w:rPr>
        <w:t xml:space="preserve">или </w:t>
      </w:r>
      <w:r>
        <w:rPr>
          <w:rFonts w:ascii="PT Astra Serif" w:hAnsi="PT Astra Serif"/>
          <w:b/>
          <w:sz w:val="28"/>
          <w:szCs w:val="28"/>
        </w:rPr>
        <w:t>112,7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к первоначальному плану. Уточненный бюджет исполнен на </w:t>
      </w:r>
      <w:r>
        <w:rPr>
          <w:rFonts w:ascii="PT Astra Serif" w:hAnsi="PT Astra Serif"/>
          <w:b/>
          <w:sz w:val="28"/>
          <w:szCs w:val="28"/>
        </w:rPr>
        <w:t>92,1</w:t>
      </w:r>
      <w:r w:rsidRPr="00A74328">
        <w:rPr>
          <w:rFonts w:ascii="PT Astra Serif" w:hAnsi="PT Astra Serif"/>
          <w:b/>
          <w:sz w:val="28"/>
          <w:szCs w:val="28"/>
        </w:rPr>
        <w:t>%.</w:t>
      </w:r>
    </w:p>
    <w:p w:rsidR="00494716" w:rsidRPr="00A74328" w:rsidRDefault="00494716" w:rsidP="00494716">
      <w:pPr>
        <w:tabs>
          <w:tab w:val="left" w:pos="3945"/>
        </w:tabs>
        <w:jc w:val="center"/>
        <w:rPr>
          <w:rFonts w:ascii="PT Astra Serif" w:hAnsi="PT Astra Serif"/>
          <w:b/>
          <w:sz w:val="32"/>
          <w:szCs w:val="32"/>
        </w:rPr>
      </w:pPr>
      <w:r w:rsidRPr="00A74328">
        <w:rPr>
          <w:rFonts w:ascii="PT Astra Serif" w:hAnsi="PT Astra Serif"/>
          <w:b/>
          <w:sz w:val="32"/>
          <w:szCs w:val="32"/>
        </w:rPr>
        <w:t>Сравнительный анализ расходов бюджета за 202</w:t>
      </w:r>
      <w:r>
        <w:rPr>
          <w:rFonts w:ascii="PT Astra Serif" w:hAnsi="PT Astra Serif"/>
          <w:b/>
          <w:sz w:val="32"/>
          <w:szCs w:val="32"/>
        </w:rPr>
        <w:t xml:space="preserve">4 </w:t>
      </w:r>
      <w:r w:rsidRPr="00A74328">
        <w:rPr>
          <w:rFonts w:ascii="PT Astra Serif" w:hAnsi="PT Astra Serif"/>
          <w:b/>
          <w:sz w:val="32"/>
          <w:szCs w:val="32"/>
        </w:rPr>
        <w:t xml:space="preserve">год </w:t>
      </w:r>
    </w:p>
    <w:p w:rsidR="00494716" w:rsidRDefault="00494716" w:rsidP="00494716">
      <w:pPr>
        <w:tabs>
          <w:tab w:val="left" w:pos="3945"/>
        </w:tabs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по разделам (подразделам)</w:t>
      </w:r>
    </w:p>
    <w:p w:rsidR="00494716" w:rsidRPr="00A74328" w:rsidRDefault="00494716" w:rsidP="00494716">
      <w:pPr>
        <w:tabs>
          <w:tab w:val="left" w:pos="3945"/>
        </w:tabs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W w:w="10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06"/>
        <w:gridCol w:w="1373"/>
        <w:gridCol w:w="1134"/>
        <w:gridCol w:w="1134"/>
        <w:gridCol w:w="1134"/>
        <w:gridCol w:w="1042"/>
        <w:gridCol w:w="1080"/>
      </w:tblGrid>
      <w:tr w:rsidR="00494716" w:rsidRPr="000821C5" w:rsidTr="00BD5970">
        <w:tc>
          <w:tcPr>
            <w:tcW w:w="3306" w:type="dxa"/>
          </w:tcPr>
          <w:p w:rsidR="00494716" w:rsidRPr="000821C5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821C5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373" w:type="dxa"/>
          </w:tcPr>
          <w:p w:rsidR="00494716" w:rsidRPr="000821C5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821C5">
              <w:rPr>
                <w:rFonts w:ascii="PT Astra Serif" w:hAnsi="PT Astra Serif"/>
                <w:b/>
              </w:rPr>
              <w:t>Утверждено на</w:t>
            </w:r>
          </w:p>
          <w:p w:rsidR="00494716" w:rsidRPr="000821C5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821C5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4</w:t>
            </w:r>
            <w:r w:rsidRPr="000821C5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1134" w:type="dxa"/>
          </w:tcPr>
          <w:p w:rsidR="00494716" w:rsidRPr="000821C5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Уточнен</w:t>
            </w:r>
            <w:r w:rsidRPr="000821C5">
              <w:rPr>
                <w:rFonts w:ascii="PT Astra Serif" w:hAnsi="PT Astra Serif"/>
                <w:b/>
              </w:rPr>
              <w:t>ный план</w:t>
            </w:r>
          </w:p>
        </w:tc>
        <w:tc>
          <w:tcPr>
            <w:tcW w:w="1134" w:type="dxa"/>
          </w:tcPr>
          <w:p w:rsidR="00494716" w:rsidRPr="000821C5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Кассовое испол</w:t>
            </w:r>
            <w:r w:rsidRPr="000821C5">
              <w:rPr>
                <w:rFonts w:ascii="PT Astra Serif" w:hAnsi="PT Astra Serif"/>
                <w:b/>
              </w:rPr>
              <w:t>нение</w:t>
            </w:r>
          </w:p>
        </w:tc>
        <w:tc>
          <w:tcPr>
            <w:tcW w:w="1134" w:type="dxa"/>
          </w:tcPr>
          <w:p w:rsidR="00494716" w:rsidRPr="000821C5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821C5">
              <w:rPr>
                <w:rFonts w:ascii="PT Astra Serif" w:hAnsi="PT Astra Serif"/>
                <w:b/>
              </w:rPr>
              <w:t>Процент исполнения к первонач. бюджету</w:t>
            </w:r>
          </w:p>
        </w:tc>
        <w:tc>
          <w:tcPr>
            <w:tcW w:w="1042" w:type="dxa"/>
          </w:tcPr>
          <w:p w:rsidR="00494716" w:rsidRPr="000821C5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821C5">
              <w:rPr>
                <w:rFonts w:ascii="PT Astra Serif" w:hAnsi="PT Astra Serif"/>
                <w:b/>
              </w:rPr>
              <w:t>Процент исполнения к уточнен</w:t>
            </w:r>
            <w:proofErr w:type="gramStart"/>
            <w:r w:rsidRPr="000821C5">
              <w:rPr>
                <w:rFonts w:ascii="PT Astra Serif" w:hAnsi="PT Astra Serif"/>
                <w:b/>
              </w:rPr>
              <w:t>.</w:t>
            </w:r>
            <w:proofErr w:type="gramEnd"/>
            <w:r w:rsidRPr="000821C5">
              <w:rPr>
                <w:rFonts w:ascii="PT Astra Serif" w:hAnsi="PT Astra Serif"/>
                <w:b/>
              </w:rPr>
              <w:t xml:space="preserve"> </w:t>
            </w:r>
            <w:proofErr w:type="gramStart"/>
            <w:r w:rsidRPr="000821C5">
              <w:rPr>
                <w:rFonts w:ascii="PT Astra Serif" w:hAnsi="PT Astra Serif"/>
                <w:b/>
              </w:rPr>
              <w:t>п</w:t>
            </w:r>
            <w:proofErr w:type="gramEnd"/>
            <w:r w:rsidRPr="000821C5">
              <w:rPr>
                <w:rFonts w:ascii="PT Astra Serif" w:hAnsi="PT Astra Serif"/>
                <w:b/>
              </w:rPr>
              <w:t>лану</w:t>
            </w:r>
          </w:p>
        </w:tc>
        <w:tc>
          <w:tcPr>
            <w:tcW w:w="1080" w:type="dxa"/>
          </w:tcPr>
          <w:p w:rsidR="00494716" w:rsidRPr="000821C5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0821C5">
              <w:rPr>
                <w:rFonts w:ascii="PT Astra Serif" w:hAnsi="PT Astra Serif"/>
                <w:b/>
              </w:rPr>
              <w:t>Процент от общих расхо</w:t>
            </w:r>
            <w:r>
              <w:rPr>
                <w:rFonts w:ascii="PT Astra Serif" w:hAnsi="PT Astra Serif"/>
                <w:b/>
              </w:rPr>
              <w:t>дов (</w:t>
            </w:r>
            <w:proofErr w:type="spellStart"/>
            <w:r>
              <w:rPr>
                <w:rFonts w:ascii="PT Astra Serif" w:hAnsi="PT Astra Serif"/>
                <w:b/>
              </w:rPr>
              <w:t>кассов</w:t>
            </w:r>
            <w:proofErr w:type="spellEnd"/>
            <w:r>
              <w:rPr>
                <w:rFonts w:ascii="PT Astra Serif" w:hAnsi="PT Astra Serif"/>
                <w:b/>
              </w:rPr>
              <w:t>.</w:t>
            </w:r>
            <w:proofErr w:type="gramEnd"/>
          </w:p>
          <w:p w:rsidR="00494716" w:rsidRPr="000821C5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821C5">
              <w:rPr>
                <w:rFonts w:ascii="PT Astra Serif" w:hAnsi="PT Astra Serif"/>
                <w:b/>
              </w:rPr>
              <w:t>исполнение)</w:t>
            </w:r>
          </w:p>
        </w:tc>
      </w:tr>
      <w:tr w:rsidR="00494716" w:rsidRPr="00A74328" w:rsidTr="00BD5970">
        <w:tc>
          <w:tcPr>
            <w:tcW w:w="3306" w:type="dxa"/>
          </w:tcPr>
          <w:p w:rsidR="00494716" w:rsidRPr="000821C5" w:rsidRDefault="00494716" w:rsidP="00BD5970">
            <w:pPr>
              <w:tabs>
                <w:tab w:val="left" w:pos="3945"/>
              </w:tabs>
              <w:rPr>
                <w:rFonts w:ascii="PT Astra Serif" w:hAnsi="PT Astra Serif"/>
                <w:b/>
              </w:rPr>
            </w:pPr>
            <w:r w:rsidRPr="000821C5">
              <w:rPr>
                <w:rFonts w:ascii="PT Astra Serif" w:hAnsi="PT Astra Serif"/>
                <w:b/>
              </w:rPr>
              <w:t>01 Общегосударственные вопросы</w:t>
            </w:r>
          </w:p>
        </w:tc>
        <w:tc>
          <w:tcPr>
            <w:tcW w:w="1373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4 118,1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4 739,6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4 575,2</w:t>
            </w:r>
          </w:p>
        </w:tc>
        <w:tc>
          <w:tcPr>
            <w:tcW w:w="1134" w:type="dxa"/>
          </w:tcPr>
          <w:p w:rsidR="00494716" w:rsidRPr="008E537E" w:rsidRDefault="00494716" w:rsidP="00BD5970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111,1</w:t>
            </w:r>
          </w:p>
        </w:tc>
        <w:tc>
          <w:tcPr>
            <w:tcW w:w="1042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96,5</w:t>
            </w:r>
          </w:p>
        </w:tc>
        <w:tc>
          <w:tcPr>
            <w:tcW w:w="1080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36,7</w:t>
            </w:r>
          </w:p>
        </w:tc>
      </w:tr>
      <w:tr w:rsidR="00494716" w:rsidRPr="00A74328" w:rsidTr="00BD5970">
        <w:tc>
          <w:tcPr>
            <w:tcW w:w="3306" w:type="dxa"/>
          </w:tcPr>
          <w:p w:rsidR="00494716" w:rsidRPr="000821C5" w:rsidRDefault="00494716" w:rsidP="00BD5970">
            <w:pPr>
              <w:tabs>
                <w:tab w:val="left" w:pos="3945"/>
              </w:tabs>
              <w:rPr>
                <w:rFonts w:ascii="PT Astra Serif" w:hAnsi="PT Astra Serif"/>
              </w:rPr>
            </w:pPr>
            <w:r w:rsidRPr="000821C5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373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42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80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</w:p>
        </w:tc>
      </w:tr>
      <w:tr w:rsidR="00494716" w:rsidRPr="00A74328" w:rsidTr="00BD5970">
        <w:tc>
          <w:tcPr>
            <w:tcW w:w="3306" w:type="dxa"/>
          </w:tcPr>
          <w:p w:rsidR="00494716" w:rsidRPr="000821C5" w:rsidRDefault="00494716" w:rsidP="00BD5970">
            <w:pPr>
              <w:tabs>
                <w:tab w:val="left" w:pos="3945"/>
              </w:tabs>
              <w:rPr>
                <w:rFonts w:ascii="PT Astra Serif" w:hAnsi="PT Astra Serif"/>
              </w:rPr>
            </w:pPr>
            <w:r w:rsidRPr="000821C5">
              <w:rPr>
                <w:rFonts w:ascii="PT Astra Serif" w:hAnsi="PT Astra Serif"/>
              </w:rPr>
              <w:t>0102 Функционирование  высшего должностного лица субъекта РФ и муниципального образования</w:t>
            </w:r>
          </w:p>
        </w:tc>
        <w:tc>
          <w:tcPr>
            <w:tcW w:w="1373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1 038,7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1 038,7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1 031,4</w:t>
            </w:r>
          </w:p>
        </w:tc>
        <w:tc>
          <w:tcPr>
            <w:tcW w:w="1134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99,3</w:t>
            </w:r>
          </w:p>
        </w:tc>
        <w:tc>
          <w:tcPr>
            <w:tcW w:w="1042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99,3</w:t>
            </w:r>
          </w:p>
        </w:tc>
        <w:tc>
          <w:tcPr>
            <w:tcW w:w="1080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8,3</w:t>
            </w:r>
          </w:p>
        </w:tc>
      </w:tr>
      <w:tr w:rsidR="00494716" w:rsidRPr="00A74328" w:rsidTr="00BD5970">
        <w:trPr>
          <w:trHeight w:val="351"/>
        </w:trPr>
        <w:tc>
          <w:tcPr>
            <w:tcW w:w="3306" w:type="dxa"/>
          </w:tcPr>
          <w:p w:rsidR="00494716" w:rsidRPr="000821C5" w:rsidRDefault="00494716" w:rsidP="00BD5970">
            <w:pPr>
              <w:tabs>
                <w:tab w:val="left" w:pos="3945"/>
              </w:tabs>
              <w:rPr>
                <w:rFonts w:ascii="PT Astra Serif" w:hAnsi="PT Astra Serif"/>
              </w:rPr>
            </w:pPr>
            <w:r w:rsidRPr="000821C5">
              <w:rPr>
                <w:rFonts w:ascii="PT Astra Serif" w:hAnsi="PT Astra Serif"/>
              </w:rPr>
              <w:t>0104 Функционирование Правительства РФ, высших органов исполнительной власти субъектов РФ, местных субъектов РФ, местных администраций</w:t>
            </w:r>
          </w:p>
        </w:tc>
        <w:tc>
          <w:tcPr>
            <w:tcW w:w="1373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2 921,5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3 309,1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3 158,5</w:t>
            </w:r>
          </w:p>
        </w:tc>
        <w:tc>
          <w:tcPr>
            <w:tcW w:w="1134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108,1</w:t>
            </w:r>
          </w:p>
        </w:tc>
        <w:tc>
          <w:tcPr>
            <w:tcW w:w="1042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95,4</w:t>
            </w:r>
          </w:p>
        </w:tc>
        <w:tc>
          <w:tcPr>
            <w:tcW w:w="1080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25,3</w:t>
            </w:r>
          </w:p>
        </w:tc>
      </w:tr>
      <w:tr w:rsidR="00494716" w:rsidRPr="00A74328" w:rsidTr="00BD5970">
        <w:trPr>
          <w:trHeight w:val="1125"/>
        </w:trPr>
        <w:tc>
          <w:tcPr>
            <w:tcW w:w="3306" w:type="dxa"/>
          </w:tcPr>
          <w:p w:rsidR="00494716" w:rsidRPr="000821C5" w:rsidRDefault="00494716" w:rsidP="00BD5970">
            <w:pPr>
              <w:tabs>
                <w:tab w:val="left" w:pos="3945"/>
              </w:tabs>
              <w:rPr>
                <w:rFonts w:ascii="PT Astra Serif" w:hAnsi="PT Astra Serif"/>
              </w:rPr>
            </w:pPr>
            <w:r w:rsidRPr="000821C5">
              <w:rPr>
                <w:rFonts w:ascii="PT Astra Serif" w:hAnsi="PT Astra Serif"/>
              </w:rPr>
              <w:t xml:space="preserve"> 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3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48,9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48,9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48,9</w:t>
            </w:r>
          </w:p>
        </w:tc>
        <w:tc>
          <w:tcPr>
            <w:tcW w:w="1134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042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080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</w:t>
            </w:r>
          </w:p>
        </w:tc>
      </w:tr>
      <w:tr w:rsidR="00494716" w:rsidRPr="00A74328" w:rsidTr="00BD5970">
        <w:tc>
          <w:tcPr>
            <w:tcW w:w="3306" w:type="dxa"/>
          </w:tcPr>
          <w:p w:rsidR="00494716" w:rsidRPr="000821C5" w:rsidRDefault="00494716" w:rsidP="00BD5970">
            <w:pPr>
              <w:tabs>
                <w:tab w:val="left" w:pos="3945"/>
              </w:tabs>
              <w:rPr>
                <w:rFonts w:ascii="PT Astra Serif" w:hAnsi="PT Astra Serif"/>
              </w:rPr>
            </w:pPr>
            <w:r w:rsidRPr="000821C5">
              <w:rPr>
                <w:rFonts w:ascii="PT Astra Serif" w:hAnsi="PT Astra Serif"/>
              </w:rPr>
              <w:t>0111 Резервный фонд</w:t>
            </w:r>
          </w:p>
        </w:tc>
        <w:tc>
          <w:tcPr>
            <w:tcW w:w="1373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42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494716" w:rsidRPr="00A74328" w:rsidTr="00BD5970">
        <w:tc>
          <w:tcPr>
            <w:tcW w:w="3306" w:type="dxa"/>
          </w:tcPr>
          <w:p w:rsidR="00494716" w:rsidRPr="000821C5" w:rsidRDefault="00494716" w:rsidP="00BD5970">
            <w:pPr>
              <w:tabs>
                <w:tab w:val="left" w:pos="3945"/>
              </w:tabs>
              <w:rPr>
                <w:rFonts w:ascii="PT Astra Serif" w:hAnsi="PT Astra Serif"/>
              </w:rPr>
            </w:pPr>
            <w:r w:rsidRPr="000821C5">
              <w:rPr>
                <w:rFonts w:ascii="PT Astra Serif" w:hAnsi="PT Astra Serif"/>
              </w:rPr>
              <w:t>0113 Другие общегосударственные вопросы</w:t>
            </w:r>
          </w:p>
        </w:tc>
        <w:tc>
          <w:tcPr>
            <w:tcW w:w="1373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108,0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341,9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336,4</w:t>
            </w:r>
          </w:p>
        </w:tc>
        <w:tc>
          <w:tcPr>
            <w:tcW w:w="1134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311,5</w:t>
            </w:r>
          </w:p>
        </w:tc>
        <w:tc>
          <w:tcPr>
            <w:tcW w:w="1042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98,4</w:t>
            </w:r>
          </w:p>
        </w:tc>
        <w:tc>
          <w:tcPr>
            <w:tcW w:w="1080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2,7</w:t>
            </w:r>
          </w:p>
        </w:tc>
      </w:tr>
      <w:tr w:rsidR="00494716" w:rsidRPr="00A74328" w:rsidTr="00BD5970">
        <w:tc>
          <w:tcPr>
            <w:tcW w:w="3306" w:type="dxa"/>
          </w:tcPr>
          <w:p w:rsidR="00494716" w:rsidRPr="000821C5" w:rsidRDefault="00494716" w:rsidP="00BD5970">
            <w:pPr>
              <w:tabs>
                <w:tab w:val="left" w:pos="3945"/>
              </w:tabs>
              <w:rPr>
                <w:rFonts w:ascii="PT Astra Serif" w:hAnsi="PT Astra Serif"/>
                <w:b/>
              </w:rPr>
            </w:pPr>
            <w:r w:rsidRPr="000821C5">
              <w:rPr>
                <w:rFonts w:ascii="PT Astra Serif" w:hAnsi="PT Astra Serif"/>
                <w:b/>
              </w:rPr>
              <w:t>0200 Национальная оборона</w:t>
            </w:r>
          </w:p>
        </w:tc>
        <w:tc>
          <w:tcPr>
            <w:tcW w:w="1373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139,0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139,0</w:t>
            </w:r>
          </w:p>
        </w:tc>
        <w:tc>
          <w:tcPr>
            <w:tcW w:w="1134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100,1</w:t>
            </w:r>
          </w:p>
        </w:tc>
        <w:tc>
          <w:tcPr>
            <w:tcW w:w="1042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1080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1,1</w:t>
            </w:r>
          </w:p>
        </w:tc>
      </w:tr>
      <w:tr w:rsidR="00494716" w:rsidRPr="00A74328" w:rsidTr="00BD5970">
        <w:tc>
          <w:tcPr>
            <w:tcW w:w="3306" w:type="dxa"/>
          </w:tcPr>
          <w:p w:rsidR="00494716" w:rsidRPr="000821C5" w:rsidRDefault="00494716" w:rsidP="00BD5970">
            <w:pPr>
              <w:tabs>
                <w:tab w:val="left" w:pos="3945"/>
              </w:tabs>
              <w:rPr>
                <w:rFonts w:ascii="PT Astra Serif" w:hAnsi="PT Astra Serif"/>
                <w:b/>
              </w:rPr>
            </w:pPr>
            <w:r w:rsidRPr="000821C5">
              <w:rPr>
                <w:rFonts w:ascii="PT Astra Serif" w:hAnsi="PT Astra Serif"/>
                <w:b/>
              </w:rPr>
              <w:t>0300 Национальная безопасность правоохранительная деятельность</w:t>
            </w:r>
          </w:p>
        </w:tc>
        <w:tc>
          <w:tcPr>
            <w:tcW w:w="1373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34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42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80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494716" w:rsidRPr="00A74328" w:rsidTr="00BD5970">
        <w:tc>
          <w:tcPr>
            <w:tcW w:w="3306" w:type="dxa"/>
          </w:tcPr>
          <w:p w:rsidR="00494716" w:rsidRPr="000821C5" w:rsidRDefault="00494716" w:rsidP="00BD5970">
            <w:pPr>
              <w:tabs>
                <w:tab w:val="left" w:pos="3945"/>
              </w:tabs>
              <w:rPr>
                <w:rFonts w:ascii="PT Astra Serif" w:hAnsi="PT Astra Serif"/>
                <w:b/>
              </w:rPr>
            </w:pPr>
            <w:r w:rsidRPr="000821C5">
              <w:rPr>
                <w:rFonts w:ascii="PT Astra Serif" w:hAnsi="PT Astra Serif"/>
                <w:b/>
              </w:rPr>
              <w:t>0400 Национальная экономика</w:t>
            </w:r>
          </w:p>
        </w:tc>
        <w:tc>
          <w:tcPr>
            <w:tcW w:w="1373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6 633,0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7 447,2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6 658,2</w:t>
            </w:r>
          </w:p>
        </w:tc>
        <w:tc>
          <w:tcPr>
            <w:tcW w:w="1134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100,4</w:t>
            </w:r>
          </w:p>
        </w:tc>
        <w:tc>
          <w:tcPr>
            <w:tcW w:w="1042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89,4</w:t>
            </w:r>
          </w:p>
        </w:tc>
        <w:tc>
          <w:tcPr>
            <w:tcW w:w="1080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53,5</w:t>
            </w:r>
          </w:p>
        </w:tc>
      </w:tr>
      <w:tr w:rsidR="00494716" w:rsidRPr="00A74328" w:rsidTr="00BD5970">
        <w:tc>
          <w:tcPr>
            <w:tcW w:w="3306" w:type="dxa"/>
          </w:tcPr>
          <w:p w:rsidR="00494716" w:rsidRPr="000821C5" w:rsidRDefault="00494716" w:rsidP="00BD5970">
            <w:pPr>
              <w:tabs>
                <w:tab w:val="left" w:pos="3945"/>
              </w:tabs>
              <w:rPr>
                <w:rFonts w:ascii="PT Astra Serif" w:hAnsi="PT Astra Serif"/>
                <w:b/>
              </w:rPr>
            </w:pPr>
            <w:r w:rsidRPr="000821C5">
              <w:rPr>
                <w:rFonts w:ascii="PT Astra Serif" w:hAnsi="PT Astra Serif"/>
                <w:b/>
              </w:rPr>
              <w:t>0500 Жилищно – коммунальное хозяйство</w:t>
            </w:r>
          </w:p>
        </w:tc>
        <w:tc>
          <w:tcPr>
            <w:tcW w:w="1373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127,0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1 166,2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1 052,0</w:t>
            </w:r>
          </w:p>
        </w:tc>
        <w:tc>
          <w:tcPr>
            <w:tcW w:w="1134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828,3</w:t>
            </w:r>
          </w:p>
        </w:tc>
        <w:tc>
          <w:tcPr>
            <w:tcW w:w="1042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90,2</w:t>
            </w:r>
          </w:p>
        </w:tc>
        <w:tc>
          <w:tcPr>
            <w:tcW w:w="1080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8,5</w:t>
            </w:r>
          </w:p>
        </w:tc>
      </w:tr>
      <w:tr w:rsidR="00494716" w:rsidRPr="00A74328" w:rsidTr="00BD5970">
        <w:trPr>
          <w:trHeight w:val="584"/>
        </w:trPr>
        <w:tc>
          <w:tcPr>
            <w:tcW w:w="3306" w:type="dxa"/>
          </w:tcPr>
          <w:p w:rsidR="00494716" w:rsidRPr="000821C5" w:rsidRDefault="00494716" w:rsidP="00BD5970">
            <w:pPr>
              <w:tabs>
                <w:tab w:val="left" w:pos="3945"/>
              </w:tabs>
              <w:rPr>
                <w:rFonts w:ascii="PT Astra Serif" w:hAnsi="PT Astra Serif"/>
                <w:b/>
              </w:rPr>
            </w:pPr>
            <w:r w:rsidRPr="000821C5">
              <w:rPr>
                <w:rFonts w:ascii="PT Astra Serif" w:hAnsi="PT Astra Serif"/>
                <w:b/>
              </w:rPr>
              <w:t>0800 Культура и     кинематография</w:t>
            </w:r>
          </w:p>
        </w:tc>
        <w:tc>
          <w:tcPr>
            <w:tcW w:w="1373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134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1042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1080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494716" w:rsidRPr="00A74328" w:rsidTr="00BD5970">
        <w:trPr>
          <w:trHeight w:val="676"/>
        </w:trPr>
        <w:tc>
          <w:tcPr>
            <w:tcW w:w="3306" w:type="dxa"/>
          </w:tcPr>
          <w:p w:rsidR="00494716" w:rsidRPr="000821C5" w:rsidRDefault="00494716" w:rsidP="00BD5970">
            <w:pPr>
              <w:tabs>
                <w:tab w:val="left" w:pos="3945"/>
              </w:tabs>
              <w:rPr>
                <w:rFonts w:ascii="PT Astra Serif" w:hAnsi="PT Astra Serif"/>
                <w:b/>
              </w:rPr>
            </w:pPr>
            <w:r w:rsidRPr="000821C5">
              <w:rPr>
                <w:rFonts w:ascii="PT Astra Serif" w:hAnsi="PT Astra Serif"/>
                <w:b/>
              </w:rPr>
              <w:t xml:space="preserve">1000 Социальная </w:t>
            </w:r>
          </w:p>
          <w:p w:rsidR="00494716" w:rsidRPr="000821C5" w:rsidRDefault="00494716" w:rsidP="00BD5970">
            <w:pPr>
              <w:tabs>
                <w:tab w:val="left" w:pos="3945"/>
              </w:tabs>
              <w:rPr>
                <w:rFonts w:ascii="PT Astra Serif" w:hAnsi="PT Astra Serif"/>
                <w:b/>
              </w:rPr>
            </w:pPr>
            <w:r w:rsidRPr="000821C5">
              <w:rPr>
                <w:rFonts w:ascii="PT Astra Serif" w:hAnsi="PT Astra Serif"/>
                <w:b/>
              </w:rPr>
              <w:t>политика</w:t>
            </w:r>
          </w:p>
        </w:tc>
        <w:tc>
          <w:tcPr>
            <w:tcW w:w="1373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30,0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31,0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30,9</w:t>
            </w:r>
          </w:p>
        </w:tc>
        <w:tc>
          <w:tcPr>
            <w:tcW w:w="1134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103,0</w:t>
            </w:r>
          </w:p>
        </w:tc>
        <w:tc>
          <w:tcPr>
            <w:tcW w:w="1042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99,7</w:t>
            </w:r>
          </w:p>
        </w:tc>
        <w:tc>
          <w:tcPr>
            <w:tcW w:w="1080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0,2</w:t>
            </w:r>
          </w:p>
        </w:tc>
      </w:tr>
      <w:tr w:rsidR="00494716" w:rsidRPr="00A74328" w:rsidTr="00BD5970">
        <w:tc>
          <w:tcPr>
            <w:tcW w:w="3306" w:type="dxa"/>
          </w:tcPr>
          <w:p w:rsidR="00494716" w:rsidRPr="000821C5" w:rsidRDefault="00494716" w:rsidP="00BD5970">
            <w:pPr>
              <w:tabs>
                <w:tab w:val="left" w:pos="3945"/>
              </w:tabs>
              <w:rPr>
                <w:rFonts w:ascii="PT Astra Serif" w:hAnsi="PT Astra Serif"/>
                <w:b/>
              </w:rPr>
            </w:pPr>
            <w:r w:rsidRPr="000821C5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373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11 048,9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13 525,0</w:t>
            </w:r>
          </w:p>
        </w:tc>
        <w:tc>
          <w:tcPr>
            <w:tcW w:w="1134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12 456,3</w:t>
            </w:r>
          </w:p>
        </w:tc>
        <w:tc>
          <w:tcPr>
            <w:tcW w:w="1134" w:type="dxa"/>
          </w:tcPr>
          <w:p w:rsidR="00494716" w:rsidRPr="008E537E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112,7</w:t>
            </w:r>
          </w:p>
        </w:tc>
        <w:tc>
          <w:tcPr>
            <w:tcW w:w="1042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92,1</w:t>
            </w:r>
          </w:p>
        </w:tc>
        <w:tc>
          <w:tcPr>
            <w:tcW w:w="1080" w:type="dxa"/>
          </w:tcPr>
          <w:p w:rsidR="00494716" w:rsidRPr="00A74328" w:rsidRDefault="00494716" w:rsidP="00BD5970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</w:tr>
    </w:tbl>
    <w:p w:rsidR="00494716" w:rsidRDefault="00494716" w:rsidP="00494716">
      <w:pPr>
        <w:tabs>
          <w:tab w:val="left" w:pos="3945"/>
        </w:tabs>
        <w:jc w:val="both"/>
        <w:rPr>
          <w:rFonts w:ascii="PT Astra Serif" w:hAnsi="PT Astra Serif"/>
          <w:sz w:val="28"/>
          <w:szCs w:val="28"/>
        </w:rPr>
      </w:pPr>
    </w:p>
    <w:p w:rsidR="00494716" w:rsidRPr="00A74328" w:rsidRDefault="00494716" w:rsidP="00494716">
      <w:pPr>
        <w:tabs>
          <w:tab w:val="left" w:pos="3945"/>
        </w:tabs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>План по расходам бюджета  на 202</w:t>
      </w:r>
      <w:r>
        <w:rPr>
          <w:rFonts w:ascii="PT Astra Serif" w:hAnsi="PT Astra Serif"/>
          <w:sz w:val="28"/>
          <w:szCs w:val="28"/>
        </w:rPr>
        <w:t>4</w:t>
      </w:r>
      <w:r w:rsidRPr="00A74328">
        <w:rPr>
          <w:rFonts w:ascii="PT Astra Serif" w:hAnsi="PT Astra Serif"/>
          <w:sz w:val="28"/>
          <w:szCs w:val="28"/>
        </w:rPr>
        <w:t xml:space="preserve"> год утвержден в сумме </w:t>
      </w:r>
      <w:r>
        <w:rPr>
          <w:rFonts w:ascii="PT Astra Serif" w:hAnsi="PT Astra Serif"/>
          <w:b/>
          <w:sz w:val="28"/>
          <w:szCs w:val="28"/>
        </w:rPr>
        <w:t>11 048,9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. С учетом внесенных изменений план по расходам утвержден в </w:t>
      </w:r>
      <w:r w:rsidRPr="00A74328">
        <w:rPr>
          <w:rFonts w:ascii="PT Astra Serif" w:hAnsi="PT Astra Serif"/>
          <w:sz w:val="28"/>
          <w:szCs w:val="28"/>
        </w:rPr>
        <w:lastRenderedPageBreak/>
        <w:t xml:space="preserve">сумме </w:t>
      </w:r>
      <w:r>
        <w:rPr>
          <w:rFonts w:ascii="PT Astra Serif" w:hAnsi="PT Astra Serif"/>
          <w:b/>
          <w:sz w:val="28"/>
          <w:szCs w:val="28"/>
        </w:rPr>
        <w:t>13 525,0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>. Согласно представленному  отчету, бюджет в 202</w:t>
      </w:r>
      <w:r>
        <w:rPr>
          <w:rFonts w:ascii="PT Astra Serif" w:hAnsi="PT Astra Serif"/>
          <w:sz w:val="28"/>
          <w:szCs w:val="28"/>
        </w:rPr>
        <w:t>4</w:t>
      </w:r>
      <w:r w:rsidRPr="00A74328">
        <w:rPr>
          <w:rFonts w:ascii="PT Astra Serif" w:hAnsi="PT Astra Serif"/>
          <w:sz w:val="28"/>
          <w:szCs w:val="28"/>
        </w:rPr>
        <w:t xml:space="preserve"> году исполнен по расходам в сумме </w:t>
      </w:r>
      <w:r>
        <w:rPr>
          <w:rFonts w:ascii="PT Astra Serif" w:hAnsi="PT Astra Serif"/>
          <w:b/>
          <w:sz w:val="28"/>
          <w:szCs w:val="28"/>
        </w:rPr>
        <w:t>12 456,3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92,1</w:t>
      </w:r>
      <w:r w:rsidRPr="00A74328">
        <w:rPr>
          <w:rFonts w:ascii="PT Astra Serif" w:hAnsi="PT Astra Serif"/>
          <w:b/>
          <w:sz w:val="28"/>
          <w:szCs w:val="28"/>
        </w:rPr>
        <w:t>%</w:t>
      </w:r>
      <w:r w:rsidRPr="00A74328">
        <w:rPr>
          <w:rFonts w:ascii="PT Astra Serif" w:hAnsi="PT Astra Serif"/>
          <w:sz w:val="28"/>
          <w:szCs w:val="28"/>
        </w:rPr>
        <w:t xml:space="preserve"> к годовым назначениям с учетом изменений.</w:t>
      </w:r>
    </w:p>
    <w:p w:rsidR="00494716" w:rsidRPr="00A74328" w:rsidRDefault="00494716" w:rsidP="00494716">
      <w:pPr>
        <w:tabs>
          <w:tab w:val="left" w:pos="3945"/>
        </w:tabs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>По разделам функциональной классификации  исполнение сложилось следующим образом:</w:t>
      </w:r>
    </w:p>
    <w:p w:rsidR="00494716" w:rsidRPr="00A74328" w:rsidRDefault="00494716" w:rsidP="00494716">
      <w:pPr>
        <w:tabs>
          <w:tab w:val="left" w:pos="3945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 xml:space="preserve">- Расходы на </w:t>
      </w:r>
      <w:r w:rsidRPr="00A74328">
        <w:rPr>
          <w:rFonts w:ascii="PT Astra Serif" w:hAnsi="PT Astra Serif"/>
          <w:i/>
          <w:sz w:val="28"/>
          <w:szCs w:val="28"/>
        </w:rPr>
        <w:t>«Общегосударственные вопросы»</w:t>
      </w:r>
      <w:r w:rsidRPr="00A74328">
        <w:rPr>
          <w:rFonts w:ascii="PT Astra Serif" w:hAnsi="PT Astra Serif"/>
          <w:sz w:val="28"/>
          <w:szCs w:val="28"/>
        </w:rPr>
        <w:t xml:space="preserve"> по  бюджету составили в 202</w:t>
      </w:r>
      <w:r>
        <w:rPr>
          <w:rFonts w:ascii="PT Astra Serif" w:hAnsi="PT Astra Serif"/>
          <w:sz w:val="28"/>
          <w:szCs w:val="28"/>
        </w:rPr>
        <w:t>4</w:t>
      </w:r>
      <w:r w:rsidRPr="00A74328">
        <w:rPr>
          <w:rFonts w:ascii="PT Astra Serif" w:hAnsi="PT Astra Serif"/>
          <w:sz w:val="28"/>
          <w:szCs w:val="28"/>
        </w:rPr>
        <w:t xml:space="preserve"> году </w:t>
      </w:r>
      <w:r>
        <w:rPr>
          <w:rFonts w:ascii="PT Astra Serif" w:hAnsi="PT Astra Serif"/>
          <w:b/>
          <w:sz w:val="28"/>
          <w:szCs w:val="28"/>
        </w:rPr>
        <w:t>4 575,2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36,7</w:t>
      </w:r>
      <w:r w:rsidRPr="00A74328">
        <w:rPr>
          <w:rFonts w:ascii="PT Astra Serif" w:hAnsi="PT Astra Serif"/>
          <w:b/>
          <w:sz w:val="28"/>
          <w:szCs w:val="28"/>
        </w:rPr>
        <w:t xml:space="preserve">%  </w:t>
      </w:r>
      <w:r w:rsidRPr="00A74328">
        <w:rPr>
          <w:rFonts w:ascii="PT Astra Serif" w:hAnsi="PT Astra Serif"/>
          <w:sz w:val="28"/>
          <w:szCs w:val="28"/>
        </w:rPr>
        <w:t>от</w:t>
      </w:r>
      <w:r w:rsidRPr="00A74328">
        <w:rPr>
          <w:rFonts w:ascii="PT Astra Serif" w:hAnsi="PT Astra Serif"/>
          <w:b/>
          <w:sz w:val="28"/>
          <w:szCs w:val="28"/>
        </w:rPr>
        <w:t xml:space="preserve"> </w:t>
      </w:r>
      <w:r w:rsidRPr="00A74328">
        <w:rPr>
          <w:rFonts w:ascii="PT Astra Serif" w:hAnsi="PT Astra Serif"/>
          <w:sz w:val="28"/>
          <w:szCs w:val="28"/>
        </w:rPr>
        <w:t>расходов бюджета;</w:t>
      </w:r>
    </w:p>
    <w:p w:rsidR="00494716" w:rsidRPr="00A74328" w:rsidRDefault="00494716" w:rsidP="00494716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>- «</w:t>
      </w:r>
      <w:r w:rsidRPr="00A74328">
        <w:rPr>
          <w:rFonts w:ascii="PT Astra Serif" w:hAnsi="PT Astra Serif"/>
          <w:i/>
          <w:sz w:val="28"/>
          <w:szCs w:val="28"/>
        </w:rPr>
        <w:t>Национальная оборона»</w:t>
      </w:r>
      <w:r w:rsidRPr="00A74328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b/>
          <w:sz w:val="28"/>
          <w:szCs w:val="28"/>
        </w:rPr>
        <w:t>139,0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 </w:t>
      </w:r>
      <w:r w:rsidRPr="00A74328">
        <w:rPr>
          <w:rFonts w:ascii="PT Astra Serif" w:hAnsi="PT Astra Serif"/>
          <w:sz w:val="28"/>
          <w:szCs w:val="28"/>
        </w:rPr>
        <w:t xml:space="preserve">или </w:t>
      </w:r>
      <w:r>
        <w:rPr>
          <w:rFonts w:ascii="PT Astra Serif" w:hAnsi="PT Astra Serif"/>
          <w:b/>
          <w:sz w:val="28"/>
          <w:szCs w:val="28"/>
        </w:rPr>
        <w:t>1,1</w:t>
      </w:r>
      <w:r w:rsidRPr="00A74328">
        <w:rPr>
          <w:rFonts w:ascii="PT Astra Serif" w:hAnsi="PT Astra Serif"/>
          <w:b/>
          <w:sz w:val="28"/>
          <w:szCs w:val="28"/>
        </w:rPr>
        <w:t xml:space="preserve">%;                                               </w:t>
      </w:r>
    </w:p>
    <w:p w:rsidR="00494716" w:rsidRPr="00A74328" w:rsidRDefault="00494716" w:rsidP="00494716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>- «</w:t>
      </w:r>
      <w:r w:rsidRPr="00A74328">
        <w:rPr>
          <w:rFonts w:ascii="PT Astra Serif" w:hAnsi="PT Astra Serif"/>
          <w:i/>
          <w:sz w:val="28"/>
          <w:szCs w:val="28"/>
        </w:rPr>
        <w:t>Национальная экономика»</w:t>
      </w:r>
      <w:r w:rsidRPr="00A74328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b/>
          <w:sz w:val="28"/>
          <w:szCs w:val="28"/>
        </w:rPr>
        <w:t>6 658,2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53,5</w:t>
      </w:r>
      <w:r w:rsidRPr="00A74328">
        <w:rPr>
          <w:rFonts w:ascii="PT Astra Serif" w:hAnsi="PT Astra Serif"/>
          <w:b/>
          <w:sz w:val="28"/>
          <w:szCs w:val="28"/>
        </w:rPr>
        <w:t>%;</w:t>
      </w:r>
    </w:p>
    <w:p w:rsidR="00494716" w:rsidRPr="00A74328" w:rsidRDefault="00494716" w:rsidP="00494716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>- «</w:t>
      </w:r>
      <w:r w:rsidRPr="00A74328">
        <w:rPr>
          <w:rFonts w:ascii="PT Astra Serif" w:hAnsi="PT Astra Serif"/>
          <w:i/>
          <w:sz w:val="28"/>
          <w:szCs w:val="28"/>
        </w:rPr>
        <w:t>Жилищно – коммунальное хозяйство»-</w:t>
      </w:r>
      <w:r w:rsidRPr="00A7432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1 052,0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8,5</w:t>
      </w:r>
      <w:r w:rsidRPr="00A74328">
        <w:rPr>
          <w:rFonts w:ascii="PT Astra Serif" w:hAnsi="PT Astra Serif"/>
          <w:b/>
          <w:sz w:val="28"/>
          <w:szCs w:val="28"/>
        </w:rPr>
        <w:t>%;</w:t>
      </w:r>
    </w:p>
    <w:p w:rsidR="00494716" w:rsidRPr="00A74328" w:rsidRDefault="00494716" w:rsidP="00494716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>- «</w:t>
      </w:r>
      <w:r w:rsidRPr="00A74328">
        <w:rPr>
          <w:rFonts w:ascii="PT Astra Serif" w:hAnsi="PT Astra Serif"/>
          <w:i/>
          <w:sz w:val="28"/>
          <w:szCs w:val="28"/>
        </w:rPr>
        <w:t>Культура и кинематография»</w:t>
      </w:r>
      <w:r w:rsidRPr="00A74328">
        <w:rPr>
          <w:rFonts w:ascii="PT Astra Serif" w:hAnsi="PT Astra Serif"/>
          <w:sz w:val="28"/>
          <w:szCs w:val="28"/>
        </w:rPr>
        <w:t xml:space="preserve">– </w:t>
      </w:r>
      <w:r w:rsidRPr="00A74328">
        <w:rPr>
          <w:rFonts w:ascii="PT Astra Serif" w:hAnsi="PT Astra Serif"/>
          <w:b/>
          <w:sz w:val="28"/>
          <w:szCs w:val="28"/>
        </w:rPr>
        <w:t>1,0 тыс. рублей;</w:t>
      </w:r>
    </w:p>
    <w:p w:rsidR="00494716" w:rsidRPr="00A74328" w:rsidRDefault="00494716" w:rsidP="00494716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 xml:space="preserve">- </w:t>
      </w:r>
      <w:r w:rsidRPr="00A74328">
        <w:rPr>
          <w:rFonts w:ascii="PT Astra Serif" w:hAnsi="PT Astra Serif"/>
          <w:i/>
          <w:sz w:val="28"/>
          <w:szCs w:val="28"/>
        </w:rPr>
        <w:t xml:space="preserve"> «Социальная политика» </w:t>
      </w:r>
      <w:r w:rsidRPr="00A74328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b/>
          <w:sz w:val="28"/>
          <w:szCs w:val="28"/>
        </w:rPr>
        <w:t>30,9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 или </w:t>
      </w:r>
      <w:r w:rsidRPr="00A74328">
        <w:rPr>
          <w:rFonts w:ascii="PT Astra Serif" w:hAnsi="PT Astra Serif"/>
          <w:b/>
          <w:sz w:val="28"/>
          <w:szCs w:val="28"/>
        </w:rPr>
        <w:t>0,</w:t>
      </w:r>
      <w:r>
        <w:rPr>
          <w:rFonts w:ascii="PT Astra Serif" w:hAnsi="PT Astra Serif"/>
          <w:b/>
          <w:sz w:val="28"/>
          <w:szCs w:val="28"/>
        </w:rPr>
        <w:t>2</w:t>
      </w:r>
      <w:r w:rsidRPr="00A74328">
        <w:rPr>
          <w:rFonts w:ascii="PT Astra Serif" w:hAnsi="PT Astra Serif"/>
          <w:b/>
          <w:sz w:val="28"/>
          <w:szCs w:val="28"/>
        </w:rPr>
        <w:t>%.</w:t>
      </w:r>
    </w:p>
    <w:p w:rsidR="00494716" w:rsidRPr="00A74328" w:rsidRDefault="00494716" w:rsidP="00494716">
      <w:pPr>
        <w:tabs>
          <w:tab w:val="left" w:pos="301"/>
          <w:tab w:val="center" w:pos="4677"/>
        </w:tabs>
        <w:jc w:val="center"/>
        <w:rPr>
          <w:rFonts w:ascii="PT Astra Serif" w:hAnsi="PT Astra Serif"/>
          <w:b/>
          <w:sz w:val="36"/>
          <w:szCs w:val="36"/>
        </w:rPr>
      </w:pPr>
      <w:r w:rsidRPr="00A74328">
        <w:rPr>
          <w:rFonts w:ascii="PT Astra Serif" w:hAnsi="PT Astra Serif"/>
          <w:b/>
          <w:sz w:val="36"/>
          <w:szCs w:val="36"/>
        </w:rPr>
        <w:t>Дебиторская и кредиторская</w:t>
      </w:r>
    </w:p>
    <w:p w:rsidR="00494716" w:rsidRPr="00A74328" w:rsidRDefault="00494716" w:rsidP="00494716">
      <w:pPr>
        <w:jc w:val="center"/>
        <w:rPr>
          <w:rFonts w:ascii="PT Astra Serif" w:hAnsi="PT Astra Serif"/>
          <w:b/>
          <w:sz w:val="36"/>
          <w:szCs w:val="36"/>
        </w:rPr>
      </w:pPr>
      <w:r w:rsidRPr="00A74328">
        <w:rPr>
          <w:rFonts w:ascii="PT Astra Serif" w:hAnsi="PT Astra Serif"/>
          <w:b/>
          <w:sz w:val="36"/>
          <w:szCs w:val="36"/>
        </w:rPr>
        <w:t>задолженность.</w:t>
      </w:r>
    </w:p>
    <w:p w:rsidR="00494716" w:rsidRPr="00A74328" w:rsidRDefault="00494716" w:rsidP="00494716">
      <w:pPr>
        <w:jc w:val="center"/>
        <w:rPr>
          <w:rFonts w:ascii="PT Astra Serif" w:hAnsi="PT Astra Serif"/>
          <w:sz w:val="28"/>
          <w:szCs w:val="28"/>
        </w:rPr>
      </w:pPr>
    </w:p>
    <w:p w:rsidR="00494716" w:rsidRPr="00A74328" w:rsidRDefault="00494716" w:rsidP="00494716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 xml:space="preserve"> По данным годовой отчетности  задолженность составила:</w:t>
      </w:r>
    </w:p>
    <w:p w:rsidR="00494716" w:rsidRPr="00A74328" w:rsidRDefault="00494716" w:rsidP="00494716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A74328">
        <w:rPr>
          <w:rFonts w:ascii="PT Astra Serif" w:hAnsi="PT Astra Serif"/>
          <w:b/>
          <w:sz w:val="28"/>
          <w:szCs w:val="28"/>
        </w:rPr>
        <w:t xml:space="preserve">- </w:t>
      </w:r>
      <w:r w:rsidRPr="00A74328">
        <w:rPr>
          <w:rFonts w:ascii="PT Astra Serif" w:hAnsi="PT Astra Serif"/>
          <w:sz w:val="28"/>
          <w:szCs w:val="28"/>
        </w:rPr>
        <w:t xml:space="preserve"> Кредиторская задолженность</w:t>
      </w:r>
    </w:p>
    <w:p w:rsidR="00494716" w:rsidRPr="00A74328" w:rsidRDefault="00494716" w:rsidP="0049471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>на 01.01.202</w:t>
      </w:r>
      <w:r>
        <w:rPr>
          <w:rFonts w:ascii="PT Astra Serif" w:hAnsi="PT Astra Serif"/>
          <w:sz w:val="28"/>
          <w:szCs w:val="28"/>
        </w:rPr>
        <w:t>4</w:t>
      </w:r>
      <w:r w:rsidRPr="00A74328">
        <w:rPr>
          <w:rFonts w:ascii="PT Astra Serif" w:hAnsi="PT Astra Serif"/>
          <w:sz w:val="28"/>
          <w:szCs w:val="28"/>
        </w:rPr>
        <w:t xml:space="preserve"> года составила  </w:t>
      </w:r>
      <w:r>
        <w:rPr>
          <w:rFonts w:ascii="PT Astra Serif" w:hAnsi="PT Astra Serif"/>
          <w:b/>
          <w:sz w:val="28"/>
          <w:szCs w:val="28"/>
        </w:rPr>
        <w:t>14,2</w:t>
      </w:r>
      <w:r w:rsidRPr="00A74328">
        <w:rPr>
          <w:rFonts w:ascii="PT Astra Serif" w:hAnsi="PT Astra Serif"/>
          <w:sz w:val="28"/>
          <w:szCs w:val="28"/>
        </w:rPr>
        <w:t xml:space="preserve"> </w:t>
      </w:r>
      <w:r w:rsidRPr="00A74328">
        <w:rPr>
          <w:rFonts w:ascii="PT Astra Serif" w:hAnsi="PT Astra Serif"/>
          <w:b/>
          <w:sz w:val="28"/>
          <w:szCs w:val="28"/>
        </w:rPr>
        <w:t>тыс. рублей</w:t>
      </w:r>
      <w:r w:rsidRPr="00A74328">
        <w:rPr>
          <w:rFonts w:ascii="PT Astra Serif" w:hAnsi="PT Astra Serif"/>
          <w:sz w:val="28"/>
          <w:szCs w:val="28"/>
        </w:rPr>
        <w:t xml:space="preserve">, </w:t>
      </w:r>
    </w:p>
    <w:p w:rsidR="00494716" w:rsidRPr="00A74328" w:rsidRDefault="00494716" w:rsidP="0049471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>на 01.01.202</w:t>
      </w:r>
      <w:r>
        <w:rPr>
          <w:rFonts w:ascii="PT Astra Serif" w:hAnsi="PT Astra Serif"/>
          <w:sz w:val="28"/>
          <w:szCs w:val="28"/>
        </w:rPr>
        <w:t>5</w:t>
      </w:r>
      <w:r w:rsidRPr="00A74328">
        <w:rPr>
          <w:rFonts w:ascii="PT Astra Serif" w:hAnsi="PT Astra Serif"/>
          <w:sz w:val="28"/>
          <w:szCs w:val="28"/>
        </w:rPr>
        <w:t xml:space="preserve"> года составила  </w:t>
      </w:r>
      <w:r>
        <w:rPr>
          <w:rFonts w:ascii="PT Astra Serif" w:hAnsi="PT Astra Serif"/>
          <w:b/>
          <w:sz w:val="28"/>
          <w:szCs w:val="28"/>
        </w:rPr>
        <w:t>347,5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. </w:t>
      </w:r>
    </w:p>
    <w:p w:rsidR="00494716" w:rsidRPr="00A74328" w:rsidRDefault="00494716" w:rsidP="0049471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b/>
          <w:sz w:val="28"/>
          <w:szCs w:val="28"/>
        </w:rPr>
        <w:t xml:space="preserve">- </w:t>
      </w:r>
      <w:r w:rsidRPr="00A74328">
        <w:rPr>
          <w:rFonts w:ascii="PT Astra Serif" w:hAnsi="PT Astra Serif"/>
          <w:sz w:val="28"/>
          <w:szCs w:val="28"/>
        </w:rPr>
        <w:t xml:space="preserve"> Дебиторская задолженность  отсутствует</w:t>
      </w:r>
      <w:r>
        <w:rPr>
          <w:rFonts w:ascii="PT Astra Serif" w:hAnsi="PT Astra Serif"/>
          <w:sz w:val="28"/>
          <w:szCs w:val="28"/>
        </w:rPr>
        <w:t>.</w:t>
      </w:r>
    </w:p>
    <w:p w:rsidR="00494716" w:rsidRPr="00A74328" w:rsidRDefault="00494716" w:rsidP="00494716">
      <w:pPr>
        <w:spacing w:line="276" w:lineRule="auto"/>
        <w:ind w:left="360"/>
        <w:jc w:val="center"/>
        <w:rPr>
          <w:rFonts w:ascii="PT Astra Serif" w:hAnsi="PT Astra Serif"/>
          <w:b/>
          <w:sz w:val="36"/>
          <w:szCs w:val="36"/>
        </w:rPr>
      </w:pPr>
      <w:r w:rsidRPr="00A74328">
        <w:rPr>
          <w:rFonts w:ascii="PT Astra Serif" w:hAnsi="PT Astra Serif"/>
          <w:b/>
          <w:sz w:val="32"/>
          <w:szCs w:val="32"/>
        </w:rPr>
        <w:t xml:space="preserve">  </w:t>
      </w:r>
      <w:r w:rsidRPr="00A74328">
        <w:rPr>
          <w:rFonts w:ascii="PT Astra Serif" w:hAnsi="PT Astra Serif"/>
          <w:b/>
          <w:sz w:val="36"/>
          <w:szCs w:val="36"/>
        </w:rPr>
        <w:t xml:space="preserve">Анализ финансирования </w:t>
      </w:r>
      <w:proofErr w:type="gramStart"/>
      <w:r w:rsidRPr="00A74328">
        <w:rPr>
          <w:rFonts w:ascii="PT Astra Serif" w:hAnsi="PT Astra Serif"/>
          <w:b/>
          <w:sz w:val="36"/>
          <w:szCs w:val="36"/>
        </w:rPr>
        <w:t>муниципальных</w:t>
      </w:r>
      <w:proofErr w:type="gramEnd"/>
    </w:p>
    <w:p w:rsidR="00494716" w:rsidRPr="00A74328" w:rsidRDefault="00494716" w:rsidP="00494716">
      <w:pPr>
        <w:spacing w:line="276" w:lineRule="auto"/>
        <w:ind w:left="360"/>
        <w:jc w:val="center"/>
        <w:rPr>
          <w:rFonts w:ascii="PT Astra Serif" w:hAnsi="PT Astra Serif"/>
          <w:sz w:val="36"/>
          <w:szCs w:val="36"/>
        </w:rPr>
      </w:pPr>
      <w:r w:rsidRPr="00A74328">
        <w:rPr>
          <w:rFonts w:ascii="PT Astra Serif" w:hAnsi="PT Astra Serif"/>
          <w:b/>
          <w:sz w:val="36"/>
          <w:szCs w:val="36"/>
        </w:rPr>
        <w:t>программ</w:t>
      </w:r>
      <w:r w:rsidRPr="00A74328">
        <w:rPr>
          <w:rFonts w:ascii="PT Astra Serif" w:hAnsi="PT Astra Serif"/>
          <w:sz w:val="36"/>
          <w:szCs w:val="36"/>
        </w:rPr>
        <w:t>.</w:t>
      </w:r>
    </w:p>
    <w:p w:rsidR="00494716" w:rsidRPr="00A74328" w:rsidRDefault="00494716" w:rsidP="00494716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>Муниципальные программы являются одним из важнейших инструментов осуществления государственной структурной политики, реализации целей и приоритетных направлений социально – экономического развития муниципального образования.</w:t>
      </w:r>
    </w:p>
    <w:p w:rsidR="00494716" w:rsidRDefault="00494716" w:rsidP="00494716">
      <w:pPr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t xml:space="preserve">На финансирование было запланировано </w:t>
      </w:r>
      <w:r>
        <w:rPr>
          <w:rFonts w:ascii="PT Astra Serif" w:hAnsi="PT Astra Serif"/>
          <w:b/>
          <w:sz w:val="28"/>
          <w:szCs w:val="28"/>
        </w:rPr>
        <w:t xml:space="preserve">7 940,2 </w:t>
      </w:r>
      <w:r w:rsidRPr="00A74328">
        <w:rPr>
          <w:rFonts w:ascii="PT Astra Serif" w:hAnsi="PT Astra Serif"/>
          <w:b/>
          <w:sz w:val="28"/>
          <w:szCs w:val="28"/>
        </w:rPr>
        <w:t>тыс. рублей</w:t>
      </w:r>
      <w:r w:rsidRPr="00A74328">
        <w:rPr>
          <w:rFonts w:ascii="PT Astra Serif" w:hAnsi="PT Astra Serif"/>
          <w:sz w:val="28"/>
          <w:szCs w:val="28"/>
        </w:rPr>
        <w:t>, исполнено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7 163,2</w:t>
      </w:r>
      <w:r w:rsidRPr="00A74328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A74328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90,2</w:t>
      </w:r>
      <w:r w:rsidRPr="00A74328">
        <w:rPr>
          <w:rFonts w:ascii="PT Astra Serif" w:hAnsi="PT Astra Serif"/>
          <w:b/>
          <w:sz w:val="28"/>
          <w:szCs w:val="28"/>
        </w:rPr>
        <w:t xml:space="preserve">%. </w:t>
      </w:r>
    </w:p>
    <w:p w:rsidR="00494716" w:rsidRDefault="00494716" w:rsidP="00494716">
      <w:pPr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494716" w:rsidRDefault="00494716" w:rsidP="00494716">
      <w:pPr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494716" w:rsidRDefault="00494716" w:rsidP="00494716">
      <w:pPr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494716" w:rsidRPr="00A74328" w:rsidRDefault="00494716" w:rsidP="00494716">
      <w:pPr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494716" w:rsidRPr="00A74328" w:rsidRDefault="00494716" w:rsidP="0049471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74328">
        <w:rPr>
          <w:rFonts w:ascii="PT Astra Serif" w:hAnsi="PT Astra Serif"/>
          <w:sz w:val="28"/>
          <w:szCs w:val="28"/>
        </w:rPr>
        <w:lastRenderedPageBreak/>
        <w:t xml:space="preserve"> </w:t>
      </w:r>
      <w:r w:rsidRPr="00A74328">
        <w:rPr>
          <w:rFonts w:ascii="PT Astra Serif" w:hAnsi="PT Astra Serif"/>
          <w:b/>
          <w:bCs/>
          <w:sz w:val="28"/>
          <w:szCs w:val="28"/>
        </w:rPr>
        <w:t>Исполнение муниципальных программ Родничковского  муниципального образования за 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A74328">
        <w:rPr>
          <w:rFonts w:ascii="PT Astra Serif" w:hAnsi="PT Astra Serif"/>
          <w:b/>
          <w:bCs/>
          <w:sz w:val="28"/>
          <w:szCs w:val="28"/>
        </w:rPr>
        <w:t xml:space="preserve"> год </w:t>
      </w:r>
    </w:p>
    <w:tbl>
      <w:tblPr>
        <w:tblW w:w="9356" w:type="dxa"/>
        <w:tblInd w:w="108" w:type="dxa"/>
        <w:tblLook w:val="04A0"/>
      </w:tblPr>
      <w:tblGrid>
        <w:gridCol w:w="4253"/>
        <w:gridCol w:w="1701"/>
        <w:gridCol w:w="1701"/>
        <w:gridCol w:w="1701"/>
      </w:tblGrid>
      <w:tr w:rsidR="00494716" w:rsidRPr="00A74328" w:rsidTr="00BD5970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</w:p>
          <w:p w:rsidR="00494716" w:rsidRPr="00A74328" w:rsidRDefault="00494716" w:rsidP="00BD597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74328">
              <w:rPr>
                <w:rFonts w:ascii="PT Astra Serif" w:hAnsi="PT Astra Serif"/>
                <w:b/>
                <w:bCs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  <w:r w:rsidRPr="00A74328">
              <w:rPr>
                <w:rFonts w:ascii="PT Astra Serif" w:hAnsi="PT Astra Serif"/>
                <w:b/>
              </w:rPr>
              <w:t>План</w:t>
            </w:r>
          </w:p>
          <w:p w:rsidR="00494716" w:rsidRPr="00A74328" w:rsidRDefault="00494716" w:rsidP="00BD597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74328">
              <w:rPr>
                <w:rFonts w:ascii="PT Astra Serif" w:hAnsi="PT Astra Serif"/>
                <w:b/>
              </w:rPr>
              <w:t>( 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16" w:rsidRPr="00A74328" w:rsidRDefault="00494716" w:rsidP="00BD5970">
            <w:pPr>
              <w:jc w:val="center"/>
              <w:rPr>
                <w:rFonts w:ascii="PT Astra Serif" w:hAnsi="PT Astra Serif" w:cs="Arial"/>
                <w:b/>
                <w:sz w:val="16"/>
                <w:szCs w:val="16"/>
              </w:rPr>
            </w:pPr>
            <w:r w:rsidRPr="00A74328">
              <w:rPr>
                <w:rFonts w:ascii="PT Astra Serif" w:hAnsi="PT Astra Serif"/>
                <w:b/>
              </w:rPr>
              <w:t>Исполнение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16" w:rsidRPr="00A74328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  <w:r w:rsidRPr="00A74328">
              <w:rPr>
                <w:rFonts w:ascii="PT Astra Serif" w:hAnsi="PT Astra Serif"/>
                <w:b/>
              </w:rPr>
              <w:t xml:space="preserve">% </w:t>
            </w:r>
          </w:p>
          <w:p w:rsidR="00494716" w:rsidRPr="00A74328" w:rsidRDefault="00494716" w:rsidP="00BD5970">
            <w:pPr>
              <w:jc w:val="center"/>
              <w:rPr>
                <w:rFonts w:ascii="PT Astra Serif" w:hAnsi="PT Astra Serif" w:cs="Arial"/>
                <w:b/>
                <w:sz w:val="16"/>
                <w:szCs w:val="16"/>
              </w:rPr>
            </w:pPr>
            <w:r w:rsidRPr="00A74328">
              <w:rPr>
                <w:rFonts w:ascii="PT Astra Serif" w:hAnsi="PT Astra Serif"/>
                <w:b/>
              </w:rPr>
              <w:t>исполнения</w:t>
            </w:r>
          </w:p>
        </w:tc>
      </w:tr>
      <w:tr w:rsidR="00494716" w:rsidRPr="00A74328" w:rsidTr="00BD5970">
        <w:trPr>
          <w:trHeight w:val="7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716" w:rsidRPr="00740A74" w:rsidRDefault="00494716" w:rsidP="00BD5970">
            <w:pPr>
              <w:rPr>
                <w:rFonts w:ascii="PT Astra Serif" w:hAnsi="PT Astra Serif" w:cs="Arial"/>
              </w:rPr>
            </w:pPr>
            <w:r w:rsidRPr="00740A74">
              <w:rPr>
                <w:rFonts w:ascii="PT Astra Serif" w:hAnsi="PT Astra Serif" w:cs="Arial"/>
              </w:rPr>
              <w:t>Муниципальная программа «Профилактика правонарушений и усиление борьбы с преступностью»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</w:rPr>
            </w:pPr>
            <w:r w:rsidRPr="00740A74">
              <w:rPr>
                <w:rFonts w:ascii="PT Astra Serif" w:hAnsi="PT Astra Serif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</w:rPr>
            </w:pPr>
            <w:r w:rsidRPr="00740A74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</w:rPr>
            </w:pPr>
            <w:r w:rsidRPr="00740A74">
              <w:rPr>
                <w:rFonts w:ascii="PT Astra Serif" w:hAnsi="PT Astra Serif"/>
              </w:rPr>
              <w:t>0,0</w:t>
            </w:r>
          </w:p>
        </w:tc>
      </w:tr>
      <w:tr w:rsidR="00494716" w:rsidRPr="00A74328" w:rsidTr="00BD5970">
        <w:trPr>
          <w:trHeight w:val="9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716" w:rsidRPr="00740A74" w:rsidRDefault="00494716" w:rsidP="00BD5970">
            <w:pPr>
              <w:rPr>
                <w:rFonts w:ascii="PT Astra Serif" w:hAnsi="PT Astra Serif"/>
                <w:highlight w:val="yellow"/>
              </w:rPr>
            </w:pPr>
            <w:r w:rsidRPr="00740A74">
              <w:rPr>
                <w:rFonts w:ascii="PT Astra Serif" w:hAnsi="PT Astra Serif"/>
              </w:rPr>
              <w:t>Муниципальная программа «Обеспечение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</w:rPr>
            </w:pPr>
            <w:r w:rsidRPr="00740A74">
              <w:rPr>
                <w:rFonts w:ascii="PT Astra Serif" w:hAnsi="PT Astra Serif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</w:rPr>
            </w:pPr>
            <w:r w:rsidRPr="00740A74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</w:rPr>
            </w:pPr>
            <w:r w:rsidRPr="00740A74">
              <w:rPr>
                <w:rFonts w:ascii="PT Astra Serif" w:hAnsi="PT Astra Serif"/>
              </w:rPr>
              <w:t>0,0</w:t>
            </w:r>
          </w:p>
        </w:tc>
      </w:tr>
      <w:tr w:rsidR="00494716" w:rsidRPr="00A74328" w:rsidTr="00BD5970">
        <w:trPr>
          <w:trHeight w:val="1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716" w:rsidRPr="00740A74" w:rsidRDefault="00494716" w:rsidP="00BD597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«Благоустройство и озеленение на территории Родничковского МО 2023-2024гг»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494716" w:rsidRPr="00A74328" w:rsidTr="00BD5970">
        <w:trPr>
          <w:trHeight w:val="1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716" w:rsidRPr="00740A74" w:rsidRDefault="00494716" w:rsidP="00BD5970">
            <w:pPr>
              <w:rPr>
                <w:rFonts w:ascii="PT Astra Serif" w:hAnsi="PT Astra Serif"/>
                <w:highlight w:val="yellow"/>
              </w:rPr>
            </w:pPr>
            <w:r w:rsidRPr="00740A74">
              <w:rPr>
                <w:rFonts w:ascii="PT Astra Serif" w:hAnsi="PT Astra Serif"/>
              </w:rPr>
              <w:t>Муниципальная программа «Развитие субъектов малого и среднего предпринимательства на территории Родничковского муниципального образования на 2022-2024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</w:rPr>
            </w:pPr>
            <w:r w:rsidRPr="00740A74">
              <w:rPr>
                <w:rFonts w:ascii="PT Astra Serif" w:hAnsi="PT Astra Serif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</w:rPr>
            </w:pPr>
            <w:r w:rsidRPr="00740A74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</w:rPr>
            </w:pPr>
            <w:r w:rsidRPr="00740A74">
              <w:rPr>
                <w:rFonts w:ascii="PT Astra Serif" w:hAnsi="PT Astra Serif"/>
              </w:rPr>
              <w:t>0,0</w:t>
            </w:r>
          </w:p>
        </w:tc>
      </w:tr>
      <w:tr w:rsidR="00494716" w:rsidRPr="00A74328" w:rsidTr="00BD5970">
        <w:trPr>
          <w:trHeight w:val="7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716" w:rsidRPr="00740A74" w:rsidRDefault="00494716" w:rsidP="00BD5970">
            <w:pPr>
              <w:rPr>
                <w:rFonts w:ascii="PT Astra Serif" w:hAnsi="PT Astra Serif" w:cs="Arial"/>
              </w:rPr>
            </w:pPr>
            <w:r w:rsidRPr="00740A74">
              <w:rPr>
                <w:rFonts w:ascii="PT Astra Serif" w:hAnsi="PT Astra Serif" w:cs="Arial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7 251,2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6 478,2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89,3</w:t>
            </w:r>
          </w:p>
        </w:tc>
      </w:tr>
      <w:tr w:rsidR="00494716" w:rsidRPr="00A74328" w:rsidTr="00BD5970">
        <w:trPr>
          <w:trHeight w:val="7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716" w:rsidRPr="00740A74" w:rsidRDefault="00494716" w:rsidP="00BD5970">
            <w:pPr>
              <w:rPr>
                <w:rFonts w:ascii="PT Astra Serif" w:hAnsi="PT Astra Serif" w:cs="Arial"/>
              </w:rPr>
            </w:pPr>
            <w:r w:rsidRPr="00740A74">
              <w:rPr>
                <w:rFonts w:ascii="PT Astra Serif" w:hAnsi="PT Astra Serif" w:cs="Arial"/>
              </w:rPr>
              <w:t>Муниципальная программа «</w:t>
            </w:r>
            <w:r>
              <w:rPr>
                <w:rFonts w:ascii="PT Astra Serif" w:hAnsi="PT Astra Serif" w:cs="Arial"/>
              </w:rPr>
              <w:t>Энергосбережение и повышение эффективности в Родничковском МО</w:t>
            </w:r>
            <w:r w:rsidRPr="00740A74">
              <w:rPr>
                <w:rFonts w:ascii="PT Astra Serif" w:hAnsi="PT Astra Serif" w:cs="Arial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94716" w:rsidRPr="00A74328" w:rsidTr="00BD5970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716" w:rsidRPr="00740A74" w:rsidRDefault="00494716" w:rsidP="00BD5970">
            <w:pPr>
              <w:rPr>
                <w:rFonts w:ascii="PT Astra Serif" w:hAnsi="PT Astra Serif"/>
                <w:b/>
                <w:bCs/>
              </w:rPr>
            </w:pPr>
            <w:r w:rsidRPr="00740A74"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7 940,2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7 163,2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16" w:rsidRPr="00740A74" w:rsidRDefault="00494716" w:rsidP="00BD59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90,2</w:t>
            </w:r>
          </w:p>
        </w:tc>
      </w:tr>
    </w:tbl>
    <w:p w:rsidR="00494716" w:rsidRDefault="00494716" w:rsidP="00494716">
      <w:pPr>
        <w:jc w:val="center"/>
        <w:rPr>
          <w:rFonts w:ascii="PT Astra Serif" w:hAnsi="PT Astra Serif"/>
          <w:b/>
          <w:sz w:val="32"/>
          <w:szCs w:val="32"/>
        </w:rPr>
      </w:pPr>
    </w:p>
    <w:p w:rsidR="00494716" w:rsidRPr="00A74328" w:rsidRDefault="00494716" w:rsidP="00494716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  <w:r w:rsidRPr="00A74328">
        <w:rPr>
          <w:rFonts w:ascii="PT Astra Serif" w:hAnsi="PT Astra Serif"/>
          <w:b/>
          <w:sz w:val="32"/>
          <w:szCs w:val="32"/>
        </w:rPr>
        <w:t>ВЫВОДЫ:</w:t>
      </w:r>
    </w:p>
    <w:p w:rsidR="00494716" w:rsidRDefault="00494716" w:rsidP="00494716">
      <w:pPr>
        <w:spacing w:line="360" w:lineRule="auto"/>
        <w:ind w:firstLine="567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C2620D">
        <w:rPr>
          <w:rFonts w:ascii="PT Astra Serif" w:hAnsi="PT Astra Serif"/>
          <w:sz w:val="28"/>
          <w:szCs w:val="28"/>
        </w:rPr>
        <w:t xml:space="preserve">Анализ исполнения бюджета </w:t>
      </w:r>
      <w:r>
        <w:rPr>
          <w:rFonts w:ascii="PT Astra Serif" w:hAnsi="PT Astra Serif"/>
          <w:sz w:val="28"/>
          <w:szCs w:val="28"/>
        </w:rPr>
        <w:t xml:space="preserve">Родничковского </w:t>
      </w:r>
      <w:r w:rsidRPr="00C2620D">
        <w:rPr>
          <w:rFonts w:ascii="PT Astra Serif" w:hAnsi="PT Astra Serif"/>
          <w:sz w:val="28"/>
          <w:szCs w:val="28"/>
        </w:rPr>
        <w:t>муниципального образования Балашовского муниципального района за 202</w:t>
      </w:r>
      <w:r>
        <w:rPr>
          <w:rFonts w:ascii="PT Astra Serif" w:hAnsi="PT Astra Serif"/>
          <w:sz w:val="28"/>
          <w:szCs w:val="28"/>
        </w:rPr>
        <w:t>4</w:t>
      </w:r>
      <w:r w:rsidRPr="00C2620D">
        <w:rPr>
          <w:rFonts w:ascii="PT Astra Serif" w:hAnsi="PT Astra Serif"/>
          <w:sz w:val="28"/>
          <w:szCs w:val="28"/>
        </w:rPr>
        <w:t xml:space="preserve"> год, проведенный</w:t>
      </w:r>
      <w:proofErr w:type="gramStart"/>
      <w:r>
        <w:rPr>
          <w:rFonts w:ascii="PT Astra Serif" w:hAnsi="PT Astra Serif"/>
          <w:sz w:val="28"/>
          <w:szCs w:val="28"/>
        </w:rPr>
        <w:t xml:space="preserve"> </w:t>
      </w:r>
      <w:r w:rsidRPr="00C2620D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C2620D">
        <w:rPr>
          <w:rFonts w:ascii="PT Astra Serif" w:hAnsi="PT Astra Serif"/>
          <w:sz w:val="28"/>
          <w:szCs w:val="28"/>
        </w:rPr>
        <w:t xml:space="preserve">онтрольно – счетной комиссией Балашовского муниципального района, показал, что </w:t>
      </w:r>
      <w:r w:rsidRPr="00C2620D">
        <w:rPr>
          <w:rFonts w:ascii="PT Astra Serif" w:hAnsi="PT Astra Serif"/>
          <w:bCs/>
          <w:iCs/>
          <w:sz w:val="28"/>
          <w:szCs w:val="28"/>
        </w:rPr>
        <w:t>плановые показатели, указанные в годовой бюджетной отчетности за 202</w:t>
      </w:r>
      <w:r>
        <w:rPr>
          <w:rFonts w:ascii="PT Astra Serif" w:hAnsi="PT Astra Serif"/>
          <w:bCs/>
          <w:iCs/>
          <w:sz w:val="28"/>
          <w:szCs w:val="28"/>
        </w:rPr>
        <w:t>4</w:t>
      </w:r>
      <w:r w:rsidRPr="00C2620D">
        <w:rPr>
          <w:rFonts w:ascii="PT Astra Serif" w:hAnsi="PT Astra Serif"/>
          <w:bCs/>
          <w:iCs/>
          <w:sz w:val="28"/>
          <w:szCs w:val="28"/>
        </w:rPr>
        <w:t xml:space="preserve"> год соответствуют показателям, утвержденным решением </w:t>
      </w:r>
      <w:r w:rsidRPr="00C2620D">
        <w:rPr>
          <w:rFonts w:ascii="PT Astra Serif" w:hAnsi="PT Astra Serif"/>
          <w:sz w:val="28"/>
          <w:szCs w:val="28"/>
        </w:rPr>
        <w:t xml:space="preserve">Совета </w:t>
      </w:r>
      <w:r>
        <w:rPr>
          <w:rFonts w:ascii="PT Astra Serif" w:hAnsi="PT Astra Serif"/>
          <w:sz w:val="28"/>
          <w:szCs w:val="28"/>
        </w:rPr>
        <w:t>Родничковского</w:t>
      </w:r>
      <w:r w:rsidRPr="00C2620D">
        <w:rPr>
          <w:rFonts w:ascii="PT Astra Serif" w:hAnsi="PT Astra Serif"/>
          <w:sz w:val="28"/>
          <w:szCs w:val="28"/>
        </w:rPr>
        <w:t xml:space="preserve"> муниципального образования. </w:t>
      </w:r>
      <w:r w:rsidRPr="00C2620D">
        <w:rPr>
          <w:rFonts w:ascii="PT Astra Serif" w:hAnsi="PT Astra Serif"/>
          <w:color w:val="000000"/>
          <w:sz w:val="28"/>
          <w:szCs w:val="28"/>
        </w:rPr>
        <w:t xml:space="preserve">Фактические показатели представленного на утверждение отчета об исполнении бюджета </w:t>
      </w:r>
      <w:r>
        <w:rPr>
          <w:rFonts w:ascii="PT Astra Serif" w:hAnsi="PT Astra Serif"/>
          <w:sz w:val="28"/>
          <w:szCs w:val="28"/>
        </w:rPr>
        <w:t>Родничковского</w:t>
      </w:r>
      <w:r w:rsidRPr="00C2620D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C2620D">
        <w:rPr>
          <w:rFonts w:ascii="PT Astra Serif" w:hAnsi="PT Astra Serif"/>
          <w:color w:val="000000"/>
          <w:sz w:val="28"/>
          <w:szCs w:val="28"/>
        </w:rPr>
        <w:t xml:space="preserve"> за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2620D">
        <w:rPr>
          <w:rFonts w:ascii="PT Astra Serif" w:hAnsi="PT Astra Serif"/>
          <w:color w:val="000000"/>
          <w:sz w:val="28"/>
          <w:szCs w:val="28"/>
        </w:rPr>
        <w:t xml:space="preserve"> год соответствуют данным бухгалтерского учета, что позволяет сделать вывод о его достоверности. </w:t>
      </w:r>
    </w:p>
    <w:p w:rsidR="00494716" w:rsidRDefault="00494716" w:rsidP="00494716">
      <w:pPr>
        <w:spacing w:line="360" w:lineRule="auto"/>
        <w:ind w:firstLine="567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</w:p>
    <w:p w:rsidR="00494716" w:rsidRDefault="00494716" w:rsidP="00494716">
      <w:pPr>
        <w:spacing w:line="360" w:lineRule="auto"/>
        <w:ind w:firstLine="567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</w:p>
    <w:p w:rsidR="00494716" w:rsidRDefault="00494716" w:rsidP="00494716">
      <w:pPr>
        <w:spacing w:line="360" w:lineRule="auto"/>
        <w:ind w:firstLine="567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EA7F50" w:rsidRDefault="00EA7F50" w:rsidP="00341A67">
      <w:pPr>
        <w:rPr>
          <w:b/>
          <w:sz w:val="28"/>
          <w:szCs w:val="28"/>
        </w:rPr>
      </w:pPr>
    </w:p>
    <w:p w:rsidR="00EA7F50" w:rsidRDefault="00EA7F50" w:rsidP="00341A67">
      <w:pPr>
        <w:rPr>
          <w:b/>
          <w:sz w:val="28"/>
          <w:szCs w:val="28"/>
        </w:rPr>
      </w:pPr>
    </w:p>
    <w:p w:rsidR="00185A85" w:rsidRDefault="00185A85" w:rsidP="00E7412C">
      <w:pPr>
        <w:jc w:val="right"/>
        <w:rPr>
          <w:b/>
          <w:sz w:val="28"/>
          <w:szCs w:val="28"/>
        </w:rPr>
      </w:pPr>
    </w:p>
    <w:p w:rsidR="00E7412C" w:rsidRDefault="00E7412C" w:rsidP="00E7412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2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E7412C" w:rsidRDefault="00E7412C" w:rsidP="00E7412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Решению  Совета </w:t>
      </w:r>
    </w:p>
    <w:p w:rsidR="00E7412C" w:rsidRDefault="00E7412C" w:rsidP="00E7412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Родничковского  МО </w:t>
      </w:r>
    </w:p>
    <w:p w:rsidR="00E7412C" w:rsidRDefault="00E7412C" w:rsidP="00E7412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185A85">
        <w:rPr>
          <w:b/>
          <w:sz w:val="28"/>
          <w:szCs w:val="28"/>
        </w:rPr>
        <w:t xml:space="preserve">                 </w:t>
      </w:r>
      <w:r w:rsidR="00A27EEE">
        <w:rPr>
          <w:b/>
          <w:sz w:val="28"/>
          <w:szCs w:val="28"/>
        </w:rPr>
        <w:t xml:space="preserve">          от 15.04.2025</w:t>
      </w:r>
      <w:r w:rsidR="00110E2B">
        <w:rPr>
          <w:b/>
          <w:sz w:val="28"/>
          <w:szCs w:val="28"/>
        </w:rPr>
        <w:t xml:space="preserve"> г.  № </w:t>
      </w:r>
      <w:r w:rsidR="00746709">
        <w:rPr>
          <w:b/>
          <w:sz w:val="28"/>
          <w:szCs w:val="28"/>
        </w:rPr>
        <w:t xml:space="preserve"> </w:t>
      </w:r>
      <w:r w:rsidR="00A27EEE">
        <w:rPr>
          <w:b/>
          <w:sz w:val="28"/>
          <w:szCs w:val="28"/>
        </w:rPr>
        <w:t>135-6</w:t>
      </w:r>
      <w:r>
        <w:rPr>
          <w:b/>
          <w:sz w:val="28"/>
          <w:szCs w:val="28"/>
        </w:rPr>
        <w:t xml:space="preserve">   </w:t>
      </w:r>
    </w:p>
    <w:p w:rsidR="00E7412C" w:rsidRDefault="00E7412C" w:rsidP="00E7412C">
      <w:pPr>
        <w:jc w:val="right"/>
      </w:pPr>
    </w:p>
    <w:p w:rsidR="00E7412C" w:rsidRDefault="00E7412C" w:rsidP="00E7412C"/>
    <w:p w:rsidR="00E7412C" w:rsidRDefault="00E7412C" w:rsidP="00E7412C"/>
    <w:p w:rsidR="00E7412C" w:rsidRDefault="00E7412C" w:rsidP="00E7412C"/>
    <w:p w:rsidR="00E7412C" w:rsidRDefault="00E7412C" w:rsidP="00E7412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7412C" w:rsidRDefault="00E7412C" w:rsidP="00E7412C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 Родничковского муниципального образования, работников администрации Родничковского муниципального образования  и фактических затратах на</w:t>
      </w:r>
      <w:r w:rsidR="00185A85">
        <w:rPr>
          <w:sz w:val="28"/>
          <w:szCs w:val="28"/>
        </w:rPr>
        <w:t xml:space="preserve"> их денежное содержание</w:t>
      </w:r>
      <w:r w:rsidR="009D1185">
        <w:rPr>
          <w:sz w:val="28"/>
          <w:szCs w:val="28"/>
        </w:rPr>
        <w:t xml:space="preserve">                   </w:t>
      </w:r>
      <w:r w:rsidR="00A27EEE">
        <w:rPr>
          <w:sz w:val="28"/>
          <w:szCs w:val="28"/>
        </w:rPr>
        <w:t xml:space="preserve"> за  2024</w:t>
      </w:r>
      <w:r w:rsidR="00110E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</w:p>
    <w:p w:rsidR="00E7412C" w:rsidRDefault="00E7412C" w:rsidP="00E7412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E7412C" w:rsidTr="00E7412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12C" w:rsidRDefault="00E7412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12C" w:rsidRDefault="00E741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Среднесписочная численность работников </w:t>
            </w:r>
          </w:p>
          <w:p w:rsidR="00E7412C" w:rsidRDefault="00E7412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( человек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12C" w:rsidRDefault="00E741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заработную плату и  начисления на нее  </w:t>
            </w:r>
          </w:p>
          <w:p w:rsidR="00E7412C" w:rsidRDefault="00E7412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( тыс. руб.)</w:t>
            </w:r>
          </w:p>
        </w:tc>
      </w:tr>
      <w:tr w:rsidR="00E7412C" w:rsidTr="00E7412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12C" w:rsidRDefault="00E7412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12C" w:rsidRPr="00147A06" w:rsidRDefault="00E7412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147A06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12C" w:rsidRPr="00B1107E" w:rsidRDefault="00B1107E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1107E">
              <w:rPr>
                <w:sz w:val="28"/>
                <w:szCs w:val="28"/>
              </w:rPr>
              <w:t>1 848,4</w:t>
            </w:r>
          </w:p>
        </w:tc>
      </w:tr>
      <w:tr w:rsidR="00E7412C" w:rsidTr="00E7412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12C" w:rsidRDefault="00E7412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12C" w:rsidRPr="00147A06" w:rsidRDefault="00126C37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147A06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12C" w:rsidRPr="00B1107E" w:rsidRDefault="00B1107E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1107E">
              <w:rPr>
                <w:sz w:val="28"/>
                <w:szCs w:val="28"/>
              </w:rPr>
              <w:t>570,2</w:t>
            </w:r>
          </w:p>
        </w:tc>
      </w:tr>
    </w:tbl>
    <w:p w:rsidR="00E7412C" w:rsidRDefault="00E7412C" w:rsidP="00E7412C">
      <w:pPr>
        <w:rPr>
          <w:rFonts w:eastAsiaTheme="minorEastAsia"/>
          <w:sz w:val="28"/>
          <w:szCs w:val="28"/>
        </w:rPr>
      </w:pPr>
    </w:p>
    <w:p w:rsidR="00E7412C" w:rsidRDefault="00E7412C" w:rsidP="00E7412C">
      <w:pPr>
        <w:rPr>
          <w:sz w:val="28"/>
          <w:szCs w:val="28"/>
        </w:rPr>
      </w:pPr>
    </w:p>
    <w:p w:rsidR="00E7412C" w:rsidRDefault="00E7412C" w:rsidP="00E7412C">
      <w:pPr>
        <w:rPr>
          <w:sz w:val="28"/>
          <w:szCs w:val="28"/>
        </w:rPr>
      </w:pPr>
    </w:p>
    <w:p w:rsidR="00E7412C" w:rsidRDefault="00E7412C" w:rsidP="00E7412C">
      <w:pPr>
        <w:rPr>
          <w:sz w:val="28"/>
          <w:szCs w:val="28"/>
        </w:rPr>
      </w:pPr>
    </w:p>
    <w:p w:rsidR="00E7412C" w:rsidRDefault="00E7412C" w:rsidP="00E7412C">
      <w:pPr>
        <w:rPr>
          <w:sz w:val="28"/>
          <w:szCs w:val="28"/>
        </w:rPr>
      </w:pPr>
    </w:p>
    <w:p w:rsidR="00E7412C" w:rsidRDefault="00E7412C" w:rsidP="00E7412C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Родничковского </w:t>
      </w:r>
    </w:p>
    <w:p w:rsidR="00E7412C" w:rsidRDefault="00E7412C" w:rsidP="00E7412C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                                     С.А. Родионов</w:t>
      </w:r>
    </w:p>
    <w:p w:rsidR="00E7412C" w:rsidRDefault="00E7412C" w:rsidP="00E7412C">
      <w:pPr>
        <w:spacing w:line="0" w:lineRule="atLeast"/>
        <w:jc w:val="center"/>
        <w:rPr>
          <w:sz w:val="28"/>
          <w:szCs w:val="28"/>
        </w:rPr>
      </w:pPr>
    </w:p>
    <w:p w:rsidR="00E7412C" w:rsidRDefault="00E7412C" w:rsidP="00E7412C">
      <w:pPr>
        <w:spacing w:line="360" w:lineRule="auto"/>
        <w:jc w:val="center"/>
        <w:rPr>
          <w:sz w:val="28"/>
          <w:szCs w:val="28"/>
        </w:rPr>
      </w:pPr>
    </w:p>
    <w:p w:rsidR="00E7412C" w:rsidRDefault="00E7412C" w:rsidP="00E7412C">
      <w:pPr>
        <w:spacing w:line="360" w:lineRule="auto"/>
        <w:jc w:val="center"/>
        <w:rPr>
          <w:sz w:val="28"/>
          <w:szCs w:val="28"/>
        </w:rPr>
      </w:pPr>
    </w:p>
    <w:p w:rsidR="00E7412C" w:rsidRDefault="00E7412C" w:rsidP="00E7412C">
      <w:pPr>
        <w:spacing w:line="360" w:lineRule="auto"/>
        <w:jc w:val="center"/>
        <w:rPr>
          <w:sz w:val="28"/>
          <w:szCs w:val="28"/>
        </w:rPr>
      </w:pPr>
    </w:p>
    <w:p w:rsidR="00E7412C" w:rsidRDefault="00E7412C" w:rsidP="00E7412C">
      <w:pPr>
        <w:spacing w:line="360" w:lineRule="auto"/>
        <w:jc w:val="center"/>
        <w:rPr>
          <w:sz w:val="28"/>
          <w:szCs w:val="28"/>
        </w:rPr>
      </w:pPr>
    </w:p>
    <w:p w:rsidR="00E7412C" w:rsidRDefault="00E7412C" w:rsidP="00E7412C">
      <w:pPr>
        <w:spacing w:line="360" w:lineRule="auto"/>
        <w:jc w:val="center"/>
        <w:rPr>
          <w:sz w:val="28"/>
          <w:szCs w:val="28"/>
        </w:rPr>
      </w:pPr>
    </w:p>
    <w:p w:rsidR="00E7412C" w:rsidRDefault="00E7412C" w:rsidP="00E7412C">
      <w:pPr>
        <w:spacing w:line="360" w:lineRule="auto"/>
        <w:jc w:val="center"/>
        <w:rPr>
          <w:sz w:val="28"/>
          <w:szCs w:val="28"/>
        </w:rPr>
      </w:pPr>
    </w:p>
    <w:p w:rsidR="001E79A6" w:rsidRPr="00D35F03" w:rsidRDefault="001E79A6" w:rsidP="00835387">
      <w:pPr>
        <w:rPr>
          <w:b/>
          <w:sz w:val="28"/>
          <w:szCs w:val="28"/>
        </w:rPr>
      </w:pPr>
    </w:p>
    <w:sectPr w:rsidR="001E79A6" w:rsidRPr="00D35F03" w:rsidSect="00E7412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C4B"/>
    <w:rsid w:val="00010C9F"/>
    <w:rsid w:val="00052DC9"/>
    <w:rsid w:val="00061199"/>
    <w:rsid w:val="00067055"/>
    <w:rsid w:val="00067C6A"/>
    <w:rsid w:val="00071F20"/>
    <w:rsid w:val="000961DC"/>
    <w:rsid w:val="000B2A94"/>
    <w:rsid w:val="000B7A4A"/>
    <w:rsid w:val="000E3F89"/>
    <w:rsid w:val="000E7C51"/>
    <w:rsid w:val="000F2E48"/>
    <w:rsid w:val="0011093A"/>
    <w:rsid w:val="00110E2B"/>
    <w:rsid w:val="00123FA5"/>
    <w:rsid w:val="00126C37"/>
    <w:rsid w:val="001278C8"/>
    <w:rsid w:val="001330A0"/>
    <w:rsid w:val="00147A06"/>
    <w:rsid w:val="00153C8B"/>
    <w:rsid w:val="00175459"/>
    <w:rsid w:val="00185A85"/>
    <w:rsid w:val="001B29E7"/>
    <w:rsid w:val="001D4C90"/>
    <w:rsid w:val="001E79A6"/>
    <w:rsid w:val="00203C4B"/>
    <w:rsid w:val="00243024"/>
    <w:rsid w:val="002525E0"/>
    <w:rsid w:val="0026640D"/>
    <w:rsid w:val="002A4B59"/>
    <w:rsid w:val="0031113B"/>
    <w:rsid w:val="0031265D"/>
    <w:rsid w:val="00316BF5"/>
    <w:rsid w:val="003314E1"/>
    <w:rsid w:val="003378D1"/>
    <w:rsid w:val="00341A67"/>
    <w:rsid w:val="00356A2B"/>
    <w:rsid w:val="00377E7B"/>
    <w:rsid w:val="003855E8"/>
    <w:rsid w:val="00395311"/>
    <w:rsid w:val="003D4C7A"/>
    <w:rsid w:val="003E3626"/>
    <w:rsid w:val="003F7478"/>
    <w:rsid w:val="004002AB"/>
    <w:rsid w:val="00423B0C"/>
    <w:rsid w:val="00437B55"/>
    <w:rsid w:val="00442FFD"/>
    <w:rsid w:val="00471D81"/>
    <w:rsid w:val="00472AC0"/>
    <w:rsid w:val="00475582"/>
    <w:rsid w:val="00494716"/>
    <w:rsid w:val="004A3659"/>
    <w:rsid w:val="00502E9C"/>
    <w:rsid w:val="0052442E"/>
    <w:rsid w:val="00535CF8"/>
    <w:rsid w:val="00545F45"/>
    <w:rsid w:val="005972F4"/>
    <w:rsid w:val="0059771E"/>
    <w:rsid w:val="005C32DD"/>
    <w:rsid w:val="005E1395"/>
    <w:rsid w:val="00602687"/>
    <w:rsid w:val="00606315"/>
    <w:rsid w:val="00632E98"/>
    <w:rsid w:val="00654FED"/>
    <w:rsid w:val="006A08ED"/>
    <w:rsid w:val="006B13B2"/>
    <w:rsid w:val="006B647E"/>
    <w:rsid w:val="006D2C99"/>
    <w:rsid w:val="006F4702"/>
    <w:rsid w:val="00746709"/>
    <w:rsid w:val="00754C06"/>
    <w:rsid w:val="00764072"/>
    <w:rsid w:val="00777B24"/>
    <w:rsid w:val="00783DEF"/>
    <w:rsid w:val="0079308A"/>
    <w:rsid w:val="007A1ED7"/>
    <w:rsid w:val="007B77EF"/>
    <w:rsid w:val="007E0402"/>
    <w:rsid w:val="007E5D56"/>
    <w:rsid w:val="00804CFE"/>
    <w:rsid w:val="00806220"/>
    <w:rsid w:val="00835387"/>
    <w:rsid w:val="0085117E"/>
    <w:rsid w:val="00851A5A"/>
    <w:rsid w:val="008C01F4"/>
    <w:rsid w:val="008E036C"/>
    <w:rsid w:val="00924A53"/>
    <w:rsid w:val="00970C4D"/>
    <w:rsid w:val="009755A4"/>
    <w:rsid w:val="00990265"/>
    <w:rsid w:val="009B3652"/>
    <w:rsid w:val="009B4BBE"/>
    <w:rsid w:val="009D1185"/>
    <w:rsid w:val="00A27EEE"/>
    <w:rsid w:val="00A3390D"/>
    <w:rsid w:val="00A51B9D"/>
    <w:rsid w:val="00A90D50"/>
    <w:rsid w:val="00A95A9C"/>
    <w:rsid w:val="00AA672F"/>
    <w:rsid w:val="00AF42B4"/>
    <w:rsid w:val="00B1107E"/>
    <w:rsid w:val="00B14CF5"/>
    <w:rsid w:val="00B50A68"/>
    <w:rsid w:val="00B6182C"/>
    <w:rsid w:val="00B70F82"/>
    <w:rsid w:val="00BA08EF"/>
    <w:rsid w:val="00C1157F"/>
    <w:rsid w:val="00C16966"/>
    <w:rsid w:val="00C40FBF"/>
    <w:rsid w:val="00C60FF2"/>
    <w:rsid w:val="00C753A4"/>
    <w:rsid w:val="00C753D1"/>
    <w:rsid w:val="00CC1466"/>
    <w:rsid w:val="00CD57C3"/>
    <w:rsid w:val="00CE0763"/>
    <w:rsid w:val="00D13104"/>
    <w:rsid w:val="00D151CD"/>
    <w:rsid w:val="00D35F03"/>
    <w:rsid w:val="00D37D35"/>
    <w:rsid w:val="00D4244C"/>
    <w:rsid w:val="00D57197"/>
    <w:rsid w:val="00D57FA3"/>
    <w:rsid w:val="00DB468E"/>
    <w:rsid w:val="00DD011D"/>
    <w:rsid w:val="00DD6F7C"/>
    <w:rsid w:val="00E04885"/>
    <w:rsid w:val="00E269BE"/>
    <w:rsid w:val="00E31A96"/>
    <w:rsid w:val="00E54F61"/>
    <w:rsid w:val="00E656C7"/>
    <w:rsid w:val="00E7412C"/>
    <w:rsid w:val="00E91994"/>
    <w:rsid w:val="00EA7F50"/>
    <w:rsid w:val="00EC6A82"/>
    <w:rsid w:val="00ED68FE"/>
    <w:rsid w:val="00EF3C5A"/>
    <w:rsid w:val="00F03F12"/>
    <w:rsid w:val="00F16EB8"/>
    <w:rsid w:val="00F21CDE"/>
    <w:rsid w:val="00F26978"/>
    <w:rsid w:val="00F32696"/>
    <w:rsid w:val="00F5355A"/>
    <w:rsid w:val="00F630A2"/>
    <w:rsid w:val="00FB68DC"/>
    <w:rsid w:val="00FE1665"/>
    <w:rsid w:val="00F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03C4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03C4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1278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D011D"/>
    <w:rPr>
      <w:rFonts w:ascii="Times New Roman" w:hAnsi="Times New Roman" w:cs="Times New Roman"/>
      <w:sz w:val="2"/>
    </w:rPr>
  </w:style>
  <w:style w:type="paragraph" w:styleId="a7">
    <w:name w:val="No Spacing"/>
    <w:uiPriority w:val="1"/>
    <w:qFormat/>
    <w:rsid w:val="00777B2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45</cp:revision>
  <cp:lastPrinted>2024-04-11T06:26:00Z</cp:lastPrinted>
  <dcterms:created xsi:type="dcterms:W3CDTF">2020-04-21T13:54:00Z</dcterms:created>
  <dcterms:modified xsi:type="dcterms:W3CDTF">2025-04-17T07:35:00Z</dcterms:modified>
</cp:coreProperties>
</file>