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387710" w:rsidRDefault="00387710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C84A6A" w:rsidRDefault="00C84A6A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</w:p>
    <w:p w:rsidR="00A45E98" w:rsidRPr="00CF1767" w:rsidRDefault="00CF1767" w:rsidP="009E212D">
      <w:pPr>
        <w:spacing w:line="0" w:lineRule="atLeast"/>
        <w:rPr>
          <w:rFonts w:cs="Mangal"/>
          <w:b/>
          <w:color w:val="FF0000"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  </w:t>
      </w:r>
      <w:r w:rsidR="00C82C00">
        <w:rPr>
          <w:rFonts w:cs="Mangal"/>
          <w:b/>
          <w:sz w:val="28"/>
          <w:szCs w:val="28"/>
        </w:rPr>
        <w:t>20</w:t>
      </w:r>
      <w:r w:rsidRPr="00C82C00">
        <w:rPr>
          <w:rFonts w:cs="Mangal"/>
          <w:b/>
          <w:sz w:val="28"/>
          <w:szCs w:val="28"/>
        </w:rPr>
        <w:t>.02.2024</w:t>
      </w:r>
      <w:r w:rsidR="00A45E98" w:rsidRPr="00C82C00">
        <w:rPr>
          <w:rFonts w:cs="Mangal"/>
          <w:b/>
          <w:sz w:val="28"/>
          <w:szCs w:val="28"/>
        </w:rPr>
        <w:t xml:space="preserve">  года  №  </w:t>
      </w:r>
      <w:r w:rsidRPr="00C82C00">
        <w:rPr>
          <w:rFonts w:cs="Mangal"/>
          <w:b/>
          <w:sz w:val="28"/>
          <w:szCs w:val="28"/>
        </w:rPr>
        <w:t>92</w:t>
      </w:r>
      <w:r w:rsidR="008D315F" w:rsidRPr="00C82C00">
        <w:rPr>
          <w:rFonts w:cs="Mangal"/>
          <w:b/>
          <w:sz w:val="28"/>
          <w:szCs w:val="28"/>
        </w:rPr>
        <w:t>-1</w:t>
      </w:r>
      <w:r w:rsidR="00A45E98" w:rsidRPr="00C82C00">
        <w:rPr>
          <w:rFonts w:cs="Mangal"/>
          <w:b/>
          <w:sz w:val="28"/>
          <w:szCs w:val="28"/>
        </w:rPr>
        <w:tab/>
      </w:r>
      <w:r w:rsidR="00A45E98" w:rsidRPr="00C82C00">
        <w:rPr>
          <w:rFonts w:cs="Mangal"/>
          <w:b/>
          <w:sz w:val="28"/>
          <w:szCs w:val="28"/>
        </w:rPr>
        <w:tab/>
      </w:r>
      <w:r w:rsidR="00A45E98" w:rsidRPr="00C82C00">
        <w:rPr>
          <w:rFonts w:cs="Mangal"/>
          <w:b/>
          <w:sz w:val="28"/>
          <w:szCs w:val="28"/>
        </w:rPr>
        <w:tab/>
      </w:r>
      <w:r w:rsidR="00395DDF" w:rsidRPr="00C82C00">
        <w:rPr>
          <w:rFonts w:cs="Mangal"/>
          <w:b/>
          <w:sz w:val="28"/>
          <w:szCs w:val="28"/>
        </w:rPr>
        <w:t xml:space="preserve">                                       </w:t>
      </w:r>
      <w:r w:rsidR="00A45E98" w:rsidRPr="00C82C00">
        <w:rPr>
          <w:rFonts w:cs="Mangal"/>
          <w:b/>
          <w:sz w:val="28"/>
          <w:szCs w:val="28"/>
        </w:rPr>
        <w:t>с. Родничок</w:t>
      </w:r>
    </w:p>
    <w:p w:rsidR="00A45E98" w:rsidRDefault="00A45E98" w:rsidP="009E212D">
      <w:pPr>
        <w:spacing w:line="0" w:lineRule="atLeast"/>
        <w:rPr>
          <w:rFonts w:cs="Mangal"/>
          <w:b/>
          <w:sz w:val="28"/>
          <w:szCs w:val="28"/>
        </w:rPr>
      </w:pPr>
      <w:r w:rsidRPr="00CF1767">
        <w:rPr>
          <w:rFonts w:cs="Mangal"/>
          <w:b/>
          <w:color w:val="FF0000"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A45E98" w:rsidRDefault="00A45E98" w:rsidP="009E212D">
      <w:pPr>
        <w:spacing w:line="0" w:lineRule="atLeast"/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A45E98" w:rsidRDefault="00A45E98" w:rsidP="009E212D">
      <w:pPr>
        <w:spacing w:line="0" w:lineRule="atLeast"/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A45E98" w:rsidRDefault="00CF1767" w:rsidP="009E212D">
      <w:pPr>
        <w:spacing w:line="0" w:lineRule="atLeast"/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Саратовской области № 86-1  от 18.12.2023</w:t>
      </w:r>
      <w:r w:rsidR="00A45E98">
        <w:rPr>
          <w:rFonts w:cs="Mangal"/>
          <w:b/>
          <w:sz w:val="28"/>
          <w:szCs w:val="24"/>
        </w:rPr>
        <w:t xml:space="preserve"> г. </w:t>
      </w:r>
    </w:p>
    <w:p w:rsidR="00A45E98" w:rsidRDefault="00A45E98" w:rsidP="009E212D">
      <w:pPr>
        <w:tabs>
          <w:tab w:val="center" w:pos="5528"/>
        </w:tabs>
        <w:spacing w:line="0" w:lineRule="atLeast"/>
        <w:rPr>
          <w:rFonts w:ascii="PT Astra Serif" w:hAnsi="PT Astra Serif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>«</w:t>
      </w:r>
      <w:r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A45E98" w:rsidRDefault="00A45E98" w:rsidP="009E212D">
      <w:pPr>
        <w:tabs>
          <w:tab w:val="center" w:pos="5528"/>
        </w:tabs>
        <w:spacing w:line="0" w:lineRule="atLeas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A45E98" w:rsidRDefault="00A45E98" w:rsidP="009E212D">
      <w:pPr>
        <w:tabs>
          <w:tab w:val="center" w:pos="5528"/>
        </w:tabs>
        <w:spacing w:line="0" w:lineRule="atLeas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A45E98" w:rsidRDefault="00CF1767" w:rsidP="009E212D">
      <w:pPr>
        <w:tabs>
          <w:tab w:val="center" w:pos="5528"/>
        </w:tabs>
        <w:spacing w:line="0" w:lineRule="atLeast"/>
        <w:ind w:left="-142" w:firstLine="142"/>
        <w:rPr>
          <w:rFonts w:cs="Mangal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на 2024</w:t>
      </w:r>
      <w:r w:rsidR="00A45E98">
        <w:rPr>
          <w:rFonts w:ascii="PT Astra Serif" w:hAnsi="PT Astra Serif"/>
          <w:b/>
          <w:sz w:val="28"/>
          <w:szCs w:val="28"/>
        </w:rPr>
        <w:t xml:space="preserve"> год и плановый</w:t>
      </w:r>
      <w:r>
        <w:rPr>
          <w:rFonts w:ascii="PT Astra Serif" w:hAnsi="PT Astra Serif"/>
          <w:b/>
          <w:sz w:val="28"/>
          <w:szCs w:val="28"/>
        </w:rPr>
        <w:t xml:space="preserve"> период 2025 и 2026</w:t>
      </w:r>
      <w:r w:rsidR="00A45E98">
        <w:rPr>
          <w:rFonts w:ascii="PT Astra Serif" w:hAnsi="PT Astra Serif"/>
          <w:b/>
          <w:sz w:val="28"/>
          <w:szCs w:val="28"/>
        </w:rPr>
        <w:t xml:space="preserve"> годов</w:t>
      </w:r>
      <w:r w:rsidR="00A45E98">
        <w:rPr>
          <w:rFonts w:cs="Mangal"/>
          <w:b/>
          <w:sz w:val="24"/>
          <w:szCs w:val="24"/>
        </w:rPr>
        <w:t>»</w:t>
      </w:r>
    </w:p>
    <w:p w:rsidR="00A45E98" w:rsidRDefault="00A45E98" w:rsidP="009E212D">
      <w:pPr>
        <w:tabs>
          <w:tab w:val="center" w:pos="5528"/>
        </w:tabs>
        <w:spacing w:line="0" w:lineRule="atLeast"/>
        <w:ind w:left="-142" w:firstLine="142"/>
        <w:rPr>
          <w:rFonts w:ascii="PT Astra Serif" w:hAnsi="PT Astra Serif"/>
          <w:sz w:val="28"/>
          <w:szCs w:val="28"/>
        </w:rPr>
      </w:pPr>
    </w:p>
    <w:p w:rsidR="00A45E98" w:rsidRDefault="00A45E98" w:rsidP="009E212D">
      <w:pPr>
        <w:pStyle w:val="a3"/>
        <w:spacing w:before="0" w:after="0" w:line="0" w:lineRule="atLeast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A45E98" w:rsidRPr="00FB008E" w:rsidRDefault="00A45E98" w:rsidP="009E212D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FB008E">
        <w:rPr>
          <w:rFonts w:ascii="PT Astra Serif" w:hAnsi="PT Astra Serif"/>
          <w:b/>
          <w:sz w:val="28"/>
          <w:szCs w:val="28"/>
        </w:rPr>
        <w:t>РЕШИЛ:</w:t>
      </w:r>
    </w:p>
    <w:p w:rsidR="00FB008E" w:rsidRPr="00FB008E" w:rsidRDefault="00FB008E" w:rsidP="009E212D">
      <w:pPr>
        <w:spacing w:line="0" w:lineRule="atLeast"/>
        <w:jc w:val="center"/>
        <w:rPr>
          <w:rFonts w:ascii="PT Astra" w:hAnsi="PT Astra"/>
          <w:b/>
          <w:sz w:val="28"/>
          <w:szCs w:val="28"/>
        </w:rPr>
      </w:pPr>
    </w:p>
    <w:p w:rsidR="00FB008E" w:rsidRPr="00FB008E" w:rsidRDefault="00FB008E" w:rsidP="009E212D">
      <w:pPr>
        <w:pStyle w:val="a7"/>
        <w:shd w:val="clear" w:color="auto" w:fill="FFFFFF"/>
        <w:overflowPunct/>
        <w:autoSpaceDE/>
        <w:adjustRightInd/>
        <w:spacing w:line="0" w:lineRule="atLeast"/>
        <w:rPr>
          <w:rFonts w:ascii="PT Astra" w:hAnsi="PT Astra"/>
          <w:szCs w:val="28"/>
        </w:rPr>
      </w:pPr>
      <w:r w:rsidRPr="00FB008E">
        <w:rPr>
          <w:rFonts w:ascii="PT Astra" w:hAnsi="PT Astra"/>
          <w:szCs w:val="28"/>
        </w:rPr>
        <w:t xml:space="preserve">1. Внести в решение Совета Родничковского муниципального образования Балашовского муниципального района № </w:t>
      </w:r>
      <w:r w:rsidR="00CF1767">
        <w:rPr>
          <w:rFonts w:ascii="PT Astra" w:hAnsi="PT Astra"/>
          <w:szCs w:val="28"/>
          <w:shd w:val="clear" w:color="auto" w:fill="FFFFFF"/>
        </w:rPr>
        <w:t>86-1 от 18</w:t>
      </w:r>
      <w:r w:rsidRPr="00FB008E">
        <w:rPr>
          <w:rFonts w:ascii="PT Astra" w:hAnsi="PT Astra"/>
          <w:szCs w:val="28"/>
          <w:shd w:val="clear" w:color="auto" w:fill="FFFFFF"/>
        </w:rPr>
        <w:t>.12.202</w:t>
      </w:r>
      <w:r w:rsidR="00CF1767">
        <w:rPr>
          <w:rFonts w:ascii="PT Astra" w:hAnsi="PT Astra"/>
          <w:szCs w:val="28"/>
          <w:shd w:val="clear" w:color="auto" w:fill="FFFFFF"/>
        </w:rPr>
        <w:t>3</w:t>
      </w:r>
      <w:r w:rsidRPr="00FB008E">
        <w:rPr>
          <w:rFonts w:ascii="PT Astra" w:hAnsi="PT Astra"/>
          <w:szCs w:val="28"/>
        </w:rPr>
        <w:t xml:space="preserve"> года «О бюджете  Родничковского муниципального образования Балашовского  муниципального района Саратовской области   на</w:t>
      </w:r>
      <w:r w:rsidR="00CF1767">
        <w:rPr>
          <w:rFonts w:ascii="PT Astra" w:hAnsi="PT Astra"/>
          <w:szCs w:val="28"/>
        </w:rPr>
        <w:t xml:space="preserve"> 2024 год и плановый период 2025 и 2026</w:t>
      </w:r>
      <w:r w:rsidRPr="00FB008E">
        <w:rPr>
          <w:rFonts w:ascii="PT Astra" w:hAnsi="PT Astra"/>
          <w:szCs w:val="28"/>
        </w:rPr>
        <w:t xml:space="preserve"> годов» следующие изменения и дополнения:</w:t>
      </w:r>
    </w:p>
    <w:p w:rsidR="00FB008E" w:rsidRDefault="00FB008E" w:rsidP="009E212D">
      <w:pPr>
        <w:pStyle w:val="a7"/>
        <w:spacing w:line="0" w:lineRule="atLeast"/>
        <w:rPr>
          <w:rFonts w:ascii="PT Astra Serif" w:hAnsi="PT Astra Serif"/>
          <w:szCs w:val="28"/>
        </w:rPr>
      </w:pPr>
      <w:r w:rsidRPr="00FB008E">
        <w:rPr>
          <w:rFonts w:ascii="PT Astra" w:hAnsi="PT Astra" w:cs="Mangal"/>
          <w:szCs w:val="28"/>
        </w:rPr>
        <w:t>1.2 В статье 1</w:t>
      </w:r>
      <w:r w:rsidRPr="00FB008E">
        <w:rPr>
          <w:rFonts w:ascii="PT Astra" w:hAnsi="PT Astra"/>
          <w:bCs/>
          <w:szCs w:val="28"/>
        </w:rPr>
        <w:t xml:space="preserve"> «Основные характеристики бюджета Родничковского муниципального образования на </w:t>
      </w:r>
      <w:r w:rsidR="00CF1767">
        <w:rPr>
          <w:rFonts w:ascii="PT Astra" w:hAnsi="PT Astra"/>
          <w:szCs w:val="28"/>
        </w:rPr>
        <w:t>2024 год и плановый период 2025 и 2026</w:t>
      </w:r>
      <w:r w:rsidRPr="00FB008E">
        <w:rPr>
          <w:rFonts w:ascii="PT Astra" w:hAnsi="PT Astra"/>
          <w:szCs w:val="28"/>
        </w:rPr>
        <w:t xml:space="preserve"> годов</w:t>
      </w:r>
      <w:r w:rsidRPr="00FB008E">
        <w:rPr>
          <w:rFonts w:ascii="PT Astra" w:hAnsi="PT Astra"/>
          <w:bCs/>
          <w:szCs w:val="28"/>
        </w:rPr>
        <w:t>»</w:t>
      </w:r>
      <w:r w:rsidRPr="00FB008E">
        <w:rPr>
          <w:rFonts w:ascii="PT Astra" w:hAnsi="PT Astra" w:cs="Mangal"/>
          <w:szCs w:val="28"/>
        </w:rPr>
        <w:t>, п.1</w:t>
      </w:r>
      <w:r w:rsidRPr="00FB008E">
        <w:rPr>
          <w:rFonts w:ascii="PT Astra Serif" w:hAnsi="PT Astra Serif"/>
          <w:szCs w:val="28"/>
        </w:rPr>
        <w:t xml:space="preserve"> «Утвердить основные характеристики бюджета </w:t>
      </w:r>
      <w:r>
        <w:rPr>
          <w:rFonts w:ascii="PT Astra Serif" w:hAnsi="PT Astra Serif"/>
          <w:szCs w:val="28"/>
        </w:rPr>
        <w:t xml:space="preserve">Родничковского </w:t>
      </w:r>
      <w:r w:rsidRPr="00FB008E">
        <w:rPr>
          <w:rFonts w:ascii="PT Astra Serif" w:hAnsi="PT Astra Serif"/>
          <w:szCs w:val="28"/>
        </w:rPr>
        <w:t>му</w:t>
      </w:r>
      <w:r w:rsidR="00CF1767">
        <w:rPr>
          <w:rFonts w:ascii="PT Astra Serif" w:hAnsi="PT Astra Serif"/>
          <w:szCs w:val="28"/>
        </w:rPr>
        <w:t>ниципального образования на 2024</w:t>
      </w:r>
      <w:r w:rsidRPr="00FB008E">
        <w:rPr>
          <w:rFonts w:ascii="PT Astra Serif" w:hAnsi="PT Astra Serif"/>
          <w:szCs w:val="28"/>
        </w:rPr>
        <w:t xml:space="preserve"> год»:</w:t>
      </w:r>
    </w:p>
    <w:p w:rsidR="004758FC" w:rsidRPr="00FB008E" w:rsidRDefault="004758FC" w:rsidP="009E212D">
      <w:pPr>
        <w:pStyle w:val="a7"/>
        <w:spacing w:line="0" w:lineRule="atLeast"/>
        <w:rPr>
          <w:rFonts w:ascii="PT Astra Serif" w:hAnsi="PT Astra Serif"/>
          <w:szCs w:val="28"/>
        </w:rPr>
      </w:pPr>
    </w:p>
    <w:p w:rsidR="00FB008E" w:rsidRPr="00FB008E" w:rsidRDefault="00FB008E" w:rsidP="009E212D">
      <w:pPr>
        <w:numPr>
          <w:ilvl w:val="0"/>
          <w:numId w:val="1"/>
        </w:numPr>
        <w:overflowPunct/>
        <w:autoSpaceDE/>
        <w:autoSpaceDN/>
        <w:adjustRightInd/>
        <w:spacing w:line="0" w:lineRule="atLeast"/>
        <w:jc w:val="both"/>
        <w:rPr>
          <w:rFonts w:ascii="PT Astra" w:hAnsi="PT Astra" w:cs="Mangal"/>
          <w:sz w:val="28"/>
          <w:szCs w:val="28"/>
        </w:rPr>
      </w:pPr>
      <w:r w:rsidRPr="00FB008E">
        <w:rPr>
          <w:rFonts w:ascii="PT Astra" w:hAnsi="PT Astra" w:cs="Mangal"/>
          <w:sz w:val="28"/>
          <w:szCs w:val="28"/>
        </w:rPr>
        <w:t xml:space="preserve">Увеличить </w:t>
      </w:r>
      <w:r w:rsidR="00F12087">
        <w:rPr>
          <w:rFonts w:ascii="PT Astra" w:hAnsi="PT Astra" w:cs="Mangal"/>
          <w:sz w:val="28"/>
          <w:szCs w:val="28"/>
        </w:rPr>
        <w:t xml:space="preserve">общий объем доходов на сумму </w:t>
      </w:r>
      <w:r w:rsidR="00CF1767">
        <w:rPr>
          <w:rFonts w:ascii="PT Astra" w:hAnsi="PT Astra" w:cs="Mangal"/>
          <w:sz w:val="28"/>
          <w:szCs w:val="28"/>
        </w:rPr>
        <w:t>550,0</w:t>
      </w:r>
      <w:r w:rsidRPr="00FB008E">
        <w:rPr>
          <w:rFonts w:ascii="PT Astra" w:hAnsi="PT Astra" w:cs="Mangal"/>
          <w:sz w:val="28"/>
          <w:szCs w:val="28"/>
        </w:rPr>
        <w:t xml:space="preserve"> тыс. рублей;</w:t>
      </w:r>
    </w:p>
    <w:p w:rsidR="00FB008E" w:rsidRPr="00F80494" w:rsidRDefault="00FB008E" w:rsidP="009E212D">
      <w:pPr>
        <w:pStyle w:val="a8"/>
        <w:numPr>
          <w:ilvl w:val="0"/>
          <w:numId w:val="1"/>
        </w:numPr>
        <w:spacing w:line="0" w:lineRule="atLeast"/>
        <w:jc w:val="both"/>
        <w:rPr>
          <w:rFonts w:ascii="PT Astra" w:hAnsi="PT Astra" w:cs="Mangal"/>
          <w:sz w:val="28"/>
          <w:szCs w:val="28"/>
        </w:rPr>
      </w:pPr>
      <w:r w:rsidRPr="00F80494">
        <w:rPr>
          <w:rFonts w:ascii="PT Astra" w:hAnsi="PT Astra" w:cs="Mangal"/>
          <w:sz w:val="28"/>
          <w:szCs w:val="28"/>
        </w:rPr>
        <w:t>Увеличить об</w:t>
      </w:r>
      <w:r w:rsidR="00CF1767">
        <w:rPr>
          <w:rFonts w:ascii="PT Astra" w:hAnsi="PT Astra" w:cs="Mangal"/>
          <w:sz w:val="28"/>
          <w:szCs w:val="28"/>
        </w:rPr>
        <w:t>щий объем расходов на сумму  550,0</w:t>
      </w:r>
      <w:r w:rsidRPr="00F80494">
        <w:rPr>
          <w:rFonts w:ascii="PT Astra" w:hAnsi="PT Astra" w:cs="Mangal"/>
          <w:sz w:val="28"/>
          <w:szCs w:val="28"/>
        </w:rPr>
        <w:t xml:space="preserve"> тыс. рублей;</w:t>
      </w:r>
    </w:p>
    <w:p w:rsidR="00F80494" w:rsidRPr="00F80494" w:rsidRDefault="00F80494" w:rsidP="009E212D">
      <w:pPr>
        <w:pStyle w:val="a8"/>
        <w:spacing w:line="0" w:lineRule="atLeast"/>
        <w:ind w:left="1080"/>
        <w:jc w:val="both"/>
        <w:rPr>
          <w:rFonts w:ascii="PT Astra" w:hAnsi="PT Astra" w:cs="Mangal"/>
          <w:sz w:val="28"/>
          <w:szCs w:val="28"/>
        </w:rPr>
      </w:pPr>
      <w:r>
        <w:rPr>
          <w:rFonts w:ascii="PT Astra" w:hAnsi="PT Astra" w:cs="Mangal"/>
          <w:sz w:val="28"/>
          <w:szCs w:val="28"/>
        </w:rPr>
        <w:t xml:space="preserve">Утвердить процент бюджета в размере </w:t>
      </w:r>
      <w:r w:rsidR="00CF1767">
        <w:rPr>
          <w:rFonts w:ascii="PT Astra" w:hAnsi="PT Astra" w:cs="Mangal"/>
          <w:sz w:val="28"/>
          <w:szCs w:val="28"/>
        </w:rPr>
        <w:t>10,5</w:t>
      </w:r>
      <w:r>
        <w:rPr>
          <w:rFonts w:ascii="PT Astra" w:hAnsi="PT Astra" w:cs="Mangal"/>
          <w:sz w:val="28"/>
          <w:szCs w:val="28"/>
        </w:rPr>
        <w:t xml:space="preserve">  процента объема доходов Родничковского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B008E" w:rsidRDefault="00FB008E" w:rsidP="009E212D">
      <w:pPr>
        <w:spacing w:line="0" w:lineRule="atLeast"/>
        <w:jc w:val="both"/>
        <w:rPr>
          <w:rFonts w:ascii="PT Astra" w:hAnsi="PT Astra" w:cs="Mangal"/>
        </w:rPr>
      </w:pPr>
    </w:p>
    <w:p w:rsidR="00A45E98" w:rsidRDefault="00A45E98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</w:t>
      </w:r>
      <w:r w:rsidR="00FB008E">
        <w:rPr>
          <w:rFonts w:ascii="PT Astra Serif" w:hAnsi="PT Astra Serif"/>
          <w:b/>
          <w:bCs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Внести следующие изменения в Приложение № 2 «</w:t>
      </w:r>
      <w:r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района С</w:t>
      </w:r>
      <w:r w:rsidR="00CF1767">
        <w:rPr>
          <w:rFonts w:ascii="PT Astra Serif" w:hAnsi="PT Astra Serif"/>
          <w:bCs/>
          <w:sz w:val="28"/>
          <w:szCs w:val="28"/>
        </w:rPr>
        <w:t>аратовской области на 2024 год и плановый период 2025 и 2026</w:t>
      </w:r>
      <w:r>
        <w:rPr>
          <w:rFonts w:ascii="PT Astra Serif" w:hAnsi="PT Astra Serif"/>
          <w:bCs/>
          <w:sz w:val="28"/>
          <w:szCs w:val="28"/>
        </w:rPr>
        <w:t xml:space="preserve"> годов</w:t>
      </w:r>
      <w:r>
        <w:rPr>
          <w:rFonts w:ascii="PT Astra Serif" w:hAnsi="PT Astra Serif"/>
          <w:sz w:val="28"/>
          <w:szCs w:val="28"/>
        </w:rPr>
        <w:t>»:</w:t>
      </w:r>
    </w:p>
    <w:p w:rsidR="000D7114" w:rsidRDefault="000D7114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D7114" w:rsidRDefault="000D7114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D7114" w:rsidRDefault="000D7114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D7114" w:rsidRDefault="000D7114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D7114" w:rsidRDefault="000D7114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D7114" w:rsidRDefault="000D7114" w:rsidP="000D7114">
      <w:pPr>
        <w:jc w:val="right"/>
      </w:pPr>
      <w:r>
        <w:rPr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15"/>
        <w:gridCol w:w="445"/>
        <w:gridCol w:w="755"/>
        <w:gridCol w:w="741"/>
        <w:gridCol w:w="1348"/>
        <w:gridCol w:w="1000"/>
        <w:gridCol w:w="781"/>
      </w:tblGrid>
      <w:tr w:rsidR="000D7114" w:rsidTr="00B96E83">
        <w:trPr>
          <w:trHeight w:val="87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0D7114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0D7114" w:rsidTr="00B96E83">
        <w:trPr>
          <w:trHeight w:val="690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4758FC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550,0</w:t>
            </w:r>
          </w:p>
        </w:tc>
      </w:tr>
      <w:tr w:rsidR="000D7114" w:rsidRPr="004758FC" w:rsidTr="00B96E83">
        <w:trPr>
          <w:trHeight w:val="690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Pr="004758FC" w:rsidRDefault="00445225" w:rsidP="004758FC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287</w:t>
            </w:r>
            <w:r w:rsidR="00CF1767" w:rsidRPr="004758FC">
              <w:rPr>
                <w:b/>
                <w:bCs/>
                <w:szCs w:val="18"/>
              </w:rPr>
              <w:t>,0</w:t>
            </w:r>
          </w:p>
        </w:tc>
      </w:tr>
      <w:tr w:rsidR="000D7114" w:rsidTr="00B96E83">
        <w:trPr>
          <w:trHeight w:val="690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F1767">
              <w:rPr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</w:p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Pr="00F109F8" w:rsidRDefault="00CF1767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287,0</w:t>
            </w:r>
          </w:p>
        </w:tc>
      </w:tr>
      <w:tr w:rsidR="000D7114" w:rsidTr="00B96E83">
        <w:trPr>
          <w:trHeight w:val="46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F1767">
              <w:rPr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Pr="00092500" w:rsidRDefault="000D7114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0D7114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F1767">
              <w:rPr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0D7114" w:rsidTr="00B96E83">
        <w:trPr>
          <w:trHeight w:val="46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CF1767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</w:t>
            </w:r>
            <w:r w:rsidR="00CF1767">
              <w:rPr>
                <w:szCs w:val="18"/>
              </w:rPr>
              <w:t>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F1767">
              <w:rPr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0D7114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Pr="00CF1767" w:rsidRDefault="00CF1767" w:rsidP="004758FC">
            <w:pPr>
              <w:spacing w:line="276" w:lineRule="auto"/>
            </w:pPr>
            <w:r w:rsidRPr="00CF1767">
              <w:rPr>
                <w:rFonts w:ascii="PT Astra Serif" w:hAnsi="PT Astra Serif"/>
              </w:rPr>
              <w:t>Закупка товаров, работ и услуг для государственных (муниципальных) нуж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B96E83">
              <w:rPr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B96E83">
              <w:rPr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B96E83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B96E83">
              <w:rPr>
                <w:szCs w:val="18"/>
              </w:rPr>
              <w:t>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0D7114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Pr="00CF1767" w:rsidRDefault="00CF1767" w:rsidP="004758FC">
            <w:pPr>
              <w:spacing w:line="276" w:lineRule="auto"/>
            </w:pPr>
            <w:r w:rsidRPr="00CF1767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0D7114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B96E83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B96E83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B96E83" w:rsidP="004758FC">
            <w:pPr>
              <w:spacing w:line="276" w:lineRule="auto"/>
              <w:jc w:val="center"/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B96E83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114" w:rsidRDefault="00CF176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81632D" w:rsidRP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CF1767" w:rsidRDefault="0081632D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</w:t>
            </w:r>
            <w:r w:rsidR="008C7F17">
              <w:rPr>
                <w:szCs w:val="18"/>
              </w:rPr>
              <w:t>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F109F8" w:rsidRDefault="008C7F17" w:rsidP="008D2357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232,0</w:t>
            </w:r>
          </w:p>
        </w:tc>
      </w:tr>
      <w:tr w:rsidR="0081632D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CF1767" w:rsidRDefault="0081632D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</w:t>
            </w:r>
            <w:r w:rsidR="008C7F17">
              <w:rPr>
                <w:szCs w:val="18"/>
              </w:rPr>
              <w:t>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81632D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CF1767" w:rsidRDefault="0081632D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81632D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CF1767" w:rsidRDefault="0081632D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81632D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CF1767" w:rsidRDefault="0081632D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B96E83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81632D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CF1767" w:rsidRDefault="0081632D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B96E83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81632D" w:rsidRP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CF1767" w:rsidRDefault="008C7F17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C7F17" w:rsidP="008C7F17">
            <w:pPr>
              <w:spacing w:line="276" w:lineRule="auto"/>
            </w:pPr>
            <w:r>
              <w:t xml:space="preserve">     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Default="0081632D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32D" w:rsidRPr="00F109F8" w:rsidRDefault="008C7F17" w:rsidP="008D2357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15,0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CF1767" w:rsidRDefault="008C7F17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CF1767" w:rsidRDefault="008C7F17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CF1767" w:rsidRDefault="008C7F17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CF1767" w:rsidRDefault="008C7F17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8C7F17" w:rsidRP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9F30C2" w:rsidRDefault="008C7F17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F109F8" w:rsidRDefault="00F109F8" w:rsidP="008D2357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15,0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9F30C2" w:rsidRDefault="008C7F17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9F30C2" w:rsidRDefault="008C7F17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9F30C2" w:rsidRDefault="008C7F17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lastRenderedPageBreak/>
              <w:t>Проведение мероприятий по благоустройству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8C7F17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Pr="009F30C2" w:rsidRDefault="00F109F8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Pr="009F30C2" w:rsidRDefault="00F109F8" w:rsidP="004758FC">
            <w:pPr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8D2357">
            <w:pPr>
              <w:spacing w:line="276" w:lineRule="auto"/>
              <w:jc w:val="right"/>
              <w:rPr>
                <w:szCs w:val="18"/>
              </w:rPr>
            </w:pPr>
          </w:p>
        </w:tc>
      </w:tr>
      <w:tr w:rsid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Pr="009F30C2" w:rsidRDefault="00F109F8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B96E8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8C7F17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Pr="009F30C2" w:rsidRDefault="00F109F8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B96E83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F17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Pr="009F30C2" w:rsidRDefault="00F109F8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Прочие мероприятия по благоустройству  поселений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Pr="009F30C2" w:rsidRDefault="00F109F8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B96E8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Pr="009F30C2" w:rsidRDefault="00F109F8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B96E83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5B3869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Pr="009F30C2" w:rsidRDefault="00C1107D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5B3869" w:rsidP="004758FC">
            <w:pPr>
              <w:spacing w:line="276" w:lineRule="auto"/>
              <w:jc w:val="center"/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5B3869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5B3869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Pr="004758FC" w:rsidRDefault="004758FC" w:rsidP="008D2357">
            <w:pPr>
              <w:spacing w:line="276" w:lineRule="auto"/>
              <w:jc w:val="right"/>
              <w:rPr>
                <w:b/>
                <w:szCs w:val="18"/>
              </w:rPr>
            </w:pPr>
            <w:r w:rsidRPr="004758FC">
              <w:rPr>
                <w:b/>
                <w:szCs w:val="18"/>
              </w:rPr>
              <w:t>1,0</w:t>
            </w:r>
          </w:p>
        </w:tc>
      </w:tr>
      <w:tr w:rsidR="005B3869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Pr="009F30C2" w:rsidRDefault="00C1107D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5B3869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5B3869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5B3869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Pr="009F30C2" w:rsidRDefault="00C1107D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5B3869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5B3869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Pr="009F30C2" w:rsidRDefault="00F0519F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5B3869" w:rsidP="00B96E83">
            <w:pPr>
              <w:spacing w:line="276" w:lineRule="auto"/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869" w:rsidRDefault="004758FC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1107D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Pr="009F30C2" w:rsidRDefault="00F0519F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B96E83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1107D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Pr="009F30C2" w:rsidRDefault="00F0519F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B96E83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7D" w:rsidRDefault="004758FC" w:rsidP="008D2357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F109F8" w:rsidTr="00B96E83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09F8" w:rsidRDefault="00F109F8" w:rsidP="004758FC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550,0</w:t>
            </w:r>
          </w:p>
        </w:tc>
      </w:tr>
    </w:tbl>
    <w:p w:rsidR="00027328" w:rsidRDefault="00027328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45E98" w:rsidRDefault="00A45E98" w:rsidP="009E212D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A45E98" w:rsidRDefault="00C55374" w:rsidP="009E212D">
      <w:pPr>
        <w:spacing w:line="0" w:lineRule="atLeast"/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3 «</w:t>
      </w:r>
      <w:r w:rsidR="00A45E98">
        <w:rPr>
          <w:rFonts w:ascii="PT Astra Serif" w:hAnsi="PT Astra Serif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</w:t>
      </w:r>
      <w:r w:rsidR="004758FC">
        <w:rPr>
          <w:rFonts w:ascii="PT Astra Serif" w:hAnsi="PT Astra Serif"/>
          <w:sz w:val="28"/>
          <w:szCs w:val="28"/>
        </w:rPr>
        <w:t>йона Саратовской области на 2024 год и плановый период 2025 и 2026</w:t>
      </w:r>
      <w:r w:rsidR="00A45E98">
        <w:rPr>
          <w:rFonts w:ascii="PT Astra Serif" w:hAnsi="PT Astra Serif"/>
          <w:sz w:val="28"/>
          <w:szCs w:val="28"/>
        </w:rPr>
        <w:t xml:space="preserve"> годов по разделам, подразделам, целевым статьям и видам расходов функциональной классификации расходов</w:t>
      </w:r>
      <w:r w:rsidR="00A45E98">
        <w:rPr>
          <w:rFonts w:ascii="PT Astra Serif" w:hAnsi="PT Astra Serif"/>
          <w:bCs/>
          <w:sz w:val="28"/>
          <w:szCs w:val="28"/>
        </w:rPr>
        <w:t>»:</w:t>
      </w:r>
    </w:p>
    <w:p w:rsidR="00A45E98" w:rsidRDefault="00A45E98" w:rsidP="009E212D">
      <w:pPr>
        <w:spacing w:line="0" w:lineRule="atLeast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317"/>
        <w:gridCol w:w="755"/>
        <w:gridCol w:w="740"/>
        <w:gridCol w:w="1348"/>
        <w:gridCol w:w="999"/>
        <w:gridCol w:w="1213"/>
      </w:tblGrid>
      <w:tr w:rsidR="004758FC" w:rsidTr="00445225">
        <w:trPr>
          <w:trHeight w:val="87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8FC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4758FC" w:rsidRPr="004758FC" w:rsidTr="00445225">
        <w:trPr>
          <w:trHeight w:val="69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4758FC" w:rsidRDefault="00445225" w:rsidP="004758FC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287</w:t>
            </w:r>
            <w:r w:rsidR="004758FC" w:rsidRPr="004758FC">
              <w:rPr>
                <w:b/>
                <w:bCs/>
                <w:szCs w:val="18"/>
              </w:rPr>
              <w:t>,0</w:t>
            </w:r>
          </w:p>
        </w:tc>
      </w:tr>
      <w:tr w:rsidR="004758FC" w:rsidTr="00445225">
        <w:trPr>
          <w:trHeight w:val="69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F109F8" w:rsidRDefault="004758FC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287,0</w:t>
            </w:r>
          </w:p>
        </w:tc>
      </w:tr>
      <w:tr w:rsidR="004758FC" w:rsidTr="00445225">
        <w:trPr>
          <w:trHeight w:val="46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092500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758FC" w:rsidTr="00445225">
        <w:trPr>
          <w:trHeight w:val="46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</w:pPr>
            <w:r w:rsidRPr="00CF1767">
              <w:rPr>
                <w:rFonts w:ascii="PT Astra Serif" w:hAnsi="PT Astra Serif"/>
              </w:rPr>
              <w:t>Закупка товаров, работ и услуг для государственных (муниципальных) нуж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</w:pPr>
            <w:r w:rsidRPr="00CF1767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758FC" w:rsidRPr="00F109F8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F109F8" w:rsidRDefault="004758FC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232,0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 xml:space="preserve">Предоставление межбюджетных трансфертов </w:t>
            </w:r>
            <w:r w:rsidRPr="009F30C2">
              <w:rPr>
                <w:rFonts w:ascii="PT Astra Serif" w:hAnsi="PT Astra Serif" w:cs="Arial"/>
              </w:rPr>
              <w:lastRenderedPageBreak/>
              <w:t>бюджету муниципального района в соответствии с заключенными соглашениями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lastRenderedPageBreak/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lastRenderedPageBreak/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758FC" w:rsidRPr="00F109F8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Другие вопросы в области национальной экономики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</w:pPr>
            <w:r>
              <w:t xml:space="preserve">     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F109F8" w:rsidRDefault="004758FC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15,0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CF1767" w:rsidRDefault="004758FC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758FC" w:rsidRPr="00F109F8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F109F8" w:rsidRDefault="004758FC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15,0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Прочие мероприятия по благоустройству  поселений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Социальная политика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4758FC" w:rsidRDefault="004758FC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4758FC">
              <w:rPr>
                <w:b/>
                <w:szCs w:val="18"/>
              </w:rPr>
              <w:t>1,0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Пенсионное обеспечение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Pr="009F30C2" w:rsidRDefault="004758FC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758FC" w:rsidTr="00445225">
        <w:trPr>
          <w:trHeight w:val="255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8FC" w:rsidRDefault="004758FC" w:rsidP="004758FC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550,0</w:t>
            </w:r>
          </w:p>
        </w:tc>
      </w:tr>
    </w:tbl>
    <w:p w:rsidR="004758FC" w:rsidRDefault="004758FC" w:rsidP="004758FC">
      <w:pPr>
        <w:rPr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87710" w:rsidRDefault="00387710" w:rsidP="00B96E83">
      <w:pPr>
        <w:rPr>
          <w:sz w:val="28"/>
          <w:szCs w:val="28"/>
        </w:rPr>
      </w:pPr>
    </w:p>
    <w:p w:rsidR="00DA0D66" w:rsidRDefault="00DA0D66" w:rsidP="00B96E83">
      <w:pPr>
        <w:pStyle w:val="a5"/>
        <w:spacing w:after="0" w:line="0" w:lineRule="atLeast"/>
        <w:ind w:left="0"/>
        <w:jc w:val="both"/>
        <w:rPr>
          <w:rFonts w:ascii="PT Astra Serif" w:hAnsi="PT Astra Serif"/>
          <w:sz w:val="28"/>
          <w:szCs w:val="28"/>
        </w:rPr>
      </w:pPr>
    </w:p>
    <w:p w:rsidR="00387710" w:rsidRDefault="00C55374" w:rsidP="00400E74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="00A45E98">
        <w:rPr>
          <w:rFonts w:ascii="PT Astra Serif" w:hAnsi="PT Astra Serif"/>
          <w:sz w:val="28"/>
          <w:szCs w:val="28"/>
        </w:rPr>
        <w:t>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Родничковского му</w:t>
      </w:r>
      <w:r w:rsidR="004758FC">
        <w:rPr>
          <w:rFonts w:ascii="PT Astra Serif" w:hAnsi="PT Astra Serif"/>
          <w:sz w:val="28"/>
          <w:szCs w:val="28"/>
        </w:rPr>
        <w:t>ниципального образования на 2024</w:t>
      </w:r>
      <w:r w:rsidR="00A45E98">
        <w:rPr>
          <w:rFonts w:ascii="PT Astra Serif" w:hAnsi="PT Astra Serif"/>
          <w:sz w:val="28"/>
          <w:szCs w:val="28"/>
        </w:rPr>
        <w:t xml:space="preserve"> год </w:t>
      </w:r>
      <w:r w:rsidR="00A45E98">
        <w:rPr>
          <w:rFonts w:ascii="PT Astra Serif" w:hAnsi="PT Astra Serif"/>
          <w:bCs/>
          <w:sz w:val="28"/>
          <w:szCs w:val="28"/>
        </w:rPr>
        <w:t>и планов</w:t>
      </w:r>
      <w:r w:rsidR="004758FC">
        <w:rPr>
          <w:rFonts w:ascii="PT Astra Serif" w:hAnsi="PT Astra Serif"/>
          <w:bCs/>
          <w:sz w:val="28"/>
          <w:szCs w:val="28"/>
        </w:rPr>
        <w:t>ый период 2025 и 2026</w:t>
      </w:r>
      <w:r w:rsidR="00A45E98">
        <w:rPr>
          <w:rFonts w:ascii="PT Astra Serif" w:hAnsi="PT Astra Serif"/>
          <w:bCs/>
          <w:sz w:val="28"/>
          <w:szCs w:val="28"/>
        </w:rPr>
        <w:t xml:space="preserve"> годов:»</w:t>
      </w:r>
    </w:p>
    <w:p w:rsidR="00387710" w:rsidRDefault="00387710" w:rsidP="009E212D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A45E98" w:rsidRDefault="00A45E98" w:rsidP="009E212D">
      <w:pPr>
        <w:spacing w:line="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315"/>
        <w:gridCol w:w="1936"/>
        <w:gridCol w:w="1419"/>
        <w:gridCol w:w="1702"/>
      </w:tblGrid>
      <w:tr w:rsidR="00445225" w:rsidTr="00445225">
        <w:trPr>
          <w:trHeight w:val="87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25" w:rsidRDefault="00445225" w:rsidP="004758FC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</w:tr>
      <w:tr w:rsidR="00445225" w:rsidTr="00445225">
        <w:trPr>
          <w:trHeight w:val="46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092500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45225" w:rsidTr="00445225">
        <w:trPr>
          <w:trHeight w:val="46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</w:pPr>
            <w:r w:rsidRPr="00CF1767">
              <w:rPr>
                <w:rFonts w:ascii="PT Astra Serif" w:hAnsi="PT Astra Serif"/>
              </w:rPr>
              <w:t>Закупка товаров, работ и услуг для государственных (муниципальных) нуж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</w:pPr>
            <w:r w:rsidRPr="00CF1767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rPr>
                <w:szCs w:val="18"/>
              </w:rPr>
              <w:t>2120002200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287,0</w:t>
            </w:r>
          </w:p>
        </w:tc>
      </w:tr>
      <w:tr w:rsidR="00445225" w:rsidRPr="00F109F8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2700000000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F109F8" w:rsidRDefault="00445225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232,0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2700000000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232,0</w:t>
            </w:r>
          </w:p>
        </w:tc>
      </w:tr>
      <w:tr w:rsidR="00445225" w:rsidRPr="00F109F8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Другие вопросы в области национальной экономики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F109F8" w:rsidRDefault="00445225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15,0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2300000000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CF1767" w:rsidRDefault="00445225" w:rsidP="004758FC">
            <w:pPr>
              <w:spacing w:line="276" w:lineRule="auto"/>
              <w:rPr>
                <w:rFonts w:ascii="PT Astra Serif" w:hAnsi="PT Astra Serif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45225" w:rsidRPr="00F109F8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F109F8" w:rsidRDefault="00445225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F109F8">
              <w:rPr>
                <w:b/>
                <w:szCs w:val="18"/>
              </w:rPr>
              <w:t>15,0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2500000000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 xml:space="preserve">Закупка товаров, работ и услуг для </w:t>
            </w:r>
            <w:r w:rsidRPr="009F30C2">
              <w:rPr>
                <w:rFonts w:ascii="PT Astra Serif" w:hAnsi="PT Astra Serif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2540000010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spacing w:line="276" w:lineRule="auto"/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Прочие мероприятия по благоустройству  поселений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13,0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Социальная политика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4758FC" w:rsidRDefault="00445225" w:rsidP="004758FC">
            <w:pPr>
              <w:spacing w:line="276" w:lineRule="auto"/>
              <w:jc w:val="right"/>
              <w:rPr>
                <w:b/>
                <w:szCs w:val="18"/>
              </w:rPr>
            </w:pPr>
            <w:r w:rsidRPr="004758FC">
              <w:rPr>
                <w:b/>
                <w:szCs w:val="18"/>
              </w:rPr>
              <w:t>1,0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Пенсионное обеспечение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Pr="009F30C2" w:rsidRDefault="00445225" w:rsidP="004758FC">
            <w:pPr>
              <w:rPr>
                <w:rFonts w:ascii="PT Astra Serif" w:hAnsi="PT Astra Serif" w:cs="Arial"/>
              </w:rPr>
            </w:pPr>
            <w:r w:rsidRPr="009F30C2"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445225" w:rsidTr="00445225">
        <w:trPr>
          <w:trHeight w:val="25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25" w:rsidRDefault="00445225" w:rsidP="004758FC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550,0</w:t>
            </w:r>
          </w:p>
        </w:tc>
      </w:tr>
    </w:tbl>
    <w:p w:rsidR="004758FC" w:rsidRDefault="004758FC" w:rsidP="004758FC">
      <w:pPr>
        <w:rPr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4758FC" w:rsidRDefault="004758FC" w:rsidP="004758F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2857F0" w:rsidRDefault="00A45E98" w:rsidP="009E212D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2857F0" w:rsidRDefault="002857F0" w:rsidP="009E212D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C82C00" w:rsidRDefault="00C82C00" w:rsidP="009E212D">
      <w:pPr>
        <w:spacing w:line="0" w:lineRule="atLeast"/>
        <w:rPr>
          <w:rFonts w:ascii="PT Astra Serif" w:hAnsi="PT Astra Serif"/>
          <w:b/>
          <w:sz w:val="28"/>
          <w:szCs w:val="28"/>
        </w:rPr>
      </w:pPr>
    </w:p>
    <w:p w:rsidR="00C82C00" w:rsidRDefault="00C82C00" w:rsidP="009E212D">
      <w:pPr>
        <w:spacing w:line="0" w:lineRule="atLeast"/>
        <w:rPr>
          <w:rFonts w:ascii="PT Astra Serif" w:hAnsi="PT Astra Serif"/>
          <w:b/>
          <w:sz w:val="28"/>
          <w:szCs w:val="28"/>
        </w:rPr>
      </w:pPr>
    </w:p>
    <w:p w:rsidR="00C82C00" w:rsidRDefault="00C82C00" w:rsidP="009E212D">
      <w:pPr>
        <w:spacing w:line="0" w:lineRule="atLeast"/>
        <w:rPr>
          <w:rFonts w:ascii="PT Astra Serif" w:hAnsi="PT Astra Serif"/>
          <w:b/>
          <w:sz w:val="28"/>
          <w:szCs w:val="28"/>
        </w:rPr>
      </w:pPr>
    </w:p>
    <w:p w:rsidR="00C82C00" w:rsidRDefault="00C82C00" w:rsidP="009E212D">
      <w:pPr>
        <w:spacing w:line="0" w:lineRule="atLeast"/>
        <w:rPr>
          <w:rFonts w:ascii="PT Astra Serif" w:hAnsi="PT Astra Serif"/>
          <w:b/>
          <w:sz w:val="28"/>
          <w:szCs w:val="28"/>
        </w:rPr>
      </w:pPr>
    </w:p>
    <w:p w:rsidR="00A45E98" w:rsidRDefault="00A45E98" w:rsidP="009E212D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051D9D" w:rsidRPr="00387710" w:rsidRDefault="00A45E98" w:rsidP="00387710">
      <w:pPr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С.А.Родионов</w:t>
      </w:r>
    </w:p>
    <w:sectPr w:rsidR="00051D9D" w:rsidRPr="00387710" w:rsidSect="00C553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11" w:rsidRDefault="00001811" w:rsidP="009E212D">
      <w:r>
        <w:separator/>
      </w:r>
    </w:p>
  </w:endnote>
  <w:endnote w:type="continuationSeparator" w:id="1">
    <w:p w:rsidR="00001811" w:rsidRDefault="00001811" w:rsidP="009E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11" w:rsidRDefault="00001811" w:rsidP="009E212D">
      <w:r>
        <w:separator/>
      </w:r>
    </w:p>
  </w:footnote>
  <w:footnote w:type="continuationSeparator" w:id="1">
    <w:p w:rsidR="00001811" w:rsidRDefault="00001811" w:rsidP="009E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B2"/>
    <w:multiLevelType w:val="hybridMultilevel"/>
    <w:tmpl w:val="D11E082C"/>
    <w:lvl w:ilvl="0" w:tplc="0A98B3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E98"/>
    <w:rsid w:val="00001811"/>
    <w:rsid w:val="00027328"/>
    <w:rsid w:val="00051D9D"/>
    <w:rsid w:val="00053427"/>
    <w:rsid w:val="000D7114"/>
    <w:rsid w:val="00124BA3"/>
    <w:rsid w:val="00145478"/>
    <w:rsid w:val="001C008F"/>
    <w:rsid w:val="00234BAD"/>
    <w:rsid w:val="0024611F"/>
    <w:rsid w:val="002857F0"/>
    <w:rsid w:val="00304B7C"/>
    <w:rsid w:val="00320AFB"/>
    <w:rsid w:val="00387710"/>
    <w:rsid w:val="00395DDF"/>
    <w:rsid w:val="003A19BE"/>
    <w:rsid w:val="00400E74"/>
    <w:rsid w:val="00445225"/>
    <w:rsid w:val="00451C82"/>
    <w:rsid w:val="004758FC"/>
    <w:rsid w:val="004A4E0A"/>
    <w:rsid w:val="00557485"/>
    <w:rsid w:val="00593CF6"/>
    <w:rsid w:val="005A6691"/>
    <w:rsid w:val="005B3869"/>
    <w:rsid w:val="005D2570"/>
    <w:rsid w:val="005D28C6"/>
    <w:rsid w:val="005D5ED7"/>
    <w:rsid w:val="0060490E"/>
    <w:rsid w:val="00721C5A"/>
    <w:rsid w:val="00721D8F"/>
    <w:rsid w:val="00736A77"/>
    <w:rsid w:val="007B08A2"/>
    <w:rsid w:val="007F5C79"/>
    <w:rsid w:val="0081632D"/>
    <w:rsid w:val="008368F1"/>
    <w:rsid w:val="008443C2"/>
    <w:rsid w:val="008C7F17"/>
    <w:rsid w:val="008D2357"/>
    <w:rsid w:val="008D315F"/>
    <w:rsid w:val="00917CFE"/>
    <w:rsid w:val="00921D47"/>
    <w:rsid w:val="00944C87"/>
    <w:rsid w:val="00960BF8"/>
    <w:rsid w:val="0096403F"/>
    <w:rsid w:val="009668C0"/>
    <w:rsid w:val="0097104C"/>
    <w:rsid w:val="009E212D"/>
    <w:rsid w:val="009E4C7E"/>
    <w:rsid w:val="00A147F9"/>
    <w:rsid w:val="00A370F4"/>
    <w:rsid w:val="00A45E98"/>
    <w:rsid w:val="00A955B8"/>
    <w:rsid w:val="00AF5182"/>
    <w:rsid w:val="00B2246C"/>
    <w:rsid w:val="00B477A8"/>
    <w:rsid w:val="00B640A1"/>
    <w:rsid w:val="00B96E83"/>
    <w:rsid w:val="00C1107D"/>
    <w:rsid w:val="00C16866"/>
    <w:rsid w:val="00C55374"/>
    <w:rsid w:val="00C73B4F"/>
    <w:rsid w:val="00C82C00"/>
    <w:rsid w:val="00C84A6A"/>
    <w:rsid w:val="00CD5F8D"/>
    <w:rsid w:val="00CF1767"/>
    <w:rsid w:val="00D57950"/>
    <w:rsid w:val="00DA0D66"/>
    <w:rsid w:val="00E05AD9"/>
    <w:rsid w:val="00E620CB"/>
    <w:rsid w:val="00F0519F"/>
    <w:rsid w:val="00F109F8"/>
    <w:rsid w:val="00F12087"/>
    <w:rsid w:val="00F1407E"/>
    <w:rsid w:val="00F80494"/>
    <w:rsid w:val="00F9640C"/>
    <w:rsid w:val="00FB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5E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5E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5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5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Òåêñò äîêóìåíòà"/>
    <w:basedOn w:val="a"/>
    <w:rsid w:val="00FB008E"/>
    <w:pPr>
      <w:ind w:firstLine="720"/>
      <w:jc w:val="both"/>
    </w:pPr>
    <w:rPr>
      <w:rFonts w:eastAsia="Times New Roman"/>
      <w:sz w:val="28"/>
    </w:rPr>
  </w:style>
  <w:style w:type="paragraph" w:styleId="a8">
    <w:name w:val="List Paragraph"/>
    <w:basedOn w:val="a"/>
    <w:uiPriority w:val="99"/>
    <w:qFormat/>
    <w:rsid w:val="00FB008E"/>
    <w:pPr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9E21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1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E21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12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863-D90D-4579-B879-C2C074E3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2024-02-20T06:36:00Z</cp:lastPrinted>
  <dcterms:created xsi:type="dcterms:W3CDTF">2023-03-16T07:41:00Z</dcterms:created>
  <dcterms:modified xsi:type="dcterms:W3CDTF">2024-02-20T06:37:00Z</dcterms:modified>
</cp:coreProperties>
</file>