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45" w:rsidRPr="00276745" w:rsidRDefault="00276745" w:rsidP="006E62B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СОВЕТ</w:t>
      </w:r>
    </w:p>
    <w:p w:rsidR="00276745" w:rsidRPr="00276745" w:rsidRDefault="00276745" w:rsidP="006E62B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6745">
        <w:rPr>
          <w:rFonts w:ascii="Times New Roman" w:hAnsi="Times New Roman"/>
          <w:b/>
          <w:bCs/>
          <w:color w:val="000000"/>
          <w:sz w:val="28"/>
          <w:szCs w:val="28"/>
        </w:rPr>
        <w:t>РОДНИЧКОВСКОГО МУНИЦИПАЛЬНОГО ОБРАЗОВАНИЯ</w:t>
      </w:r>
    </w:p>
    <w:p w:rsidR="00276745" w:rsidRPr="00276745" w:rsidRDefault="00276745" w:rsidP="006E62B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6745">
        <w:rPr>
          <w:rFonts w:ascii="Times New Roman" w:hAnsi="Times New Roman"/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276745" w:rsidRPr="00276745" w:rsidRDefault="00276745" w:rsidP="006E62B4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76745">
        <w:rPr>
          <w:rFonts w:ascii="Times New Roman" w:hAnsi="Times New Roman"/>
          <w:b/>
          <w:bCs/>
          <w:color w:val="000000"/>
          <w:sz w:val="28"/>
          <w:szCs w:val="28"/>
        </w:rPr>
        <w:t>САРАТОВСКОЙ ОБЛАСТИ</w:t>
      </w:r>
    </w:p>
    <w:p w:rsidR="00276745" w:rsidRDefault="00276745" w:rsidP="006E62B4">
      <w:pPr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62B4" w:rsidRPr="00276745" w:rsidRDefault="006E62B4" w:rsidP="006E62B4">
      <w:pPr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6745" w:rsidRPr="00276745" w:rsidRDefault="00276745" w:rsidP="006E62B4">
      <w:pPr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276745" w:rsidRPr="00276745" w:rsidRDefault="00276745" w:rsidP="006E62B4">
      <w:pPr>
        <w:ind w:firstLine="85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6745" w:rsidRPr="00276745" w:rsidRDefault="00276745" w:rsidP="006E62B4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12</w:t>
      </w:r>
      <w:r w:rsidRPr="00276745">
        <w:rPr>
          <w:rFonts w:ascii="Times New Roman" w:hAnsi="Times New Roman"/>
          <w:b/>
          <w:bCs/>
          <w:sz w:val="28"/>
          <w:szCs w:val="28"/>
        </w:rPr>
        <w:t>.11.2012 г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CA35F1">
        <w:rPr>
          <w:rFonts w:ascii="Times New Roman" w:hAnsi="Times New Roman"/>
          <w:b/>
          <w:bCs/>
          <w:sz w:val="28"/>
          <w:szCs w:val="28"/>
        </w:rPr>
        <w:t>№ 18/4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835213">
        <w:rPr>
          <w:rFonts w:ascii="Times New Roman" w:hAnsi="Times New Roman"/>
          <w:b/>
          <w:bCs/>
          <w:sz w:val="28"/>
          <w:szCs w:val="28"/>
        </w:rPr>
        <w:tab/>
      </w:r>
      <w:r w:rsidR="00835213">
        <w:rPr>
          <w:rFonts w:ascii="Times New Roman" w:hAnsi="Times New Roman"/>
          <w:b/>
          <w:bCs/>
          <w:sz w:val="28"/>
          <w:szCs w:val="28"/>
        </w:rPr>
        <w:tab/>
      </w:r>
      <w:r w:rsidR="007472D9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276745">
        <w:rPr>
          <w:rFonts w:ascii="Times New Roman" w:hAnsi="Times New Roman"/>
          <w:b/>
          <w:bCs/>
          <w:sz w:val="28"/>
          <w:szCs w:val="28"/>
        </w:rPr>
        <w:t>с. Родничок</w:t>
      </w:r>
    </w:p>
    <w:p w:rsidR="00276745" w:rsidRPr="00276745" w:rsidRDefault="00276745" w:rsidP="006E62B4">
      <w:pPr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276745" w:rsidRPr="00276745" w:rsidRDefault="00CA35F1" w:rsidP="006E62B4">
      <w:pPr>
        <w:ind w:right="1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ведения</w:t>
      </w:r>
      <w:r w:rsidR="00276745" w:rsidRPr="00276745">
        <w:rPr>
          <w:rFonts w:ascii="Times New Roman" w:hAnsi="Times New Roman"/>
          <w:b/>
          <w:sz w:val="28"/>
          <w:szCs w:val="28"/>
        </w:rPr>
        <w:t xml:space="preserve"> </w:t>
      </w:r>
    </w:p>
    <w:p w:rsidR="00276745" w:rsidRPr="00276745" w:rsidRDefault="00CA35F1" w:rsidP="006E62B4">
      <w:pPr>
        <w:ind w:right="12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Реестра </w:t>
      </w:r>
      <w:r w:rsidR="00276745" w:rsidRPr="00276745">
        <w:rPr>
          <w:rFonts w:ascii="Times New Roman" w:hAnsi="Times New Roman"/>
          <w:b/>
          <w:sz w:val="28"/>
          <w:szCs w:val="28"/>
        </w:rPr>
        <w:t>муниципального имущества</w:t>
      </w:r>
    </w:p>
    <w:p w:rsidR="00276745" w:rsidRPr="00276745" w:rsidRDefault="00276745" w:rsidP="006E62B4">
      <w:pPr>
        <w:ind w:right="125"/>
        <w:rPr>
          <w:rFonts w:ascii="Times New Roman" w:hAnsi="Times New Roman"/>
          <w:b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 xml:space="preserve">Родничковского муниципального образования </w:t>
      </w:r>
    </w:p>
    <w:p w:rsidR="00276745" w:rsidRPr="00276745" w:rsidRDefault="00276745" w:rsidP="006E62B4">
      <w:pPr>
        <w:ind w:right="125" w:firstLine="851"/>
        <w:rPr>
          <w:rFonts w:ascii="Times New Roman" w:hAnsi="Times New Roman"/>
          <w:b/>
          <w:sz w:val="28"/>
          <w:szCs w:val="28"/>
        </w:rPr>
      </w:pPr>
    </w:p>
    <w:p w:rsidR="00276745" w:rsidRDefault="00CA35F1" w:rsidP="006E62B4">
      <w:pPr>
        <w:ind w:right="12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276745" w:rsidRPr="00276745">
        <w:rPr>
          <w:rFonts w:ascii="Times New Roman" w:hAnsi="Times New Roman"/>
          <w:sz w:val="28"/>
          <w:szCs w:val="28"/>
        </w:rPr>
        <w:t xml:space="preserve">с частью 5 статьи 51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зарегистрированного в Минюсте РФ 20.12.2011 № 22684, в целях приведения в соответствие с действующим законодательством, </w:t>
      </w:r>
    </w:p>
    <w:p w:rsidR="00CA35F1" w:rsidRDefault="00CA35F1" w:rsidP="006E62B4">
      <w:pPr>
        <w:ind w:right="125" w:firstLine="851"/>
        <w:jc w:val="both"/>
        <w:rPr>
          <w:rFonts w:ascii="Times New Roman" w:hAnsi="Times New Roman"/>
          <w:sz w:val="28"/>
          <w:szCs w:val="28"/>
        </w:rPr>
      </w:pPr>
    </w:p>
    <w:p w:rsidR="00CA35F1" w:rsidRDefault="00CA35F1" w:rsidP="006E62B4">
      <w:pPr>
        <w:ind w:right="125"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Родничковского муниципального образования</w:t>
      </w:r>
    </w:p>
    <w:p w:rsidR="00CA35F1" w:rsidRPr="00276745" w:rsidRDefault="00CA35F1" w:rsidP="006E62B4">
      <w:pPr>
        <w:tabs>
          <w:tab w:val="left" w:pos="2010"/>
        </w:tabs>
        <w:ind w:right="125" w:firstLine="851"/>
        <w:jc w:val="both"/>
        <w:rPr>
          <w:rFonts w:ascii="Times New Roman" w:hAnsi="Times New Roman"/>
          <w:sz w:val="28"/>
          <w:szCs w:val="28"/>
        </w:rPr>
      </w:pPr>
    </w:p>
    <w:p w:rsidR="00276745" w:rsidRPr="00276745" w:rsidRDefault="00CA35F1" w:rsidP="006E62B4">
      <w:pPr>
        <w:ind w:right="125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276745" w:rsidRPr="00276745" w:rsidRDefault="00276745" w:rsidP="006E62B4">
      <w:pPr>
        <w:ind w:right="125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76745" w:rsidRPr="00276745" w:rsidRDefault="00CA35F1" w:rsidP="006E62B4">
      <w:pPr>
        <w:ind w:right="12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порядок </w:t>
      </w:r>
      <w:r w:rsidR="00276745" w:rsidRPr="00276745">
        <w:rPr>
          <w:rFonts w:ascii="Times New Roman" w:hAnsi="Times New Roman"/>
          <w:sz w:val="28"/>
          <w:szCs w:val="28"/>
        </w:rPr>
        <w:t>ведения Реестра муниципального имущества Родничковского муници</w:t>
      </w:r>
      <w:r>
        <w:rPr>
          <w:rFonts w:ascii="Times New Roman" w:hAnsi="Times New Roman"/>
          <w:sz w:val="28"/>
          <w:szCs w:val="28"/>
        </w:rPr>
        <w:t>пального образования, согласно приложению</w:t>
      </w:r>
      <w:r w:rsidR="00276745" w:rsidRPr="00276745">
        <w:rPr>
          <w:rFonts w:ascii="Times New Roman" w:hAnsi="Times New Roman"/>
          <w:sz w:val="28"/>
          <w:szCs w:val="28"/>
        </w:rPr>
        <w:t>.</w:t>
      </w:r>
    </w:p>
    <w:p w:rsidR="00276745" w:rsidRPr="00276745" w:rsidRDefault="00CA35F1" w:rsidP="006E62B4">
      <w:pPr>
        <w:ind w:right="125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="00276745" w:rsidRPr="00276745">
        <w:rPr>
          <w:rFonts w:ascii="Times New Roman" w:hAnsi="Times New Roman"/>
          <w:sz w:val="28"/>
          <w:szCs w:val="28"/>
        </w:rPr>
        <w:t xml:space="preserve"> вступает в силу с момента </w:t>
      </w:r>
      <w:r>
        <w:rPr>
          <w:rFonts w:ascii="Times New Roman" w:hAnsi="Times New Roman"/>
          <w:sz w:val="28"/>
          <w:szCs w:val="28"/>
        </w:rPr>
        <w:t>его обнародования</w:t>
      </w:r>
    </w:p>
    <w:p w:rsidR="00276745" w:rsidRPr="00276745" w:rsidRDefault="00276745" w:rsidP="006E62B4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276745" w:rsidRPr="00276745" w:rsidRDefault="00276745" w:rsidP="006E62B4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276745" w:rsidRPr="00276745" w:rsidRDefault="00276745" w:rsidP="006E62B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276745">
        <w:rPr>
          <w:rFonts w:ascii="Times New Roman" w:hAnsi="Times New Roman" w:cs="Times New Roman"/>
          <w:b/>
          <w:sz w:val="28"/>
          <w:szCs w:val="28"/>
        </w:rPr>
        <w:t>Глава администрации Родничковского</w:t>
      </w:r>
    </w:p>
    <w:p w:rsidR="00276745" w:rsidRPr="00276745" w:rsidRDefault="00276745" w:rsidP="006E62B4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  <w:r w:rsidRPr="0027674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A35F1">
        <w:rPr>
          <w:rFonts w:ascii="Times New Roman" w:hAnsi="Times New Roman" w:cs="Times New Roman"/>
          <w:b/>
          <w:sz w:val="28"/>
          <w:szCs w:val="28"/>
        </w:rPr>
        <w:tab/>
      </w:r>
      <w:r w:rsidR="00CA35F1">
        <w:rPr>
          <w:rFonts w:ascii="Times New Roman" w:hAnsi="Times New Roman" w:cs="Times New Roman"/>
          <w:b/>
          <w:sz w:val="28"/>
          <w:szCs w:val="28"/>
        </w:rPr>
        <w:tab/>
      </w:r>
      <w:r w:rsidR="00CA35F1">
        <w:rPr>
          <w:rFonts w:ascii="Times New Roman" w:hAnsi="Times New Roman" w:cs="Times New Roman"/>
          <w:b/>
          <w:sz w:val="28"/>
          <w:szCs w:val="28"/>
        </w:rPr>
        <w:tab/>
      </w:r>
      <w:r w:rsidR="00CA35F1">
        <w:rPr>
          <w:rFonts w:ascii="Times New Roman" w:hAnsi="Times New Roman" w:cs="Times New Roman"/>
          <w:b/>
          <w:sz w:val="28"/>
          <w:szCs w:val="28"/>
        </w:rPr>
        <w:tab/>
      </w:r>
      <w:r w:rsidRPr="00276745">
        <w:rPr>
          <w:rFonts w:ascii="Times New Roman" w:hAnsi="Times New Roman" w:cs="Times New Roman"/>
          <w:b/>
          <w:sz w:val="28"/>
          <w:szCs w:val="28"/>
        </w:rPr>
        <w:t>В.В. Иванов</w:t>
      </w:r>
    </w:p>
    <w:p w:rsidR="00276745" w:rsidRPr="00276745" w:rsidRDefault="00276745" w:rsidP="006E62B4">
      <w:pPr>
        <w:pStyle w:val="ConsPlusNormal"/>
        <w:widowControl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2089" w:rsidRDefault="00362089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35213" w:rsidRDefault="00835213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A35F1" w:rsidRDefault="00CA35F1" w:rsidP="006E62B4">
      <w:pPr>
        <w:jc w:val="both"/>
        <w:rPr>
          <w:rFonts w:ascii="Times New Roman" w:hAnsi="Times New Roman"/>
          <w:sz w:val="28"/>
          <w:szCs w:val="28"/>
        </w:rPr>
      </w:pPr>
    </w:p>
    <w:p w:rsidR="00053C59" w:rsidRPr="00276745" w:rsidRDefault="00053C59" w:rsidP="006E62B4">
      <w:pPr>
        <w:jc w:val="both"/>
        <w:rPr>
          <w:rFonts w:ascii="Times New Roman" w:hAnsi="Times New Roman"/>
          <w:sz w:val="28"/>
          <w:szCs w:val="28"/>
        </w:rPr>
      </w:pPr>
    </w:p>
    <w:p w:rsidR="00276745" w:rsidRPr="00CA35F1" w:rsidRDefault="00CA35F1" w:rsidP="006E62B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35F1">
        <w:rPr>
          <w:rFonts w:ascii="Times New Roman" w:hAnsi="Times New Roman" w:cs="Times New Roman"/>
          <w:sz w:val="24"/>
          <w:szCs w:val="24"/>
        </w:rPr>
        <w:t xml:space="preserve">Приложение № 1 к решению Совета </w:t>
      </w:r>
      <w:r w:rsidR="00276745" w:rsidRPr="00CA35F1">
        <w:rPr>
          <w:rFonts w:ascii="Times New Roman" w:hAnsi="Times New Roman" w:cs="Times New Roman"/>
          <w:sz w:val="24"/>
          <w:szCs w:val="24"/>
        </w:rPr>
        <w:t xml:space="preserve">Родничковского </w:t>
      </w:r>
    </w:p>
    <w:p w:rsidR="00CA35F1" w:rsidRPr="00CA35F1" w:rsidRDefault="00276745" w:rsidP="006E62B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35F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CA35F1" w:rsidRPr="00CA3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5F1" w:rsidRPr="00CA35F1" w:rsidRDefault="00CA35F1" w:rsidP="006E62B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35F1">
        <w:rPr>
          <w:rFonts w:ascii="Times New Roman" w:hAnsi="Times New Roman" w:cs="Times New Roman"/>
          <w:sz w:val="24"/>
          <w:szCs w:val="24"/>
        </w:rPr>
        <w:t xml:space="preserve">Балашовского муниципального района </w:t>
      </w:r>
    </w:p>
    <w:p w:rsidR="00276745" w:rsidRPr="00CA35F1" w:rsidRDefault="00CA35F1" w:rsidP="006E62B4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CA35F1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CA35F1" w:rsidRPr="00CA35F1" w:rsidRDefault="00CA35F1" w:rsidP="006E62B4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CA35F1">
        <w:rPr>
          <w:rFonts w:ascii="Times New Roman" w:hAnsi="Times New Roman"/>
          <w:sz w:val="24"/>
          <w:szCs w:val="24"/>
        </w:rPr>
        <w:t xml:space="preserve">№ 18/4 от 12.11.2012 г. </w:t>
      </w:r>
    </w:p>
    <w:p w:rsidR="00CA35F1" w:rsidRPr="00CA35F1" w:rsidRDefault="00CA35F1" w:rsidP="006E62B4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CA35F1">
        <w:rPr>
          <w:rFonts w:ascii="Times New Roman" w:hAnsi="Times New Roman"/>
          <w:sz w:val="24"/>
          <w:szCs w:val="24"/>
        </w:rPr>
        <w:t>«Об утверждении порядка ведения Реестра</w:t>
      </w:r>
    </w:p>
    <w:p w:rsidR="00CA35F1" w:rsidRPr="00CA35F1" w:rsidRDefault="00CA35F1" w:rsidP="006E62B4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CA35F1">
        <w:rPr>
          <w:rFonts w:ascii="Times New Roman" w:hAnsi="Times New Roman"/>
          <w:sz w:val="24"/>
          <w:szCs w:val="24"/>
        </w:rPr>
        <w:t xml:space="preserve">муниципального имущества </w:t>
      </w:r>
    </w:p>
    <w:p w:rsidR="00276745" w:rsidRPr="00CA35F1" w:rsidRDefault="00CA35F1" w:rsidP="006E62B4">
      <w:pPr>
        <w:ind w:firstLine="851"/>
        <w:jc w:val="right"/>
        <w:rPr>
          <w:rFonts w:ascii="Times New Roman" w:hAnsi="Times New Roman"/>
          <w:sz w:val="24"/>
          <w:szCs w:val="24"/>
        </w:rPr>
      </w:pPr>
      <w:r w:rsidRPr="00CA35F1">
        <w:rPr>
          <w:rFonts w:ascii="Times New Roman" w:hAnsi="Times New Roman"/>
          <w:sz w:val="24"/>
          <w:szCs w:val="24"/>
        </w:rPr>
        <w:t>Родничковского муниципального образования»</w:t>
      </w:r>
    </w:p>
    <w:p w:rsidR="00CA35F1" w:rsidRDefault="00CA35F1" w:rsidP="006E62B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276745" w:rsidRPr="00276745" w:rsidRDefault="00276745" w:rsidP="006E62B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>Порядок</w:t>
      </w:r>
    </w:p>
    <w:p w:rsidR="00276745" w:rsidRPr="00276745" w:rsidRDefault="00276745" w:rsidP="006E62B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>ведения реестра муниципального имущества</w:t>
      </w:r>
    </w:p>
    <w:p w:rsidR="00276745" w:rsidRPr="00276745" w:rsidRDefault="00276745" w:rsidP="006E62B4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276745" w:rsidRPr="00276745" w:rsidRDefault="00276745" w:rsidP="006E62B4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276745" w:rsidRPr="00276745" w:rsidRDefault="00276745" w:rsidP="006E62B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Настоящий Порядок устанавливает правила ведения реестра муниципального имущества Родничковского муниципального образования (далее также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закона, органам местного самоуправления и подлежащем учету в реестре.</w:t>
      </w:r>
    </w:p>
    <w:p w:rsidR="00276745" w:rsidRPr="00276745" w:rsidRDefault="00276745" w:rsidP="006E62B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>2. Объекты учета реестра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Объектами учета в реестре</w:t>
      </w:r>
      <w:r w:rsidRPr="00276745">
        <w:rPr>
          <w:rFonts w:ascii="Times New Roman" w:hAnsi="Times New Roman"/>
          <w:b/>
          <w:sz w:val="28"/>
          <w:szCs w:val="28"/>
        </w:rPr>
        <w:t xml:space="preserve"> </w:t>
      </w:r>
      <w:r w:rsidRPr="00276745">
        <w:rPr>
          <w:rFonts w:ascii="Times New Roman" w:hAnsi="Times New Roman"/>
          <w:sz w:val="28"/>
          <w:szCs w:val="28"/>
        </w:rPr>
        <w:t>являются: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находящееся в муниципальной собственности движимое имущество, акции, доли (вклады) в уставном капитале хозяйственного общества или товарищества, либо иное, не относящееся к недвижимости имущество, стоимость которого превышает размер, установленный решениями представительного органа муниципального образования;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6745" w:rsidRPr="00276745" w:rsidRDefault="00276745" w:rsidP="006E62B4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>3. Ведение реестра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Ведение реестра осуществляется администрацией Родничковского муниципального образования. Администрация  обязана: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lastRenderedPageBreak/>
        <w:t>- обеспечивать соблюдение прав доступа к реестру и защиту государственной и коммерческой тайны;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осуществлять информационно-справочное обслуживание, выдавать выписки из реестров.</w:t>
      </w:r>
      <w:r w:rsidRPr="00276745">
        <w:rPr>
          <w:rFonts w:ascii="Times New Roman" w:hAnsi="Times New Roman"/>
          <w:b/>
          <w:sz w:val="28"/>
          <w:szCs w:val="28"/>
        </w:rPr>
        <w:t xml:space="preserve"> </w:t>
      </w:r>
    </w:p>
    <w:p w:rsidR="00CA35F1" w:rsidRPr="00276745" w:rsidRDefault="00CA35F1" w:rsidP="006E62B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>Реестр ведется на бумажных и электронных носителях</w:t>
      </w:r>
      <w:r w:rsidRPr="00276745">
        <w:rPr>
          <w:rFonts w:ascii="Times New Roman" w:hAnsi="Times New Roman"/>
          <w:sz w:val="28"/>
          <w:szCs w:val="28"/>
        </w:rPr>
        <w:t>. В случае несоответствия информации на указанных носителях приоритет имеет информация на бумажных носителях.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Документы реестра хранятся в соответствии с Федеральным законом «Об архивном деле в Российской Федерации».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76745" w:rsidRPr="00276745" w:rsidRDefault="00276745" w:rsidP="006E62B4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>4. Структура реестра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Реестр состоит из 3 разделов.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>В раздел 1 включаются сведения о муниципальном недвижимом имуществе</w:t>
      </w:r>
      <w:r w:rsidRPr="00276745">
        <w:rPr>
          <w:rFonts w:ascii="Times New Roman" w:hAnsi="Times New Roman"/>
          <w:sz w:val="28"/>
          <w:szCs w:val="28"/>
        </w:rPr>
        <w:t>, в том числе: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наименование недвижимого имущества;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адрес (местоположение) недвижимого имущества;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кадастровый номер муниципального недвижимого имущества;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   сведения о кадастровой стоимости недвижимого имущества;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сведения о правообладателе муниципального недвижимого имущества;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>В раздел 2 включаются сведения о муниципальном движимом имуществе</w:t>
      </w:r>
      <w:r w:rsidRPr="00276745">
        <w:rPr>
          <w:rFonts w:ascii="Times New Roman" w:hAnsi="Times New Roman"/>
          <w:sz w:val="28"/>
          <w:szCs w:val="28"/>
        </w:rPr>
        <w:t>, в том числе: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наименование движимого имущества;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сведения о правообладателе муниципального движимого имущества;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lastRenderedPageBreak/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</w:t>
      </w:r>
      <w:r w:rsidRPr="00276745">
        <w:rPr>
          <w:rFonts w:ascii="Times New Roman" w:hAnsi="Times New Roman"/>
          <w:sz w:val="28"/>
          <w:szCs w:val="28"/>
        </w:rPr>
        <w:t>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(участником), в том числе: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полное наименование и организационно-правовая форма юридического лица;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адрес (местонахождение);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размер уставного фонда (для муниципальных унитарных предприятий);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 xml:space="preserve">Разделы 1 и 2 группируются по видам имущества и содержат сведения о сделках с имуществом. 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Раздел 3 группируется по организационно-правовым формам лиц.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6745" w:rsidRPr="00276745" w:rsidRDefault="00276745" w:rsidP="006E62B4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>5. Внесение в реестр сведений об объектах учета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 xml:space="preserve">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</w:t>
      </w:r>
      <w:r w:rsidRPr="00276745">
        <w:rPr>
          <w:rFonts w:ascii="Times New Roman" w:hAnsi="Times New Roman"/>
          <w:sz w:val="28"/>
          <w:szCs w:val="28"/>
        </w:rPr>
        <w:lastRenderedPageBreak/>
        <w:t>котором подлежат включению в раздел 3 реестра.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Заявление с приложением заверенных копий документов предоставляется в администрацию Родничковского муниципального образования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Сведения о создании муниципальным образованием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в юридических лицах вносятся в реестр на основании принятых решений о создании (участии в создании) таких юридических лиц.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администрацию Родничковского муниципального образования  в 2-недельный срок с момента изменения сведений об объектах учета.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 xml:space="preserve">В отношении объектов казны муниципального образования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Копии указанных документов предоставляются в</w:t>
      </w:r>
      <w:r w:rsidRPr="0027674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76745">
        <w:rPr>
          <w:rFonts w:ascii="Times New Roman" w:hAnsi="Times New Roman"/>
          <w:sz w:val="28"/>
          <w:szCs w:val="28"/>
        </w:rPr>
        <w:t>администрацию Родничковского муниципального образования (должностному лицу,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 xml:space="preserve"> В случае, если установлено, что имущество не относится к объектам учета,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Родничковского  муниципального образования принимает </w:t>
      </w:r>
      <w:r w:rsidRPr="00276745">
        <w:rPr>
          <w:rFonts w:ascii="Times New Roman" w:hAnsi="Times New Roman"/>
          <w:b/>
          <w:sz w:val="28"/>
          <w:szCs w:val="28"/>
        </w:rPr>
        <w:t>решение об отказе включения сведений об имуществе в реестр</w:t>
      </w:r>
      <w:r w:rsidRPr="00276745">
        <w:rPr>
          <w:rFonts w:ascii="Times New Roman" w:hAnsi="Times New Roman"/>
          <w:sz w:val="28"/>
          <w:szCs w:val="28"/>
        </w:rPr>
        <w:t>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 xml:space="preserve">Решение администрации Родничковского муниципального образования об отказе включения в реестр сведений об объектах учета может </w:t>
      </w:r>
      <w:r w:rsidRPr="00276745">
        <w:rPr>
          <w:rFonts w:ascii="Times New Roman" w:hAnsi="Times New Roman"/>
          <w:sz w:val="28"/>
          <w:szCs w:val="28"/>
        </w:rPr>
        <w:lastRenderedPageBreak/>
        <w:t>быть обжаловано правообладателем в порядке, установленном законодательством Российской Федерации.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6745" w:rsidRPr="00276745" w:rsidRDefault="00276745" w:rsidP="006E62B4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>6. Предоставление сведений об объектах учета в Реестре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Сведения об объектах учета, содержащихся в реестре, носят открытый характер и предоставляются любым заинтересованным лицам в виде выписок из реестра.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76745">
        <w:rPr>
          <w:rFonts w:ascii="Times New Roman" w:hAnsi="Times New Roman"/>
          <w:sz w:val="28"/>
          <w:szCs w:val="28"/>
        </w:rPr>
        <w:t>Предоставление сведений об объектах учета осуществляется администрацией Родничковского  муниципального образования на основании письменных запросов в 10-дневный срок со дня поступления запроса.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 xml:space="preserve">Глава администрации Родничковского </w:t>
      </w:r>
    </w:p>
    <w:p w:rsidR="00276745" w:rsidRPr="00276745" w:rsidRDefault="00276745" w:rsidP="006E62B4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276745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CA35F1">
        <w:rPr>
          <w:rFonts w:ascii="Times New Roman" w:hAnsi="Times New Roman"/>
          <w:b/>
          <w:sz w:val="28"/>
          <w:szCs w:val="28"/>
        </w:rPr>
        <w:tab/>
      </w:r>
      <w:r w:rsidR="00CA35F1">
        <w:rPr>
          <w:rFonts w:ascii="Times New Roman" w:hAnsi="Times New Roman"/>
          <w:b/>
          <w:sz w:val="28"/>
          <w:szCs w:val="28"/>
        </w:rPr>
        <w:tab/>
      </w:r>
      <w:r w:rsidR="00CA35F1">
        <w:rPr>
          <w:rFonts w:ascii="Times New Roman" w:hAnsi="Times New Roman"/>
          <w:b/>
          <w:sz w:val="28"/>
          <w:szCs w:val="28"/>
        </w:rPr>
        <w:tab/>
      </w:r>
      <w:r w:rsidR="00CA35F1">
        <w:rPr>
          <w:rFonts w:ascii="Times New Roman" w:hAnsi="Times New Roman"/>
          <w:b/>
          <w:sz w:val="28"/>
          <w:szCs w:val="28"/>
        </w:rPr>
        <w:tab/>
      </w:r>
      <w:r w:rsidRPr="00276745">
        <w:rPr>
          <w:rFonts w:ascii="Times New Roman" w:hAnsi="Times New Roman"/>
          <w:b/>
          <w:sz w:val="28"/>
          <w:szCs w:val="28"/>
        </w:rPr>
        <w:t>В.В. Иванов</w:t>
      </w:r>
    </w:p>
    <w:p w:rsidR="0090776C" w:rsidRPr="00276745" w:rsidRDefault="0090776C" w:rsidP="006E62B4">
      <w:pPr>
        <w:ind w:firstLine="851"/>
        <w:rPr>
          <w:rFonts w:ascii="Times New Roman" w:hAnsi="Times New Roman"/>
          <w:sz w:val="28"/>
          <w:szCs w:val="28"/>
        </w:rPr>
      </w:pPr>
    </w:p>
    <w:sectPr w:rsidR="0090776C" w:rsidRPr="00276745" w:rsidSect="006E62B4">
      <w:pgSz w:w="11904" w:h="16836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AEE" w:rsidRDefault="003D7AEE" w:rsidP="0083074C">
      <w:r>
        <w:separator/>
      </w:r>
    </w:p>
  </w:endnote>
  <w:endnote w:type="continuationSeparator" w:id="1">
    <w:p w:rsidR="003D7AEE" w:rsidRDefault="003D7AEE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AEE" w:rsidRDefault="003D7AEE" w:rsidP="0083074C">
      <w:r>
        <w:separator/>
      </w:r>
    </w:p>
  </w:footnote>
  <w:footnote w:type="continuationSeparator" w:id="1">
    <w:p w:rsidR="003D7AEE" w:rsidRDefault="003D7AEE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2B15"/>
    <w:multiLevelType w:val="hybridMultilevel"/>
    <w:tmpl w:val="0024A958"/>
    <w:lvl w:ilvl="0" w:tplc="7274558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1B1097B4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55560DF7"/>
    <w:multiLevelType w:val="hybridMultilevel"/>
    <w:tmpl w:val="12F0F0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BB"/>
    <w:rsid w:val="00000F38"/>
    <w:rsid w:val="00004853"/>
    <w:rsid w:val="00033CB6"/>
    <w:rsid w:val="00053C59"/>
    <w:rsid w:val="0007004F"/>
    <w:rsid w:val="000B73BE"/>
    <w:rsid w:val="00133CBB"/>
    <w:rsid w:val="001A1C4F"/>
    <w:rsid w:val="00231AA2"/>
    <w:rsid w:val="0024586E"/>
    <w:rsid w:val="00257489"/>
    <w:rsid w:val="00276745"/>
    <w:rsid w:val="002A2037"/>
    <w:rsid w:val="002A2474"/>
    <w:rsid w:val="00361309"/>
    <w:rsid w:val="00362089"/>
    <w:rsid w:val="003B2E98"/>
    <w:rsid w:val="003D2541"/>
    <w:rsid w:val="003D7AEE"/>
    <w:rsid w:val="003F27E3"/>
    <w:rsid w:val="00410F4F"/>
    <w:rsid w:val="00430767"/>
    <w:rsid w:val="004E7165"/>
    <w:rsid w:val="004F2574"/>
    <w:rsid w:val="0050039C"/>
    <w:rsid w:val="00573F9A"/>
    <w:rsid w:val="00575CE1"/>
    <w:rsid w:val="00591310"/>
    <w:rsid w:val="005D2220"/>
    <w:rsid w:val="005D2443"/>
    <w:rsid w:val="005E727F"/>
    <w:rsid w:val="005F3AAF"/>
    <w:rsid w:val="006C57EB"/>
    <w:rsid w:val="006E62B4"/>
    <w:rsid w:val="0071129C"/>
    <w:rsid w:val="007472D9"/>
    <w:rsid w:val="007814B0"/>
    <w:rsid w:val="00794094"/>
    <w:rsid w:val="007E67AF"/>
    <w:rsid w:val="007F08B4"/>
    <w:rsid w:val="0083074C"/>
    <w:rsid w:val="00835213"/>
    <w:rsid w:val="00837EC6"/>
    <w:rsid w:val="0090776C"/>
    <w:rsid w:val="00933126"/>
    <w:rsid w:val="009503DF"/>
    <w:rsid w:val="009677B8"/>
    <w:rsid w:val="009910E2"/>
    <w:rsid w:val="00A071D1"/>
    <w:rsid w:val="00A64AE3"/>
    <w:rsid w:val="00A95255"/>
    <w:rsid w:val="00AD31CD"/>
    <w:rsid w:val="00B170DB"/>
    <w:rsid w:val="00B313F7"/>
    <w:rsid w:val="00B44C02"/>
    <w:rsid w:val="00B51AED"/>
    <w:rsid w:val="00B6673F"/>
    <w:rsid w:val="00BA3B23"/>
    <w:rsid w:val="00CA35F1"/>
    <w:rsid w:val="00CA4F72"/>
    <w:rsid w:val="00CC42D1"/>
    <w:rsid w:val="00CD5D1C"/>
    <w:rsid w:val="00CE0275"/>
    <w:rsid w:val="00D13122"/>
    <w:rsid w:val="00D43E3C"/>
    <w:rsid w:val="00D43EBD"/>
    <w:rsid w:val="00D653CD"/>
    <w:rsid w:val="00DC79E8"/>
    <w:rsid w:val="00E1633A"/>
    <w:rsid w:val="00E2275A"/>
    <w:rsid w:val="00E35A3C"/>
    <w:rsid w:val="00E41D6A"/>
    <w:rsid w:val="00E565CC"/>
    <w:rsid w:val="00E80EB8"/>
    <w:rsid w:val="00E85AB3"/>
    <w:rsid w:val="00EC3B6D"/>
    <w:rsid w:val="00F077EE"/>
    <w:rsid w:val="00F11689"/>
    <w:rsid w:val="00F24C41"/>
    <w:rsid w:val="00F40C40"/>
    <w:rsid w:val="00F76703"/>
    <w:rsid w:val="00F80321"/>
    <w:rsid w:val="00F96493"/>
    <w:rsid w:val="00FB33C7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133CBB"/>
    <w:rPr>
      <w:b/>
      <w:bCs/>
      <w:color w:val="008000"/>
    </w:rPr>
  </w:style>
  <w:style w:type="paragraph" w:customStyle="1" w:styleId="a4">
    <w:name w:val="Нормальный (таблица)"/>
    <w:basedOn w:val="a"/>
    <w:next w:val="a"/>
    <w:rsid w:val="00133CBB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133CBB"/>
    <w:rPr>
      <w:sz w:val="24"/>
      <w:szCs w:val="24"/>
    </w:rPr>
  </w:style>
  <w:style w:type="paragraph" w:customStyle="1" w:styleId="a6">
    <w:name w:val="???????"/>
    <w:rsid w:val="00E1633A"/>
    <w:rPr>
      <w:sz w:val="28"/>
    </w:rPr>
  </w:style>
  <w:style w:type="table" w:styleId="a7">
    <w:name w:val="Table Grid"/>
    <w:basedOn w:val="a1"/>
    <w:rsid w:val="00D65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13122"/>
    <w:rPr>
      <w:rFonts w:ascii="Arial" w:hAnsi="Arial"/>
      <w:b/>
      <w:bCs/>
      <w:color w:val="000080"/>
      <w:sz w:val="24"/>
      <w:szCs w:val="24"/>
    </w:rPr>
  </w:style>
  <w:style w:type="paragraph" w:styleId="a8">
    <w:name w:val="header"/>
    <w:basedOn w:val="a"/>
    <w:link w:val="a9"/>
    <w:rsid w:val="008307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3074C"/>
    <w:rPr>
      <w:rFonts w:ascii="Arial" w:hAnsi="Arial"/>
    </w:rPr>
  </w:style>
  <w:style w:type="paragraph" w:styleId="aa">
    <w:name w:val="footer"/>
    <w:basedOn w:val="a"/>
    <w:link w:val="ab"/>
    <w:rsid w:val="008307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3074C"/>
    <w:rPr>
      <w:rFonts w:ascii="Arial" w:hAnsi="Arial"/>
    </w:rPr>
  </w:style>
  <w:style w:type="paragraph" w:customStyle="1" w:styleId="ConsPlusNormal">
    <w:name w:val="ConsPlusNormal"/>
    <w:rsid w:val="0071129C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Бутырского муниципального образования</vt:lpstr>
    </vt:vector>
  </TitlesOfParts>
  <Company>Администрация БМР</Company>
  <LinksUpToDate>false</LinksUpToDate>
  <CharactersWithSpaces>10671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Пользователь</cp:lastModifiedBy>
  <cp:revision>8</cp:revision>
  <cp:lastPrinted>2012-11-18T13:19:00Z</cp:lastPrinted>
  <dcterms:created xsi:type="dcterms:W3CDTF">2012-11-18T13:13:00Z</dcterms:created>
  <dcterms:modified xsi:type="dcterms:W3CDTF">2013-01-08T11:36:00Z</dcterms:modified>
</cp:coreProperties>
</file>