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1" w:rsidRPr="00EB407A" w:rsidRDefault="00EF4961" w:rsidP="00AA024C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СОВЕТ</w:t>
      </w:r>
    </w:p>
    <w:p w:rsidR="00EF4961" w:rsidRPr="00EB407A" w:rsidRDefault="00EF496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РОДНИЧКОВСКОГОМУНИЦИПАЛЬНОГО ОБРАЗОВАНИЯ</w:t>
      </w:r>
    </w:p>
    <w:p w:rsidR="00EF4961" w:rsidRPr="00EB407A" w:rsidRDefault="00EF496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EF4961" w:rsidRPr="00EB407A" w:rsidRDefault="00EF4961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САРАТОВСКОЙ ОБЛАСТИ</w:t>
      </w:r>
    </w:p>
    <w:p w:rsidR="00EF4961" w:rsidRDefault="00EF4961" w:rsidP="00EB407A">
      <w:pPr>
        <w:pStyle w:val="Title"/>
        <w:jc w:val="left"/>
        <w:rPr>
          <w:sz w:val="28"/>
          <w:szCs w:val="28"/>
        </w:rPr>
      </w:pPr>
    </w:p>
    <w:p w:rsidR="00EF4961" w:rsidRDefault="00EF4961" w:rsidP="00EB407A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4961" w:rsidRDefault="00EF4961" w:rsidP="00EB407A">
      <w:pPr>
        <w:pStyle w:val="a"/>
      </w:pPr>
    </w:p>
    <w:p w:rsidR="00EF4961" w:rsidRDefault="00EF496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28.10.2020 года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96-2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EF4961" w:rsidRDefault="00EF4961" w:rsidP="00EB407A">
      <w:pPr>
        <w:jc w:val="both"/>
        <w:rPr>
          <w:rFonts w:ascii="Times New Roman" w:hAnsi="Times New Roman"/>
          <w:sz w:val="28"/>
          <w:szCs w:val="28"/>
        </w:rPr>
      </w:pPr>
    </w:p>
    <w:p w:rsidR="00EF4961" w:rsidRDefault="00EF496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к рассмотрению проекта</w:t>
      </w:r>
    </w:p>
    <w:p w:rsidR="00EF4961" w:rsidRDefault="00EF496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Родничковского муниципального </w:t>
      </w:r>
    </w:p>
    <w:p w:rsidR="00EF4961" w:rsidRDefault="00EF496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Балашовского муниципального района </w:t>
      </w:r>
    </w:p>
    <w:p w:rsidR="00EF4961" w:rsidRDefault="00EF496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2021 год</w:t>
      </w:r>
    </w:p>
    <w:p w:rsidR="00EF4961" w:rsidRDefault="00EF4961" w:rsidP="00EB407A">
      <w:pPr>
        <w:jc w:val="both"/>
        <w:rPr>
          <w:rFonts w:ascii="Times New Roman" w:hAnsi="Times New Roman"/>
          <w:sz w:val="28"/>
          <w:szCs w:val="28"/>
        </w:rPr>
      </w:pPr>
    </w:p>
    <w:p w:rsidR="00EF4961" w:rsidRDefault="00EF496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Родничковского муниципального образования, Совет Родничковского муниципального образования</w:t>
      </w:r>
    </w:p>
    <w:p w:rsidR="00EF4961" w:rsidRDefault="00EF496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61" w:rsidRDefault="00EF4961" w:rsidP="00EB4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F4961" w:rsidRDefault="00EF4961" w:rsidP="00EB4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961" w:rsidRDefault="00EF496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рассмотрению проект бюджета Родничковского муниципального образования Балашовского муниципального района Саратовской области на 2021 год (прилагается).</w:t>
      </w:r>
    </w:p>
    <w:p w:rsidR="00EF4961" w:rsidRDefault="00EF496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бюджета Родничковского муниципального образования Балашовского муниципального района Саратовской области на 2021 год 28 октября 2020 года и разместить на сайте администрации Родничковского муниципального образования.</w:t>
      </w:r>
    </w:p>
    <w:p w:rsidR="00EF4961" w:rsidRDefault="00EF496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публичные слушания по обсуждению проекта бюджета Родничковского муниципального образования Балашовского муниципального района Саратовской области на 2021 год «09» ноября 2020 года в 14.00 часов в здании Дома Культуры с. Родничок по адресу:</w:t>
      </w:r>
    </w:p>
    <w:p w:rsidR="00EF4961" w:rsidRDefault="00EF4961" w:rsidP="004C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Родничок, ул. Кирова, д.89А.</w:t>
      </w:r>
    </w:p>
    <w:p w:rsidR="00EF4961" w:rsidRDefault="00EF496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рабочую группу по организации и проведению публичных слушаний в количестве 3 человека:</w:t>
      </w:r>
    </w:p>
    <w:p w:rsidR="00EF4961" w:rsidRDefault="00EF496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Стоволосова Л.А. - заместитель главы администрации Родничковского муниципального образования.</w:t>
      </w:r>
    </w:p>
    <w:p w:rsidR="00EF4961" w:rsidRDefault="00EF496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Елизарова Л.В. – специалист 1 категории администрации Родничковского муниципального образования.</w:t>
      </w:r>
    </w:p>
    <w:p w:rsidR="00EF4961" w:rsidRDefault="00EF4961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-Пантеев А.И. – депутат Совета Родничковского муниципального образования.</w:t>
      </w:r>
    </w:p>
    <w:p w:rsidR="00EF4961" w:rsidRDefault="00EF4961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обнародования.</w:t>
      </w:r>
    </w:p>
    <w:p w:rsidR="00EF4961" w:rsidRDefault="00EF4961" w:rsidP="00EB407A">
      <w:pPr>
        <w:jc w:val="both"/>
        <w:rPr>
          <w:rFonts w:ascii="Times New Roman" w:hAnsi="Times New Roman"/>
          <w:sz w:val="28"/>
          <w:szCs w:val="28"/>
        </w:rPr>
      </w:pPr>
    </w:p>
    <w:p w:rsidR="00EF4961" w:rsidRDefault="00EF4961" w:rsidP="00EB407A">
      <w:pPr>
        <w:jc w:val="both"/>
        <w:rPr>
          <w:rFonts w:ascii="Times New Roman" w:hAnsi="Times New Roman"/>
          <w:sz w:val="28"/>
          <w:szCs w:val="28"/>
        </w:rPr>
      </w:pPr>
    </w:p>
    <w:p w:rsidR="00EF4961" w:rsidRDefault="00EF4961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EF4961" w:rsidRDefault="00EF4961" w:rsidP="00694E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С.А. Родионов</w:t>
      </w:r>
    </w:p>
    <w:p w:rsidR="00EF4961" w:rsidRDefault="00EF4961" w:rsidP="00AA024C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:rsidR="00EF4961" w:rsidRPr="00812E26" w:rsidRDefault="00EF4961" w:rsidP="00812E26">
      <w:pPr>
        <w:pStyle w:val="Title"/>
        <w:ind w:left="6372" w:firstLine="708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ПРОЕКТ</w:t>
      </w:r>
    </w:p>
    <w:p w:rsidR="00EF4961" w:rsidRPr="00812E26" w:rsidRDefault="00EF496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СОВЕТ</w:t>
      </w:r>
    </w:p>
    <w:p w:rsidR="00EF4961" w:rsidRPr="00812E26" w:rsidRDefault="00EF496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EF4961" w:rsidRPr="00812E26" w:rsidRDefault="00EF4961" w:rsidP="00812E26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EF4961" w:rsidRPr="00812E26" w:rsidRDefault="00EF4961" w:rsidP="00AA024C">
      <w:pPr>
        <w:pStyle w:val="Title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САРАТОВСКОЙ ОБЛАСТИ</w:t>
      </w:r>
    </w:p>
    <w:p w:rsidR="00EF4961" w:rsidRPr="0075738D" w:rsidRDefault="00EF4961" w:rsidP="0075738D">
      <w:pPr>
        <w:pStyle w:val="a0"/>
        <w:spacing w:after="0"/>
        <w:rPr>
          <w:sz w:val="28"/>
          <w:szCs w:val="28"/>
        </w:rPr>
      </w:pPr>
      <w:r w:rsidRPr="00812E26">
        <w:rPr>
          <w:sz w:val="28"/>
          <w:szCs w:val="28"/>
        </w:rPr>
        <w:t>РЕШЕНИЕ</w:t>
      </w:r>
    </w:p>
    <w:p w:rsidR="00EF4961" w:rsidRPr="00AA024C" w:rsidRDefault="00EF4961" w:rsidP="00AA024C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____________г  № 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 Родничок</w:t>
      </w:r>
    </w:p>
    <w:p w:rsidR="00EF4961" w:rsidRPr="00812E26" w:rsidRDefault="00EF496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О бюджете Родничковского</w:t>
      </w:r>
    </w:p>
    <w:p w:rsidR="00EF4961" w:rsidRPr="00812E26" w:rsidRDefault="00EF496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F4961" w:rsidRPr="00812E26" w:rsidRDefault="00EF496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Балашовского муниципального района</w:t>
      </w:r>
    </w:p>
    <w:p w:rsidR="00EF4961" w:rsidRPr="00AA024C" w:rsidRDefault="00EF4961" w:rsidP="00812E2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 на 2021</w:t>
      </w:r>
      <w:r w:rsidRPr="00812E26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EF4961" w:rsidRPr="00AA024C" w:rsidRDefault="00EF4961" w:rsidP="00AA02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муниципального образования Балашовского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EF4961" w:rsidRPr="00812E26" w:rsidRDefault="00EF496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1. Основные характеристики бюджета Родничковского муниципального образования Балашовского муниципального района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</w:t>
      </w:r>
    </w:p>
    <w:p w:rsidR="00EF4961" w:rsidRPr="00812E26" w:rsidRDefault="00EF4961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Утвердить основные характеристики бюджета Родничковского муниципального образования Балашовского муниципального ра</w:t>
      </w:r>
      <w:r>
        <w:rPr>
          <w:szCs w:val="28"/>
        </w:rPr>
        <w:t>йона Саратовской области на 2021</w:t>
      </w:r>
      <w:r w:rsidRPr="00812E26">
        <w:rPr>
          <w:szCs w:val="28"/>
        </w:rPr>
        <w:t xml:space="preserve"> год:</w:t>
      </w:r>
    </w:p>
    <w:p w:rsidR="00EF4961" w:rsidRPr="00812E26" w:rsidRDefault="00EF496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1) Общи</w:t>
      </w:r>
      <w:r>
        <w:rPr>
          <w:rFonts w:ascii="Times New Roman" w:hAnsi="Times New Roman"/>
          <w:sz w:val="28"/>
          <w:szCs w:val="28"/>
        </w:rPr>
        <w:t>й объем доходов в сумме 4 530,7</w:t>
      </w:r>
      <w:r w:rsidRPr="00812E26">
        <w:rPr>
          <w:rFonts w:ascii="Times New Roman" w:hAnsi="Times New Roman"/>
          <w:sz w:val="28"/>
          <w:szCs w:val="28"/>
        </w:rPr>
        <w:t xml:space="preserve"> тыс. рублей;</w:t>
      </w:r>
    </w:p>
    <w:p w:rsidR="00EF4961" w:rsidRPr="00812E26" w:rsidRDefault="00EF496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2) Общий объем рас</w:t>
      </w:r>
      <w:r>
        <w:rPr>
          <w:rFonts w:ascii="Times New Roman" w:hAnsi="Times New Roman"/>
          <w:sz w:val="28"/>
          <w:szCs w:val="28"/>
        </w:rPr>
        <w:t>ходов в сумме  4 530,7</w:t>
      </w:r>
      <w:r w:rsidRPr="00812E26">
        <w:rPr>
          <w:rFonts w:ascii="Times New Roman" w:hAnsi="Times New Roman"/>
          <w:sz w:val="28"/>
          <w:szCs w:val="28"/>
        </w:rPr>
        <w:t xml:space="preserve"> тыс. рублей;</w:t>
      </w:r>
    </w:p>
    <w:p w:rsidR="00EF4961" w:rsidRPr="00812E26" w:rsidRDefault="00EF496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3) Дефицит бюджета в сумме 0,0 тыс. рублей;</w:t>
      </w:r>
    </w:p>
    <w:p w:rsidR="00EF4961" w:rsidRPr="00812E26" w:rsidRDefault="00EF496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4) Установить верхний предел муниципального внутреннего долга Родничковского муниципального образовани</w:t>
      </w:r>
      <w:r>
        <w:rPr>
          <w:rFonts w:ascii="Times New Roman" w:hAnsi="Times New Roman"/>
          <w:sz w:val="28"/>
          <w:szCs w:val="28"/>
        </w:rPr>
        <w:t xml:space="preserve">я по состоянию на 1 января 2021 </w:t>
      </w:r>
      <w:r w:rsidRPr="00812E26">
        <w:rPr>
          <w:rFonts w:ascii="Times New Roman" w:hAnsi="Times New Roman"/>
          <w:sz w:val="28"/>
          <w:szCs w:val="28"/>
        </w:rPr>
        <w:t>года в размере – 0,0 тыс. рублей, в том числе верхний предел долга по муниципальным гарантиям в размере  - 0,0 тыс. рублей.</w:t>
      </w:r>
    </w:p>
    <w:p w:rsidR="00EF4961" w:rsidRPr="00812E26" w:rsidRDefault="00EF4961" w:rsidP="00B04A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5) Установить предельный объем муниципального внутреннего долга Родничковского му</w:t>
      </w:r>
      <w:r>
        <w:rPr>
          <w:rFonts w:ascii="Times New Roman" w:hAnsi="Times New Roman"/>
          <w:sz w:val="28"/>
          <w:szCs w:val="28"/>
        </w:rPr>
        <w:t>ниципального образования на 2021</w:t>
      </w:r>
      <w:r w:rsidRPr="00812E26">
        <w:rPr>
          <w:rFonts w:ascii="Times New Roman" w:hAnsi="Times New Roman"/>
          <w:sz w:val="28"/>
          <w:szCs w:val="28"/>
        </w:rPr>
        <w:t xml:space="preserve"> год в сумме - 0,0 тыс. рублей</w:t>
      </w:r>
    </w:p>
    <w:p w:rsidR="00EF4961" w:rsidRPr="00812E26" w:rsidRDefault="00EF496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2. Безвозмездные поступления в бюджет Родничковского муниципального образования Балашовского муниципального района Саратовской области</w:t>
      </w:r>
    </w:p>
    <w:p w:rsidR="00EF4961" w:rsidRPr="00380D71" w:rsidRDefault="00EF4961" w:rsidP="00380D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Утвердить безвозмездные поступления в бюджет Родничковского муниципального образования Балашовского муниципального района Саратовской области на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812E26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Решению.</w:t>
      </w:r>
    </w:p>
    <w:p w:rsidR="00EF4961" w:rsidRPr="00380D71" w:rsidRDefault="00EF4961" w:rsidP="00380D71">
      <w:pPr>
        <w:tabs>
          <w:tab w:val="left" w:pos="536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3. Главные администраторы доходов и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</w:t>
      </w:r>
    </w:p>
    <w:p w:rsidR="00EF4961" w:rsidRPr="00812E26" w:rsidRDefault="00EF4961" w:rsidP="00812E26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на 2021</w:t>
      </w:r>
      <w:r w:rsidRPr="00812E2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F4961" w:rsidRPr="00812E26" w:rsidRDefault="00EF4961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1)перечень главных администраторов доходов бюджета Родничковского муниципального образования Балашовского муниципального района Саратовской области согласно приложению № 2 к настоящему Решению.</w:t>
      </w:r>
    </w:p>
    <w:p w:rsidR="00EF4961" w:rsidRPr="00812E26" w:rsidRDefault="00EF4961" w:rsidP="00812E26">
      <w:pPr>
        <w:pStyle w:val="ConsPlusNormal"/>
        <w:tabs>
          <w:tab w:val="left" w:pos="536"/>
        </w:tabs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26">
        <w:rPr>
          <w:rFonts w:ascii="Times New Roman" w:hAnsi="Times New Roman" w:cs="Times New Roman"/>
          <w:sz w:val="28"/>
          <w:szCs w:val="28"/>
        </w:rPr>
        <w:t>2)перечень главных администраторов источников внутреннего финансирования дефицита бюджета Родничковского муниципального образования Балашовского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E2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согласно приложению № 3 к настоящему Решению.</w:t>
      </w:r>
    </w:p>
    <w:p w:rsidR="00EF4961" w:rsidRPr="00812E26" w:rsidRDefault="00EF496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4. Особенности администрирования доходов бюджета Родничковского муниципального образования Балашовского муниципального р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айона Саратовской области в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году </w:t>
      </w:r>
    </w:p>
    <w:p w:rsidR="00EF4961" w:rsidRPr="00812E26" w:rsidRDefault="00EF4961" w:rsidP="00812E26">
      <w:pPr>
        <w:pStyle w:val="a"/>
        <w:ind w:firstLine="709"/>
        <w:rPr>
          <w:szCs w:val="28"/>
        </w:rPr>
      </w:pPr>
      <w:r w:rsidRPr="00812E26">
        <w:rPr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Родничковского муниципального образования Балашовского муниципального района Саратовской области осуществляется через уполномоченный орган:</w:t>
      </w:r>
    </w:p>
    <w:p w:rsidR="00EF4961" w:rsidRPr="00812E26" w:rsidRDefault="00EF4961" w:rsidP="00B04A8A">
      <w:pPr>
        <w:pStyle w:val="a"/>
        <w:ind w:firstLine="709"/>
        <w:rPr>
          <w:szCs w:val="28"/>
        </w:rPr>
      </w:pPr>
      <w:r w:rsidRPr="00812E26">
        <w:rPr>
          <w:szCs w:val="28"/>
        </w:rPr>
        <w:t>- муниципальное учреждение «Централизованная бухгалтерия органов местного самоуправления Балашовского района».</w:t>
      </w:r>
    </w:p>
    <w:p w:rsidR="00EF4961" w:rsidRPr="00812E26" w:rsidRDefault="00EF496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Статья 5. Бюджетные ассигнования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EF4961" w:rsidRPr="00812E26" w:rsidRDefault="00EF4961" w:rsidP="00812E26">
      <w:pPr>
        <w:pStyle w:val="a"/>
        <w:ind w:firstLine="709"/>
        <w:rPr>
          <w:szCs w:val="28"/>
        </w:rPr>
      </w:pPr>
      <w:r>
        <w:rPr>
          <w:szCs w:val="28"/>
        </w:rPr>
        <w:t>Утвердить на 2021</w:t>
      </w:r>
      <w:r w:rsidRPr="00812E26">
        <w:rPr>
          <w:szCs w:val="28"/>
        </w:rPr>
        <w:t xml:space="preserve"> год: </w:t>
      </w:r>
    </w:p>
    <w:p w:rsidR="00EF4961" w:rsidRPr="00812E26" w:rsidRDefault="00EF496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- ведомственную структуру расходов бюджета Родничковского муниципального образования Балашовского муниципального района Саратовской области согласно приложению № 4 к настоящему Решению;</w:t>
      </w:r>
    </w:p>
    <w:p w:rsidR="00EF4961" w:rsidRDefault="00EF4961" w:rsidP="00812E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 xml:space="preserve">- распределение бюджетных ассигнований бюджета Родничковского муниципального образования Балашовского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 w:rsidRPr="00812E26">
        <w:rPr>
          <w:rFonts w:ascii="Times New Roman" w:hAnsi="Times New Roman"/>
          <w:color w:val="000000"/>
          <w:sz w:val="28"/>
          <w:szCs w:val="28"/>
        </w:rPr>
        <w:t>приложению № 5</w:t>
      </w:r>
      <w:r w:rsidRPr="00812E2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F4961" w:rsidRPr="00812E26" w:rsidRDefault="00EF4961" w:rsidP="004707E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Особенности установления отдельных расходных обязательств  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йона Саратовской области на 2021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год. </w:t>
      </w:r>
    </w:p>
    <w:p w:rsidR="00EF4961" w:rsidRPr="004707E0" w:rsidRDefault="00EF4961" w:rsidP="004707E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 xml:space="preserve">тановить размер индексации 1,036 с 1 декабря 2021 </w:t>
      </w:r>
      <w:r w:rsidRPr="004707E0">
        <w:rPr>
          <w:rFonts w:ascii="Times New Roman" w:hAnsi="Times New Roman"/>
          <w:sz w:val="28"/>
          <w:szCs w:val="28"/>
        </w:rPr>
        <w:t xml:space="preserve">года: </w:t>
      </w:r>
    </w:p>
    <w:p w:rsidR="00EF4961" w:rsidRPr="004707E0" w:rsidRDefault="00EF4961" w:rsidP="004707E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-работников,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образования;</w:t>
      </w:r>
    </w:p>
    <w:p w:rsidR="00EF4961" w:rsidRPr="00812E26" w:rsidRDefault="00EF4961" w:rsidP="00AA024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707E0">
        <w:rPr>
          <w:rFonts w:ascii="Times New Roman" w:hAnsi="Times New Roman"/>
          <w:sz w:val="28"/>
          <w:szCs w:val="28"/>
        </w:rPr>
        <w:t>-размеры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EF4961" w:rsidRPr="00812E26" w:rsidRDefault="00EF4961" w:rsidP="00812E26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Статья 7</w:t>
      </w:r>
      <w:r w:rsidRPr="00812E26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EF4961" w:rsidRDefault="00EF4961" w:rsidP="00AA024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Pr="00812E26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 (обнародованию).</w:t>
      </w:r>
    </w:p>
    <w:p w:rsidR="00EF4961" w:rsidRDefault="00EF4961" w:rsidP="00AA024C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4961" w:rsidRPr="00AA024C" w:rsidRDefault="00EF4961" w:rsidP="00AA024C">
      <w:pPr>
        <w:jc w:val="both"/>
        <w:rPr>
          <w:rFonts w:ascii="Times New Roman" w:hAnsi="Times New Roman"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Глава Родничковского</w:t>
      </w:r>
    </w:p>
    <w:p w:rsidR="00EF4961" w:rsidRPr="00AA024C" w:rsidRDefault="00EF4961" w:rsidP="00AA024C">
      <w:pPr>
        <w:rPr>
          <w:rFonts w:ascii="Times New Roman" w:hAnsi="Times New Roman"/>
          <w:b/>
          <w:bCs/>
          <w:sz w:val="28"/>
          <w:szCs w:val="28"/>
        </w:rPr>
      </w:pPr>
      <w:r w:rsidRPr="00812E26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812E26">
        <w:rPr>
          <w:rFonts w:ascii="Times New Roman" w:hAnsi="Times New Roman"/>
          <w:b/>
          <w:bCs/>
          <w:sz w:val="28"/>
          <w:szCs w:val="28"/>
        </w:rPr>
        <w:t>С.А. Родионов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1 к решению Совета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области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 от _______ года «О бюджете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2021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EF4961" w:rsidRPr="00893C6A" w:rsidRDefault="00EF496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EF4961" w:rsidRPr="00893C6A" w:rsidRDefault="00EF496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EF4961" w:rsidRPr="00893C6A" w:rsidRDefault="00EF4961" w:rsidP="00893C6A">
      <w:pPr>
        <w:rPr>
          <w:rFonts w:ascii="Times New Roman" w:hAnsi="Times New Roman"/>
          <w:b/>
          <w:bCs/>
          <w:sz w:val="24"/>
          <w:szCs w:val="24"/>
        </w:rPr>
      </w:pPr>
    </w:p>
    <w:p w:rsidR="00EF4961" w:rsidRPr="00893C6A" w:rsidRDefault="00EF496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Безвозмездные поступления в бюджет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sz w:val="24"/>
          <w:szCs w:val="24"/>
        </w:rPr>
        <w:t>йона Саратовской области на 2021</w:t>
      </w:r>
      <w:r w:rsidRPr="00893C6A"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:rsidR="00EF4961" w:rsidRDefault="00EF496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4961" w:rsidRDefault="00EF496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4961" w:rsidRDefault="00EF496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4961" w:rsidRPr="00893C6A" w:rsidRDefault="00EF496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1"/>
        <w:gridCol w:w="34"/>
        <w:gridCol w:w="4115"/>
        <w:gridCol w:w="1866"/>
      </w:tblGrid>
      <w:tr w:rsidR="00EF4961" w:rsidRPr="00893C6A" w:rsidTr="00F336A5">
        <w:tc>
          <w:tcPr>
            <w:tcW w:w="3697" w:type="dxa"/>
            <w:gridSpan w:val="2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7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F4961" w:rsidRPr="00893C6A" w:rsidTr="00F336A5">
        <w:tc>
          <w:tcPr>
            <w:tcW w:w="3697" w:type="dxa"/>
            <w:gridSpan w:val="2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2" w:type="dxa"/>
          </w:tcPr>
          <w:p w:rsidR="00EF4961" w:rsidRPr="00893C6A" w:rsidRDefault="00EF4961" w:rsidP="00B57600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867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EF4961" w:rsidRPr="00893C6A" w:rsidTr="00F336A5">
        <w:tc>
          <w:tcPr>
            <w:tcW w:w="3697" w:type="dxa"/>
            <w:gridSpan w:val="2"/>
          </w:tcPr>
          <w:p w:rsidR="00EF4961" w:rsidRPr="00893C6A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237 2 02 15001 10 0000 151</w:t>
            </w:r>
          </w:p>
        </w:tc>
        <w:tc>
          <w:tcPr>
            <w:tcW w:w="4112" w:type="dxa"/>
          </w:tcPr>
          <w:p w:rsidR="00EF4961" w:rsidRPr="00893C6A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67" w:type="dxa"/>
          </w:tcPr>
          <w:p w:rsidR="00EF4961" w:rsidRPr="00E25F3E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F3E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EF4961" w:rsidRPr="00577F1E" w:rsidTr="00577F1E">
        <w:tblPrEx>
          <w:tblLook w:val="00A0"/>
        </w:tblPrEx>
        <w:tc>
          <w:tcPr>
            <w:tcW w:w="3663" w:type="dxa"/>
          </w:tcPr>
          <w:p w:rsidR="00EF4961" w:rsidRPr="00577F1E" w:rsidRDefault="00EF49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F1E">
              <w:rPr>
                <w:rFonts w:ascii="Times New Roman" w:hAnsi="Times New Roman"/>
                <w:sz w:val="24"/>
                <w:szCs w:val="24"/>
              </w:rPr>
              <w:t>237 2 02 40014 10 0001 150</w:t>
            </w:r>
          </w:p>
        </w:tc>
        <w:tc>
          <w:tcPr>
            <w:tcW w:w="4151" w:type="dxa"/>
            <w:gridSpan w:val="2"/>
          </w:tcPr>
          <w:p w:rsidR="00EF4961" w:rsidRPr="00577F1E" w:rsidRDefault="00EF49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F1E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3" w:type="dxa"/>
          </w:tcPr>
          <w:p w:rsidR="00EF4961" w:rsidRPr="00577F1E" w:rsidRDefault="00EF496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1E">
              <w:rPr>
                <w:rFonts w:ascii="Times New Roman" w:hAnsi="Times New Roman"/>
                <w:sz w:val="24"/>
                <w:szCs w:val="24"/>
              </w:rPr>
              <w:t>973,2</w:t>
            </w:r>
          </w:p>
        </w:tc>
      </w:tr>
      <w:tr w:rsidR="00EF4961" w:rsidRPr="00577F1E" w:rsidTr="00F336A5">
        <w:tc>
          <w:tcPr>
            <w:tcW w:w="3697" w:type="dxa"/>
            <w:gridSpan w:val="2"/>
          </w:tcPr>
          <w:p w:rsidR="00EF4961" w:rsidRPr="00577F1E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F4961" w:rsidRPr="00577F1E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EF4961" w:rsidRPr="00577F1E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61" w:rsidRPr="00577F1E" w:rsidTr="00F336A5">
        <w:tc>
          <w:tcPr>
            <w:tcW w:w="3697" w:type="dxa"/>
            <w:gridSpan w:val="2"/>
          </w:tcPr>
          <w:p w:rsidR="00EF4961" w:rsidRPr="00577F1E" w:rsidRDefault="00EF4961" w:rsidP="00B5760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F1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112" w:type="dxa"/>
          </w:tcPr>
          <w:p w:rsidR="00EF4961" w:rsidRPr="00577F1E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EF4961" w:rsidRPr="00577F1E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1062,1</w:t>
            </w:r>
          </w:p>
        </w:tc>
      </w:tr>
    </w:tbl>
    <w:p w:rsidR="00EF4961" w:rsidRPr="00577F1E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Pr="00577F1E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Pr="00577F1E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Pr="00893C6A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Pr="00893C6A" w:rsidRDefault="00EF4961" w:rsidP="00893C6A">
      <w:pPr>
        <w:pStyle w:val="a1"/>
        <w:widowControl/>
        <w:ind w:firstLine="0"/>
        <w:rPr>
          <w:b/>
          <w:bCs/>
        </w:rPr>
      </w:pPr>
      <w:r w:rsidRPr="00893C6A">
        <w:rPr>
          <w:b/>
          <w:bCs/>
        </w:rPr>
        <w:t>Глава Родничковского</w:t>
      </w:r>
    </w:p>
    <w:p w:rsidR="00EF4961" w:rsidRDefault="00EF4961" w:rsidP="00893C6A">
      <w:pPr>
        <w:pStyle w:val="a1"/>
        <w:widowControl/>
        <w:ind w:firstLine="0"/>
        <w:rPr>
          <w:b/>
        </w:rPr>
      </w:pPr>
      <w:r w:rsidRPr="00893C6A">
        <w:rPr>
          <w:b/>
        </w:rPr>
        <w:t>муниципального образования</w:t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</w:r>
      <w:r w:rsidRPr="00893C6A">
        <w:rPr>
          <w:b/>
        </w:rPr>
        <w:tab/>
        <w:t>С.А. Родионов</w:t>
      </w:r>
    </w:p>
    <w:p w:rsidR="00EF4961" w:rsidRDefault="00EF4961" w:rsidP="00893C6A">
      <w:pPr>
        <w:pStyle w:val="a1"/>
        <w:widowControl/>
        <w:ind w:firstLine="0"/>
        <w:rPr>
          <w:b/>
        </w:rPr>
      </w:pPr>
    </w:p>
    <w:p w:rsidR="00EF4961" w:rsidRDefault="00EF4961" w:rsidP="00893C6A">
      <w:pPr>
        <w:pStyle w:val="a1"/>
        <w:widowControl/>
        <w:ind w:firstLine="0"/>
        <w:rPr>
          <w:b/>
        </w:rPr>
      </w:pPr>
    </w:p>
    <w:p w:rsidR="00EF4961" w:rsidRDefault="00EF4961" w:rsidP="00893C6A">
      <w:pPr>
        <w:pStyle w:val="a1"/>
        <w:widowControl/>
        <w:ind w:firstLine="0"/>
        <w:rPr>
          <w:b/>
        </w:rPr>
      </w:pPr>
    </w:p>
    <w:p w:rsidR="00EF4961" w:rsidRDefault="00EF4961" w:rsidP="00893C6A">
      <w:pPr>
        <w:pStyle w:val="a1"/>
        <w:widowControl/>
        <w:ind w:firstLine="0"/>
        <w:rPr>
          <w:b/>
        </w:rPr>
      </w:pPr>
    </w:p>
    <w:p w:rsidR="00EF4961" w:rsidRDefault="00EF4961" w:rsidP="00893C6A">
      <w:pPr>
        <w:pStyle w:val="a1"/>
        <w:widowControl/>
        <w:ind w:firstLine="0"/>
        <w:rPr>
          <w:b/>
        </w:rPr>
      </w:pPr>
    </w:p>
    <w:p w:rsidR="00EF4961" w:rsidRDefault="00EF4961" w:rsidP="00AA024C">
      <w:pPr>
        <w:rPr>
          <w:rFonts w:ascii="Times New Roman" w:hAnsi="Times New Roman"/>
          <w:sz w:val="24"/>
          <w:szCs w:val="24"/>
        </w:rPr>
      </w:pP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2 к Решению Совета</w:t>
      </w:r>
    </w:p>
    <w:p w:rsidR="00EF4961" w:rsidRPr="00893C6A" w:rsidRDefault="00EF496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Родничковского муниципального образования</w:t>
      </w:r>
    </w:p>
    <w:p w:rsidR="00EF4961" w:rsidRPr="00893C6A" w:rsidRDefault="00EF496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 xml:space="preserve">Балашовского муниципального района </w:t>
      </w:r>
    </w:p>
    <w:p w:rsidR="00EF4961" w:rsidRPr="00893C6A" w:rsidRDefault="00EF4961" w:rsidP="00893C6A">
      <w:pPr>
        <w:pStyle w:val="BodyTextIndent2"/>
        <w:ind w:left="0"/>
        <w:jc w:val="right"/>
      </w:pPr>
      <w:r w:rsidRPr="00893C6A">
        <w:t>Саратовской области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____от_________ года «О бюджете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 на 2021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EF4961" w:rsidRPr="00893C6A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Pr="00893C6A" w:rsidRDefault="00EF496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и</w:t>
      </w:r>
    </w:p>
    <w:p w:rsidR="00EF4961" w:rsidRPr="00893C6A" w:rsidRDefault="00EF496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 xml:space="preserve">источников внутреннего финансирования дефицита бюджета </w:t>
      </w:r>
    </w:p>
    <w:p w:rsidR="00EF4961" w:rsidRPr="00893C6A" w:rsidRDefault="00EF496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Родничковского муниципального образования</w:t>
      </w:r>
    </w:p>
    <w:p w:rsidR="00EF4961" w:rsidRPr="00893C6A" w:rsidRDefault="00EF4961" w:rsidP="00893C6A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 xml:space="preserve">Балашовского муниципального района Саратовской </w:t>
      </w:r>
      <w:r>
        <w:rPr>
          <w:rFonts w:ascii="Times New Roman" w:hAnsi="Times New Roman"/>
          <w:b/>
          <w:bCs/>
          <w:sz w:val="24"/>
          <w:szCs w:val="24"/>
        </w:rPr>
        <w:t>области на 2021</w:t>
      </w:r>
      <w:r w:rsidRPr="00893C6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240"/>
        <w:gridCol w:w="5580"/>
      </w:tblGrid>
      <w:tr w:rsidR="00EF4961" w:rsidRPr="00893C6A" w:rsidTr="00893C6A">
        <w:trPr>
          <w:cantSplit/>
          <w:trHeight w:val="870"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820" w:type="dxa"/>
            <w:gridSpan w:val="2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1 08 04020 01 4 000 110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F82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2 02 40014 10 0000 151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2 18 600020 10 0000 151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F4961" w:rsidRPr="00893C6A" w:rsidTr="00893C6A">
        <w:trPr>
          <w:cantSplit/>
        </w:trPr>
        <w:tc>
          <w:tcPr>
            <w:tcW w:w="1429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240" w:type="dxa"/>
          </w:tcPr>
          <w:p w:rsidR="00EF4961" w:rsidRPr="00893C6A" w:rsidRDefault="00EF4961" w:rsidP="00B5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5580" w:type="dxa"/>
          </w:tcPr>
          <w:p w:rsidR="00EF4961" w:rsidRPr="00893C6A" w:rsidRDefault="00EF4961" w:rsidP="00B57600">
            <w:pPr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F4961" w:rsidRDefault="00EF4961" w:rsidP="00AA024C">
      <w:pPr>
        <w:rPr>
          <w:rFonts w:ascii="Times New Roman" w:hAnsi="Times New Roman"/>
          <w:sz w:val="24"/>
          <w:szCs w:val="24"/>
        </w:rPr>
      </w:pP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Приложение № 3 к Решению Совета</w:t>
      </w:r>
    </w:p>
    <w:p w:rsidR="00EF4961" w:rsidRPr="00893C6A" w:rsidRDefault="00EF496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Родничковского муниципального образования</w:t>
      </w:r>
    </w:p>
    <w:p w:rsidR="00EF4961" w:rsidRPr="00893C6A" w:rsidRDefault="00EF4961" w:rsidP="00893C6A">
      <w:pPr>
        <w:pStyle w:val="Header"/>
        <w:tabs>
          <w:tab w:val="left" w:pos="708"/>
        </w:tabs>
        <w:jc w:val="right"/>
        <w:rPr>
          <w:sz w:val="24"/>
          <w:szCs w:val="24"/>
        </w:rPr>
      </w:pPr>
      <w:r w:rsidRPr="00893C6A">
        <w:rPr>
          <w:sz w:val="24"/>
          <w:szCs w:val="24"/>
        </w:rPr>
        <w:t>Балашовского муниципального района</w:t>
      </w:r>
    </w:p>
    <w:p w:rsidR="00EF4961" w:rsidRPr="00893C6A" w:rsidRDefault="00EF4961" w:rsidP="00893C6A">
      <w:pPr>
        <w:pStyle w:val="BodyTextIndent2"/>
        <w:ind w:left="0"/>
        <w:jc w:val="right"/>
      </w:pPr>
      <w:r w:rsidRPr="00893C6A">
        <w:t>Саратовской области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№ ____от__________ года «О бюджете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Балашовского муниципального района</w:t>
      </w: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  <w:r w:rsidRPr="00893C6A">
        <w:rPr>
          <w:rFonts w:ascii="Times New Roman" w:hAnsi="Times New Roman"/>
          <w:sz w:val="24"/>
          <w:szCs w:val="24"/>
        </w:rPr>
        <w:t>Саратовской обла</w:t>
      </w:r>
      <w:r>
        <w:rPr>
          <w:rFonts w:ascii="Times New Roman" w:hAnsi="Times New Roman"/>
          <w:sz w:val="24"/>
          <w:szCs w:val="24"/>
        </w:rPr>
        <w:t>сти на 2021</w:t>
      </w:r>
      <w:r w:rsidRPr="00893C6A">
        <w:rPr>
          <w:rFonts w:ascii="Times New Roman" w:hAnsi="Times New Roman"/>
          <w:sz w:val="24"/>
          <w:szCs w:val="24"/>
        </w:rPr>
        <w:t xml:space="preserve"> год»</w:t>
      </w:r>
    </w:p>
    <w:p w:rsidR="00EF4961" w:rsidRPr="00893C6A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Default="00EF496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93C6A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внутреннего финансирования дефицита бюджета Родничковского муниципального образования Балашовского муниципального ра</w:t>
      </w:r>
      <w:r>
        <w:rPr>
          <w:rFonts w:ascii="Times New Roman" w:hAnsi="Times New Roman"/>
          <w:b/>
          <w:bCs/>
          <w:sz w:val="24"/>
          <w:szCs w:val="24"/>
        </w:rPr>
        <w:t>йона Саратовской области на 2021</w:t>
      </w:r>
      <w:r w:rsidRPr="00893C6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F4961" w:rsidRPr="00893C6A" w:rsidRDefault="00EF4961" w:rsidP="00893C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2880"/>
        <w:gridCol w:w="5940"/>
      </w:tblGrid>
      <w:tr w:rsidR="00EF4961" w:rsidRPr="00893C6A" w:rsidTr="00893C6A"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880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F4961" w:rsidRPr="00893C6A" w:rsidTr="00893C6A"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4961" w:rsidRPr="00893C6A" w:rsidTr="00893C6A">
        <w:trPr>
          <w:cantSplit/>
        </w:trPr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820" w:type="dxa"/>
            <w:gridSpan w:val="2"/>
          </w:tcPr>
          <w:p w:rsidR="00EF4961" w:rsidRPr="00893C6A" w:rsidRDefault="00EF4961" w:rsidP="00B5760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C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EF4961" w:rsidRPr="00893C6A" w:rsidTr="00893C6A">
        <w:trPr>
          <w:cantSplit/>
          <w:trHeight w:val="782"/>
        </w:trPr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EF4961" w:rsidRPr="00893C6A" w:rsidRDefault="00EF496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5940" w:type="dxa"/>
          </w:tcPr>
          <w:p w:rsidR="00EF4961" w:rsidRPr="00893C6A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EF4961" w:rsidRPr="00893C6A" w:rsidTr="00893C6A">
        <w:trPr>
          <w:cantSplit/>
          <w:trHeight w:val="704"/>
        </w:trPr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EF4961" w:rsidRPr="00893C6A" w:rsidRDefault="00EF496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01 02 00 00 10 0000 810</w:t>
            </w:r>
          </w:p>
        </w:tc>
        <w:tc>
          <w:tcPr>
            <w:tcW w:w="5940" w:type="dxa"/>
          </w:tcPr>
          <w:p w:rsidR="00EF4961" w:rsidRPr="00893C6A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F4961" w:rsidRPr="00893C6A" w:rsidTr="00893C6A">
        <w:trPr>
          <w:cantSplit/>
          <w:trHeight w:val="880"/>
        </w:trPr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EF4961" w:rsidRPr="00893C6A" w:rsidRDefault="00EF496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  <w:p w:rsidR="00EF4961" w:rsidRPr="00893C6A" w:rsidRDefault="00EF496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EF4961" w:rsidRPr="00893C6A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EF4961" w:rsidRPr="00893C6A" w:rsidTr="00893C6A">
        <w:trPr>
          <w:cantSplit/>
          <w:trHeight w:val="587"/>
        </w:trPr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EF4961" w:rsidRPr="00893C6A" w:rsidRDefault="00EF496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940" w:type="dxa"/>
          </w:tcPr>
          <w:p w:rsidR="00EF4961" w:rsidRPr="00893C6A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F4961" w:rsidRPr="00893C6A" w:rsidTr="00893C6A">
        <w:trPr>
          <w:cantSplit/>
          <w:trHeight w:val="760"/>
        </w:trPr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EF4961" w:rsidRPr="00893C6A" w:rsidRDefault="00EF496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01 05 02 01 10 0000 510 </w:t>
            </w:r>
          </w:p>
        </w:tc>
        <w:tc>
          <w:tcPr>
            <w:tcW w:w="5940" w:type="dxa"/>
          </w:tcPr>
          <w:p w:rsidR="00EF4961" w:rsidRPr="00893C6A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</w:tr>
      <w:tr w:rsidR="00EF4961" w:rsidRPr="00893C6A" w:rsidTr="00893C6A">
        <w:trPr>
          <w:cantSplit/>
          <w:trHeight w:val="740"/>
        </w:trPr>
        <w:tc>
          <w:tcPr>
            <w:tcW w:w="934" w:type="dxa"/>
          </w:tcPr>
          <w:p w:rsidR="00EF4961" w:rsidRPr="00893C6A" w:rsidRDefault="00EF4961" w:rsidP="00B576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80" w:type="dxa"/>
          </w:tcPr>
          <w:p w:rsidR="00EF4961" w:rsidRPr="00893C6A" w:rsidRDefault="00EF4961" w:rsidP="00B576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 xml:space="preserve">01 05 02 01 10 0000 610 </w:t>
            </w:r>
          </w:p>
        </w:tc>
        <w:tc>
          <w:tcPr>
            <w:tcW w:w="5940" w:type="dxa"/>
          </w:tcPr>
          <w:p w:rsidR="00EF4961" w:rsidRPr="00893C6A" w:rsidRDefault="00EF4961" w:rsidP="00B576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C6A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EF4961" w:rsidRPr="00893C6A" w:rsidRDefault="00EF4961" w:rsidP="00893C6A">
      <w:pPr>
        <w:jc w:val="right"/>
        <w:rPr>
          <w:rFonts w:ascii="Times New Roman" w:hAnsi="Times New Roman"/>
          <w:sz w:val="24"/>
          <w:szCs w:val="24"/>
        </w:rPr>
      </w:pPr>
    </w:p>
    <w:p w:rsidR="00EF4961" w:rsidRPr="00893C6A" w:rsidRDefault="00EF4961" w:rsidP="00893C6A">
      <w:pPr>
        <w:rPr>
          <w:rFonts w:ascii="Times New Roman" w:hAnsi="Times New Roman"/>
          <w:sz w:val="24"/>
          <w:szCs w:val="24"/>
        </w:rPr>
      </w:pPr>
    </w:p>
    <w:p w:rsidR="00EF4961" w:rsidRDefault="00EF496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EF4961" w:rsidRDefault="00EF496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EF4961" w:rsidRDefault="00EF496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EF4961" w:rsidRDefault="00EF496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EF4961" w:rsidRDefault="00EF496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EF4961" w:rsidRPr="00170A03" w:rsidRDefault="00EF4961" w:rsidP="0019794B">
      <w:pPr>
        <w:pStyle w:val="Heading1"/>
        <w:spacing w:before="0" w:after="0"/>
        <w:ind w:left="4248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№ 4 к Решению Совета </w:t>
      </w:r>
    </w:p>
    <w:p w:rsidR="00EF4961" w:rsidRPr="00170A03" w:rsidRDefault="00EF4961" w:rsidP="00F828BB">
      <w:pPr>
        <w:pStyle w:val="Heading1"/>
        <w:spacing w:before="0" w:after="0"/>
        <w:ind w:left="-180" w:firstLine="468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>Родничковского муниципального образования</w:t>
      </w:r>
    </w:p>
    <w:p w:rsidR="00EF4961" w:rsidRPr="00170A03" w:rsidRDefault="00EF4961" w:rsidP="00F828BB">
      <w:pPr>
        <w:pStyle w:val="Heading1"/>
        <w:spacing w:before="0" w:after="0"/>
        <w:ind w:left="3540" w:firstLine="25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bCs w:val="0"/>
          <w:sz w:val="24"/>
          <w:szCs w:val="24"/>
        </w:rPr>
        <w:t>Балашовского муниципального района</w:t>
      </w:r>
    </w:p>
    <w:p w:rsidR="00EF4961" w:rsidRDefault="00EF4961" w:rsidP="00F828BB">
      <w:pPr>
        <w:pStyle w:val="Heading1"/>
        <w:spacing w:before="0" w:after="0"/>
        <w:ind w:left="3792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___</w:t>
      </w:r>
      <w:r w:rsidRPr="00170A0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170A03">
        <w:rPr>
          <w:rFonts w:ascii="Times New Roman" w:hAnsi="Times New Roman" w:cs="Times New Roman"/>
          <w:b w:val="0"/>
          <w:sz w:val="24"/>
          <w:szCs w:val="24"/>
        </w:rPr>
        <w:t xml:space="preserve">года </w:t>
      </w:r>
    </w:p>
    <w:p w:rsidR="00EF4961" w:rsidRPr="00671B05" w:rsidRDefault="00EF4961" w:rsidP="00F828BB">
      <w:pPr>
        <w:pStyle w:val="Heading1"/>
        <w:spacing w:before="0" w:after="0"/>
        <w:ind w:left="450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0A03">
        <w:rPr>
          <w:rFonts w:ascii="Times New Roman" w:hAnsi="Times New Roman" w:cs="Times New Roman"/>
          <w:b w:val="0"/>
          <w:sz w:val="24"/>
          <w:szCs w:val="24"/>
        </w:rPr>
        <w:t>«О бюджете Родничковского муниципального образования Балашовского муниципального ра</w:t>
      </w:r>
      <w:r>
        <w:rPr>
          <w:rFonts w:ascii="Times New Roman" w:hAnsi="Times New Roman" w:cs="Times New Roman"/>
          <w:b w:val="0"/>
          <w:sz w:val="24"/>
          <w:szCs w:val="24"/>
        </w:rPr>
        <w:t>йона Саратовской области на 2021</w:t>
      </w:r>
      <w:r w:rsidRPr="00170A03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EF4961" w:rsidRDefault="00EF4961" w:rsidP="00893C6A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4961" w:rsidRDefault="00EF4961" w:rsidP="00671B05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B05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расходов Родничковского </w:t>
      </w:r>
    </w:p>
    <w:p w:rsidR="00EF4961" w:rsidRDefault="00EF4961" w:rsidP="00671B05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71B05">
        <w:rPr>
          <w:rFonts w:ascii="Times New Roman" w:hAnsi="Times New Roman"/>
          <w:b/>
          <w:bCs/>
          <w:sz w:val="24"/>
          <w:szCs w:val="24"/>
        </w:rPr>
        <w:t>муниципального образования Балашовского муниципального р</w:t>
      </w:r>
      <w:r>
        <w:rPr>
          <w:rFonts w:ascii="Times New Roman" w:hAnsi="Times New Roman"/>
          <w:b/>
          <w:bCs/>
          <w:sz w:val="24"/>
          <w:szCs w:val="24"/>
        </w:rPr>
        <w:t xml:space="preserve">айона  </w:t>
      </w:r>
    </w:p>
    <w:p w:rsidR="00EF4961" w:rsidRPr="00671B05" w:rsidRDefault="00EF4961" w:rsidP="00671B05">
      <w:pPr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Саратовской области  на 2021</w:t>
      </w:r>
      <w:r w:rsidRPr="00671B05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F4961" w:rsidRPr="00671B05" w:rsidRDefault="00EF4961" w:rsidP="00671B05">
      <w:pPr>
        <w:jc w:val="right"/>
        <w:rPr>
          <w:rFonts w:ascii="Times New Roman" w:hAnsi="Times New Roman"/>
          <w:b/>
          <w:bCs/>
        </w:rPr>
      </w:pPr>
      <w:r w:rsidRPr="00671B05">
        <w:rPr>
          <w:rFonts w:ascii="Times New Roman" w:hAnsi="Times New Roman"/>
          <w:b/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22"/>
        <w:gridCol w:w="488"/>
        <w:gridCol w:w="308"/>
        <w:gridCol w:w="149"/>
        <w:gridCol w:w="519"/>
        <w:gridCol w:w="173"/>
        <w:gridCol w:w="421"/>
        <w:gridCol w:w="259"/>
        <w:gridCol w:w="1231"/>
        <w:gridCol w:w="68"/>
        <w:gridCol w:w="938"/>
        <w:gridCol w:w="957"/>
        <w:gridCol w:w="347"/>
      </w:tblGrid>
      <w:tr w:rsidR="00EF4961" w:rsidRPr="00671B05" w:rsidTr="0019794B">
        <w:trPr>
          <w:gridAfter w:val="1"/>
          <w:wAfter w:w="185" w:type="pct"/>
          <w:trHeight w:val="643"/>
        </w:trPr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Код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7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4 530,7</w:t>
            </w:r>
          </w:p>
        </w:tc>
      </w:tr>
      <w:tr w:rsidR="00EF496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2 590,7</w:t>
            </w:r>
          </w:p>
        </w:tc>
      </w:tr>
      <w:tr w:rsidR="00EF4961" w:rsidRPr="00671B05" w:rsidTr="00AA024C">
        <w:trPr>
          <w:gridAfter w:val="1"/>
          <w:wAfter w:w="185" w:type="pct"/>
          <w:trHeight w:val="48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2B0119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60</w:t>
            </w:r>
            <w:r>
              <w:rPr>
                <w:rFonts w:ascii="Times New Roman" w:hAnsi="Times New Roman"/>
                <w:szCs w:val="18"/>
              </w:rPr>
              <w:t>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380D71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1 988</w:t>
            </w:r>
            <w:r w:rsidRPr="00380D71">
              <w:rPr>
                <w:rFonts w:ascii="Times New Roman" w:hAnsi="Times New Roman"/>
                <w:szCs w:val="18"/>
              </w:rPr>
              <w:t>,4</w:t>
            </w:r>
          </w:p>
        </w:tc>
      </w:tr>
      <w:tr w:rsidR="00EF496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1 986,1</w:t>
            </w:r>
          </w:p>
        </w:tc>
      </w:tr>
      <w:tr w:rsidR="00EF4961" w:rsidRPr="00380D71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1 986,1</w:t>
            </w:r>
          </w:p>
        </w:tc>
      </w:tr>
      <w:tr w:rsidR="00EF496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1 981,1</w:t>
            </w:r>
          </w:p>
        </w:tc>
      </w:tr>
      <w:tr w:rsidR="00EF4961" w:rsidRPr="00380D71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1 458,5</w:t>
            </w:r>
          </w:p>
        </w:tc>
      </w:tr>
      <w:tr w:rsidR="00EF496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1 458,5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519,3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519,3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EF4961" w:rsidRPr="00671B05" w:rsidTr="00AA024C">
        <w:trPr>
          <w:gridAfter w:val="1"/>
          <w:wAfter w:w="185" w:type="pct"/>
          <w:trHeight w:val="48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Резервные фонды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404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Средства резервных фондов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Резервные средства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870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Другие общегосударственные вопросы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150,0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EF4961" w:rsidRPr="00671B05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2530000020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EF4961" w:rsidRPr="00671B05" w:rsidTr="00AA024C">
        <w:trPr>
          <w:gridAfter w:val="1"/>
          <w:wAfter w:w="185" w:type="pct"/>
          <w:trHeight w:val="48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2530000020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EF4961" w:rsidRPr="00380D71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148,5</w:t>
            </w:r>
          </w:p>
        </w:tc>
      </w:tr>
      <w:tr w:rsidR="00EF4961" w:rsidRPr="00380D71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148,5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Основное мероприятие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"Профилактика правонарушений и усиление борьбы с преступностью на территории Родничковского муниципального образования на 2017-2019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91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Родничковского муниципального образования на 2019-2021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пожарной безопасности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 Родничковского муниципального образования на 2019-2021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Национальная экономика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Дорожное хозяйство(дорожные фонды)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AA024C">
        <w:trPr>
          <w:gridAfter w:val="1"/>
          <w:wAfter w:w="185" w:type="pct"/>
          <w:trHeight w:val="114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2018-2020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Реализация за счет средств дорожного фонда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729,4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729,4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728,4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728,4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170,</w:t>
            </w:r>
            <w:r w:rsidRPr="00671B05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75738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70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AA024C">
        <w:trPr>
          <w:trHeight w:val="46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</w:t>
            </w: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</w:t>
            </w: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2540000020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</w:t>
            </w: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160,0</w:t>
            </w:r>
          </w:p>
        </w:tc>
      </w:tr>
      <w:tr w:rsidR="00EF4961" w:rsidRPr="008648BD" w:rsidTr="00AA024C">
        <w:trPr>
          <w:trHeight w:val="25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2540000020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160,0</w:t>
            </w:r>
          </w:p>
        </w:tc>
      </w:tr>
      <w:tr w:rsidR="00EF4961" w:rsidRPr="008648BD" w:rsidTr="00AA024C">
        <w:trPr>
          <w:trHeight w:val="46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2540000030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AA024C">
        <w:trPr>
          <w:trHeight w:val="25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2540000030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AA024C">
        <w:trPr>
          <w:trHeight w:val="46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AA024C">
        <w:trPr>
          <w:trHeight w:val="25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AA024C">
        <w:trPr>
          <w:trHeight w:val="46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303,4</w:t>
            </w:r>
          </w:p>
        </w:tc>
      </w:tr>
      <w:tr w:rsidR="00EF4961" w:rsidRPr="008648BD" w:rsidTr="00AA024C">
        <w:trPr>
          <w:trHeight w:val="255"/>
        </w:trPr>
        <w:tc>
          <w:tcPr>
            <w:tcW w:w="1878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57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9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380D71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69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F828BB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303,4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 территорий Родничковского муниципального образования на 2018-2019 годы"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46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Культура и кинематография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Культура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690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Социальная политика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Пенсионное обеспечение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2410000000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Доплаты к пенсии муниципальным служащим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300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237</w:t>
            </w: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310</w:t>
            </w: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AA024C">
        <w:trPr>
          <w:gridAfter w:val="1"/>
          <w:wAfter w:w="185" w:type="pct"/>
          <w:trHeight w:val="255"/>
        </w:trPr>
        <w:tc>
          <w:tcPr>
            <w:tcW w:w="2138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EF4961" w:rsidRPr="00671B05" w:rsidRDefault="00EF4961" w:rsidP="008648BD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71B05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24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0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8648BD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4 530,7</w:t>
            </w:r>
          </w:p>
        </w:tc>
      </w:tr>
    </w:tbl>
    <w:p w:rsidR="00EF4961" w:rsidRPr="00671B05" w:rsidRDefault="00EF4961" w:rsidP="00671B05">
      <w:pPr>
        <w:rPr>
          <w:rFonts w:ascii="Times New Roman" w:hAnsi="Times New Roman"/>
          <w:sz w:val="28"/>
          <w:szCs w:val="28"/>
        </w:rPr>
      </w:pPr>
    </w:p>
    <w:p w:rsidR="00EF4961" w:rsidRPr="00671B05" w:rsidRDefault="00EF4961" w:rsidP="00671B05">
      <w:pPr>
        <w:jc w:val="right"/>
        <w:rPr>
          <w:rFonts w:ascii="Times New Roman" w:hAnsi="Times New Roman"/>
          <w:sz w:val="28"/>
          <w:szCs w:val="28"/>
        </w:rPr>
      </w:pPr>
    </w:p>
    <w:p w:rsidR="00EF4961" w:rsidRPr="00671B05" w:rsidRDefault="00EF4961" w:rsidP="00671B05">
      <w:pPr>
        <w:rPr>
          <w:rFonts w:ascii="Times New Roman" w:hAnsi="Times New Roman"/>
        </w:rPr>
      </w:pPr>
    </w:p>
    <w:p w:rsidR="00EF4961" w:rsidRPr="00671B05" w:rsidRDefault="00EF496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EF4961" w:rsidRDefault="00EF4961" w:rsidP="00893C6A">
      <w:pPr>
        <w:pStyle w:val="a1"/>
        <w:widowControl/>
        <w:ind w:firstLine="0"/>
        <w:rPr>
          <w:b/>
          <w:bCs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E62B31"/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BC1DF5">
      <w:pPr>
        <w:ind w:left="4248"/>
        <w:rPr>
          <w:rFonts w:ascii="Times New Roman" w:hAnsi="Times New Roman"/>
          <w:sz w:val="24"/>
          <w:szCs w:val="24"/>
        </w:rPr>
      </w:pPr>
    </w:p>
    <w:p w:rsidR="00EF4961" w:rsidRDefault="00EF4961" w:rsidP="00AA024C">
      <w:pPr>
        <w:rPr>
          <w:rFonts w:ascii="Times New Roman" w:hAnsi="Times New Roman"/>
          <w:sz w:val="24"/>
          <w:szCs w:val="24"/>
        </w:rPr>
      </w:pPr>
    </w:p>
    <w:p w:rsidR="00EF4961" w:rsidRDefault="00EF4961" w:rsidP="00F828BB">
      <w:pPr>
        <w:ind w:left="4248"/>
        <w:jc w:val="right"/>
        <w:rPr>
          <w:rFonts w:ascii="Times New Roman" w:hAnsi="Times New Roman"/>
          <w:sz w:val="24"/>
          <w:szCs w:val="24"/>
        </w:rPr>
      </w:pPr>
    </w:p>
    <w:p w:rsidR="00EF4961" w:rsidRDefault="00EF4961" w:rsidP="00382953">
      <w:pPr>
        <w:rPr>
          <w:rFonts w:ascii="Times New Roman" w:hAnsi="Times New Roman"/>
          <w:sz w:val="24"/>
          <w:szCs w:val="24"/>
        </w:rPr>
      </w:pPr>
    </w:p>
    <w:p w:rsidR="00EF4961" w:rsidRDefault="00EF4961" w:rsidP="00C950AA">
      <w:pPr>
        <w:ind w:left="4248" w:firstLine="708"/>
        <w:rPr>
          <w:rFonts w:ascii="Times New Roman" w:hAnsi="Times New Roman"/>
          <w:sz w:val="24"/>
          <w:szCs w:val="24"/>
        </w:rPr>
      </w:pPr>
    </w:p>
    <w:p w:rsidR="00EF4961" w:rsidRDefault="00EF4961" w:rsidP="00C950AA">
      <w:pPr>
        <w:ind w:left="4248" w:firstLine="708"/>
        <w:rPr>
          <w:rFonts w:ascii="Times New Roman" w:hAnsi="Times New Roman"/>
          <w:sz w:val="24"/>
          <w:szCs w:val="24"/>
        </w:rPr>
      </w:pPr>
    </w:p>
    <w:p w:rsidR="00EF4961" w:rsidRPr="00BC1DF5" w:rsidRDefault="00EF4961" w:rsidP="00C950AA">
      <w:pPr>
        <w:ind w:left="4248" w:firstLine="708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>Приложение № 5 к Решению Совета</w:t>
      </w:r>
    </w:p>
    <w:p w:rsidR="00EF4961" w:rsidRPr="00BC1DF5" w:rsidRDefault="00EF4961" w:rsidP="00F828BB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>Родничковского муниципального образования</w:t>
      </w:r>
    </w:p>
    <w:p w:rsidR="00EF4961" w:rsidRPr="00BC1DF5" w:rsidRDefault="00EF4961" w:rsidP="00F828BB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BC1DF5">
        <w:rPr>
          <w:rFonts w:ascii="Times New Roman" w:hAnsi="Times New Roman"/>
          <w:sz w:val="24"/>
          <w:szCs w:val="24"/>
        </w:rPr>
        <w:t xml:space="preserve">Балашовского муниципального района </w:t>
      </w:r>
    </w:p>
    <w:p w:rsidR="00EF4961" w:rsidRPr="00C950AA" w:rsidRDefault="00EF4961" w:rsidP="00C950AA">
      <w:pPr>
        <w:pStyle w:val="BodyTextIndent2"/>
        <w:ind w:left="4248"/>
        <w:jc w:val="right"/>
      </w:pPr>
      <w:r w:rsidRPr="00BC1DF5">
        <w:t>Саратовской области № _____от ________ года «О бюджете Родничковского муниципального образования Балашовского муниципального ра</w:t>
      </w:r>
      <w:r>
        <w:t>йона Саратовской области на 2021</w:t>
      </w:r>
      <w:r w:rsidRPr="00BC1DF5">
        <w:t xml:space="preserve"> год»</w:t>
      </w:r>
    </w:p>
    <w:p w:rsidR="00EF4961" w:rsidRDefault="00EF4961" w:rsidP="00AA024C">
      <w:pPr>
        <w:jc w:val="center"/>
        <w:rPr>
          <w:rFonts w:ascii="Times New Roman" w:hAnsi="Times New Roman"/>
          <w:b/>
        </w:rPr>
      </w:pPr>
      <w:r w:rsidRPr="00553FE5">
        <w:rPr>
          <w:rFonts w:ascii="Times New Roman" w:hAnsi="Times New Roman"/>
          <w:b/>
        </w:rPr>
        <w:t>Распределение бюджетных ассигнований бюджета Родничковского муниципального образования Балашовского муниципального рай</w:t>
      </w:r>
      <w:r>
        <w:rPr>
          <w:rFonts w:ascii="Times New Roman" w:hAnsi="Times New Roman"/>
          <w:b/>
        </w:rPr>
        <w:t xml:space="preserve">она Саратовской области на 2021 </w:t>
      </w:r>
      <w:r w:rsidRPr="00553FE5">
        <w:rPr>
          <w:rFonts w:ascii="Times New Roman" w:hAnsi="Times New Roman"/>
          <w:b/>
        </w:rPr>
        <w:t>год по разделам и подразделам, целевым статьям и видам расходов функциональной классификации расходов</w:t>
      </w:r>
    </w:p>
    <w:p w:rsidR="00EF4961" w:rsidRPr="00671B05" w:rsidRDefault="00EF4961" w:rsidP="00F828BB">
      <w:pPr>
        <w:jc w:val="right"/>
        <w:rPr>
          <w:rFonts w:ascii="Times New Roman" w:hAnsi="Times New Roman"/>
          <w:b/>
          <w:bCs/>
        </w:rPr>
      </w:pPr>
      <w:r w:rsidRPr="00F828BB">
        <w:rPr>
          <w:rFonts w:ascii="Times New Roman" w:hAnsi="Times New Roman"/>
          <w:b/>
          <w:bCs/>
        </w:rPr>
        <w:t xml:space="preserve"> </w:t>
      </w:r>
      <w:r w:rsidRPr="00671B05">
        <w:rPr>
          <w:rFonts w:ascii="Times New Roman" w:hAnsi="Times New Roman"/>
          <w:b/>
          <w:bCs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35"/>
        <w:gridCol w:w="711"/>
        <w:gridCol w:w="150"/>
        <w:gridCol w:w="47"/>
        <w:gridCol w:w="477"/>
        <w:gridCol w:w="216"/>
        <w:gridCol w:w="378"/>
        <w:gridCol w:w="302"/>
        <w:gridCol w:w="1208"/>
        <w:gridCol w:w="111"/>
        <w:gridCol w:w="895"/>
        <w:gridCol w:w="41"/>
        <w:gridCol w:w="992"/>
        <w:gridCol w:w="317"/>
      </w:tblGrid>
      <w:tr w:rsidR="00EF4961" w:rsidRPr="00671B05" w:rsidTr="00C950AA">
        <w:trPr>
          <w:gridAfter w:val="1"/>
          <w:wAfter w:w="170" w:type="pct"/>
          <w:trHeight w:val="727"/>
        </w:trPr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Наименование</w:t>
            </w:r>
          </w:p>
        </w:tc>
        <w:tc>
          <w:tcPr>
            <w:tcW w:w="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Раздел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Под-раздел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Целевая статья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Сумма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671B05">
              <w:rPr>
                <w:rFonts w:ascii="Times New Roman" w:hAnsi="Times New Roman"/>
                <w:b/>
                <w:bCs/>
                <w:szCs w:val="16"/>
              </w:rPr>
              <w:t>1</w:t>
            </w:r>
          </w:p>
        </w:tc>
        <w:tc>
          <w:tcPr>
            <w:tcW w:w="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6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671B05">
              <w:rPr>
                <w:rFonts w:ascii="Times New Roman" w:hAnsi="Times New Roman"/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4 530,7</w:t>
            </w:r>
          </w:p>
        </w:tc>
      </w:tr>
      <w:tr w:rsidR="00EF496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Общегосударственные вопросы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2 590,7</w:t>
            </w:r>
          </w:p>
        </w:tc>
      </w:tr>
      <w:tr w:rsidR="00EF4961" w:rsidRPr="00671B05" w:rsidTr="0011150C">
        <w:trPr>
          <w:gridAfter w:val="1"/>
          <w:wAfter w:w="170" w:type="pct"/>
          <w:trHeight w:val="48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60</w:t>
            </w:r>
            <w:r>
              <w:rPr>
                <w:rFonts w:ascii="Times New Roman" w:hAnsi="Times New Roman"/>
                <w:szCs w:val="18"/>
              </w:rPr>
              <w:t>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2110001100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602</w:t>
            </w:r>
            <w:r w:rsidRPr="00671B05">
              <w:rPr>
                <w:rFonts w:ascii="Times New Roman" w:hAnsi="Times New Roman"/>
                <w:szCs w:val="18"/>
              </w:rPr>
              <w:t>,</w:t>
            </w:r>
            <w:r>
              <w:rPr>
                <w:rFonts w:ascii="Times New Roman" w:hAnsi="Times New Roman"/>
                <w:szCs w:val="18"/>
              </w:rPr>
              <w:t>3</w:t>
            </w:r>
          </w:p>
        </w:tc>
      </w:tr>
      <w:tr w:rsidR="00EF4961" w:rsidRPr="00380D71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1 988,4</w:t>
            </w:r>
          </w:p>
        </w:tc>
      </w:tr>
      <w:tr w:rsidR="00EF496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1 986,1</w:t>
            </w:r>
          </w:p>
        </w:tc>
      </w:tr>
      <w:tr w:rsidR="00EF4961" w:rsidRPr="00380D71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1 986,1</w:t>
            </w:r>
          </w:p>
        </w:tc>
      </w:tr>
      <w:tr w:rsidR="00EF496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1 981,1</w:t>
            </w:r>
          </w:p>
        </w:tc>
      </w:tr>
      <w:tr w:rsidR="00EF4961" w:rsidRPr="00380D71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11150C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1 458,5</w:t>
            </w:r>
          </w:p>
        </w:tc>
      </w:tr>
      <w:tr w:rsidR="00EF496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11150C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11150C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1 458,5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519,3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519,3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2120002200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EF4961" w:rsidRPr="00671B05" w:rsidTr="0011150C">
        <w:trPr>
          <w:gridAfter w:val="1"/>
          <w:wAfter w:w="170" w:type="pct"/>
          <w:trHeight w:val="48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2120006100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2720038000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2,8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30,4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2720037000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3,4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06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2720039000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27,0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Резервные фонды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404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Средства резервных фондов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Резервные средства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2520008800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870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Другие общегосударственные вопросы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150,0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</w:t>
            </w:r>
            <w:r>
              <w:rPr>
                <w:rFonts w:ascii="Times New Roman" w:hAnsi="Times New Roman"/>
                <w:szCs w:val="18"/>
              </w:rPr>
              <w:t>5</w:t>
            </w:r>
          </w:p>
        </w:tc>
      </w:tr>
      <w:tr w:rsidR="00EF4961" w:rsidRPr="00671B05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бюджетные ассигнования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2530000020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EF4961" w:rsidRPr="00671B05" w:rsidTr="0011150C">
        <w:trPr>
          <w:gridAfter w:val="1"/>
          <w:wAfter w:w="170" w:type="pct"/>
          <w:trHeight w:val="48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Уплата налогов, сборов и иных платежей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2530000020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850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C950AA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</w:tc>
      </w:tr>
      <w:tr w:rsidR="00EF4961" w:rsidRPr="00380D71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148,5</w:t>
            </w:r>
          </w:p>
        </w:tc>
      </w:tr>
      <w:tr w:rsidR="00EF4961" w:rsidRPr="00380D71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148,5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Исполнение бюджета поселения и осуществление контроля за его исполнением Родничковское МО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2720007370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147,5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Создание условий для деятельности добровольных формирований населения по охране общественного порядка Родничковское МО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2720012370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Основное мероприятие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"Профилактика правонарушений и усиление борьбы с преступностью на территории Родничковского муниципального образования на 2017-2019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81001М000Ж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91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субъектов малого и среднего предпринимательства на территории Родничковского муниципального образования на 2019-2021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86001М000Ж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Обеспечение пожарной безопасности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"Обеспечение первичных мер пожарной безопасности Родничковского муниципального образования на 2019-2021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82001М000Ж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Национальная экономика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Дорожное хозяйство(дорожные фонды)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11150C">
        <w:trPr>
          <w:gridAfter w:val="1"/>
          <w:wAfter w:w="170" w:type="pct"/>
          <w:trHeight w:val="114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 на 2018-2020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Реализация за счет средств дорожного фонда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09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69001Д0000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973,2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04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12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2320006700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Жилищно-коммунальное хозяйство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729,4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Благоустройство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729,4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по исполнению отдельных полномочий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728,4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Проведение мероприятий по благоустройству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380D71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380D71">
              <w:rPr>
                <w:rFonts w:ascii="Times New Roman" w:hAnsi="Times New Roman"/>
                <w:szCs w:val="18"/>
              </w:rPr>
              <w:t>728,4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170,</w:t>
            </w:r>
            <w:r w:rsidRPr="00671B05">
              <w:rPr>
                <w:rFonts w:ascii="Times New Roman" w:hAnsi="Times New Roman"/>
                <w:szCs w:val="18"/>
              </w:rPr>
              <w:t>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2540000010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70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11150C">
        <w:trPr>
          <w:trHeight w:val="46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2540000020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</w:t>
            </w: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160,0</w:t>
            </w:r>
          </w:p>
        </w:tc>
      </w:tr>
      <w:tr w:rsidR="00EF4961" w:rsidRPr="008648BD" w:rsidTr="0011150C">
        <w:trPr>
          <w:trHeight w:val="25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2540000020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160,0</w:t>
            </w:r>
          </w:p>
        </w:tc>
      </w:tr>
      <w:tr w:rsidR="00EF4961" w:rsidRPr="008648BD" w:rsidTr="0011150C">
        <w:trPr>
          <w:trHeight w:val="46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2540000030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11150C">
        <w:trPr>
          <w:trHeight w:val="25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2540000030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65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11150C">
        <w:trPr>
          <w:trHeight w:val="46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11150C">
        <w:trPr>
          <w:trHeight w:val="25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2540000040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</w:t>
            </w:r>
            <w:r w:rsidRPr="008648BD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8648BD" w:rsidTr="0011150C">
        <w:trPr>
          <w:trHeight w:val="46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303,4</w:t>
            </w:r>
          </w:p>
        </w:tc>
      </w:tr>
      <w:tr w:rsidR="00EF4961" w:rsidRPr="008648BD" w:rsidTr="0011150C">
        <w:trPr>
          <w:trHeight w:val="255"/>
        </w:trPr>
        <w:tc>
          <w:tcPr>
            <w:tcW w:w="1885" w:type="pct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9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1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805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2540000050</w:t>
            </w:r>
          </w:p>
        </w:tc>
        <w:tc>
          <w:tcPr>
            <w:tcW w:w="536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ind w:right="319"/>
              <w:jc w:val="right"/>
              <w:rPr>
                <w:rFonts w:ascii="Times New Roman" w:hAnsi="Times New Roman"/>
                <w:szCs w:val="18"/>
              </w:rPr>
            </w:pPr>
            <w:r w:rsidRPr="008648BD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720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8648BD" w:rsidRDefault="00EF4961" w:rsidP="0009667D">
            <w:pPr>
              <w:tabs>
                <w:tab w:val="left" w:pos="1089"/>
              </w:tabs>
              <w:ind w:right="319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303,4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Основные мероприятия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Муниципальная программа "Благоустройство и озеленение территорий Родничковского муниципального образования на 2018-2019 годы"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46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05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03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83001М000Ж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Культура и кинематография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Культура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690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Иные межбюджетные трансферты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08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2720013000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540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Социальная политика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Пенсионное обеспечение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2400000000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2410000000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Доплаты к пенсии муниципальным служащим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300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01</w:t>
            </w: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2410020010</w:t>
            </w: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18"/>
              </w:rPr>
            </w:pPr>
            <w:r w:rsidRPr="00671B05">
              <w:rPr>
                <w:rFonts w:ascii="Times New Roman" w:hAnsi="Times New Roman"/>
                <w:szCs w:val="18"/>
              </w:rPr>
              <w:t>310</w:t>
            </w: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31</w:t>
            </w:r>
            <w:r w:rsidRPr="00671B05">
              <w:rPr>
                <w:rFonts w:ascii="Times New Roman" w:hAnsi="Times New Roman"/>
                <w:szCs w:val="18"/>
              </w:rPr>
              <w:t>,0</w:t>
            </w:r>
          </w:p>
        </w:tc>
      </w:tr>
      <w:tr w:rsidR="00EF4961" w:rsidRPr="00671B05" w:rsidTr="0011150C">
        <w:trPr>
          <w:gridAfter w:val="1"/>
          <w:wAfter w:w="170" w:type="pct"/>
          <w:trHeight w:val="255"/>
        </w:trPr>
        <w:tc>
          <w:tcPr>
            <w:tcW w:w="2344" w:type="pct"/>
            <w:gridSpan w:val="3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EF4961" w:rsidRPr="00671B05" w:rsidRDefault="00EF4961" w:rsidP="0009667D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671B05">
              <w:rPr>
                <w:rFonts w:ascii="Times New Roman" w:hAnsi="Times New Roman"/>
                <w:b/>
                <w:bCs/>
                <w:szCs w:val="20"/>
              </w:rPr>
              <w:t>Всего</w:t>
            </w:r>
          </w:p>
        </w:tc>
        <w:tc>
          <w:tcPr>
            <w:tcW w:w="2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3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9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F4961" w:rsidRPr="00671B05" w:rsidRDefault="00EF4961" w:rsidP="0009667D">
            <w:pPr>
              <w:jc w:val="righ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4 530,7</w:t>
            </w:r>
          </w:p>
        </w:tc>
      </w:tr>
    </w:tbl>
    <w:p w:rsidR="00EF4961" w:rsidRPr="00553FE5" w:rsidRDefault="00EF4961" w:rsidP="00C950AA">
      <w:pPr>
        <w:pStyle w:val="BodyText"/>
      </w:pPr>
    </w:p>
    <w:sectPr w:rsidR="00EF4961" w:rsidRPr="00553FE5" w:rsidSect="00AA02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00534"/>
    <w:rsid w:val="0001226D"/>
    <w:rsid w:val="00025094"/>
    <w:rsid w:val="0002551F"/>
    <w:rsid w:val="00031F13"/>
    <w:rsid w:val="0009667D"/>
    <w:rsid w:val="000B1F11"/>
    <w:rsid w:val="0011150C"/>
    <w:rsid w:val="00115438"/>
    <w:rsid w:val="001439E1"/>
    <w:rsid w:val="001532F8"/>
    <w:rsid w:val="001616EF"/>
    <w:rsid w:val="00163193"/>
    <w:rsid w:val="00170A03"/>
    <w:rsid w:val="0019794B"/>
    <w:rsid w:val="001A6D2D"/>
    <w:rsid w:val="001B088E"/>
    <w:rsid w:val="001C166D"/>
    <w:rsid w:val="0021717F"/>
    <w:rsid w:val="002454ED"/>
    <w:rsid w:val="00260E45"/>
    <w:rsid w:val="00271F0D"/>
    <w:rsid w:val="00294F8B"/>
    <w:rsid w:val="002B0119"/>
    <w:rsid w:val="002C229C"/>
    <w:rsid w:val="00373726"/>
    <w:rsid w:val="00380D71"/>
    <w:rsid w:val="00382953"/>
    <w:rsid w:val="003A4692"/>
    <w:rsid w:val="003B3DF1"/>
    <w:rsid w:val="003D696A"/>
    <w:rsid w:val="00442900"/>
    <w:rsid w:val="00447FD0"/>
    <w:rsid w:val="004707E0"/>
    <w:rsid w:val="0048480B"/>
    <w:rsid w:val="004850DA"/>
    <w:rsid w:val="004B3267"/>
    <w:rsid w:val="004C319C"/>
    <w:rsid w:val="004F398B"/>
    <w:rsid w:val="005408FB"/>
    <w:rsid w:val="00541F97"/>
    <w:rsid w:val="00542354"/>
    <w:rsid w:val="00552FD0"/>
    <w:rsid w:val="00553FE5"/>
    <w:rsid w:val="00565C2B"/>
    <w:rsid w:val="00577F1E"/>
    <w:rsid w:val="00581B74"/>
    <w:rsid w:val="005B4E81"/>
    <w:rsid w:val="00622589"/>
    <w:rsid w:val="00671B05"/>
    <w:rsid w:val="00683B50"/>
    <w:rsid w:val="00694E2C"/>
    <w:rsid w:val="006A3DDC"/>
    <w:rsid w:val="006D074D"/>
    <w:rsid w:val="006D490F"/>
    <w:rsid w:val="006F083B"/>
    <w:rsid w:val="007121A9"/>
    <w:rsid w:val="00732EA8"/>
    <w:rsid w:val="0075738D"/>
    <w:rsid w:val="00784D5E"/>
    <w:rsid w:val="00785039"/>
    <w:rsid w:val="007D1CFE"/>
    <w:rsid w:val="00812E26"/>
    <w:rsid w:val="0084264B"/>
    <w:rsid w:val="008648BD"/>
    <w:rsid w:val="00893C6A"/>
    <w:rsid w:val="008A1F37"/>
    <w:rsid w:val="008A3716"/>
    <w:rsid w:val="008E214A"/>
    <w:rsid w:val="008F46C4"/>
    <w:rsid w:val="00962672"/>
    <w:rsid w:val="00982699"/>
    <w:rsid w:val="009A0641"/>
    <w:rsid w:val="009B0A84"/>
    <w:rsid w:val="009B39E1"/>
    <w:rsid w:val="009C3988"/>
    <w:rsid w:val="00A50503"/>
    <w:rsid w:val="00A60CD5"/>
    <w:rsid w:val="00AA024C"/>
    <w:rsid w:val="00AB382D"/>
    <w:rsid w:val="00AC60C2"/>
    <w:rsid w:val="00B04A8A"/>
    <w:rsid w:val="00B44980"/>
    <w:rsid w:val="00B50538"/>
    <w:rsid w:val="00B57600"/>
    <w:rsid w:val="00BC1DF5"/>
    <w:rsid w:val="00BD24A9"/>
    <w:rsid w:val="00C5365E"/>
    <w:rsid w:val="00C76699"/>
    <w:rsid w:val="00C86E34"/>
    <w:rsid w:val="00C950AA"/>
    <w:rsid w:val="00D14952"/>
    <w:rsid w:val="00D64BC5"/>
    <w:rsid w:val="00DA6382"/>
    <w:rsid w:val="00DE5015"/>
    <w:rsid w:val="00E0101B"/>
    <w:rsid w:val="00E25F3E"/>
    <w:rsid w:val="00E37BD1"/>
    <w:rsid w:val="00E47904"/>
    <w:rsid w:val="00E52E37"/>
    <w:rsid w:val="00E55F3F"/>
    <w:rsid w:val="00E62B31"/>
    <w:rsid w:val="00EA6C6F"/>
    <w:rsid w:val="00EB407A"/>
    <w:rsid w:val="00EC5D1E"/>
    <w:rsid w:val="00ED2E77"/>
    <w:rsid w:val="00EE7932"/>
    <w:rsid w:val="00EF4961"/>
    <w:rsid w:val="00F1033E"/>
    <w:rsid w:val="00F11524"/>
    <w:rsid w:val="00F33329"/>
    <w:rsid w:val="00F336A5"/>
    <w:rsid w:val="00F50AAE"/>
    <w:rsid w:val="00F52A4D"/>
    <w:rsid w:val="00F56271"/>
    <w:rsid w:val="00F6371C"/>
    <w:rsid w:val="00F75075"/>
    <w:rsid w:val="00F828BB"/>
    <w:rsid w:val="00F8686C"/>
    <w:rsid w:val="00FC3B42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7A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1CF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C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TitleChar">
    <w:name w:val="Title Char"/>
    <w:uiPriority w:val="99"/>
    <w:locked/>
    <w:rsid w:val="00EB407A"/>
    <w:rPr>
      <w:b/>
      <w:sz w:val="24"/>
    </w:rPr>
  </w:style>
  <w:style w:type="paragraph" w:styleId="Title">
    <w:name w:val="Title"/>
    <w:basedOn w:val="Normal"/>
    <w:link w:val="TitleChar1"/>
    <w:uiPriority w:val="99"/>
    <w:qFormat/>
    <w:rsid w:val="00EB407A"/>
    <w:pPr>
      <w:jc w:val="center"/>
    </w:pPr>
    <w:rPr>
      <w:rFonts w:eastAsia="Calibri"/>
      <w:b/>
      <w:bCs/>
      <w:sz w:val="24"/>
      <w:szCs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0005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Òåêñò äîêóìåíòà"/>
    <w:basedOn w:val="Normal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0">
    <w:name w:val="Íàçâàíèå çàêîíà"/>
    <w:basedOn w:val="Normal"/>
    <w:next w:val="a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C2B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7D1C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Текст документа"/>
    <w:basedOn w:val="Normal"/>
    <w:uiPriority w:val="99"/>
    <w:rsid w:val="007D1CFE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Calibri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7D1CF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1CFE"/>
    <w:rPr>
      <w:rFonts w:cs="Times New Roman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7D1CFE"/>
    <w:pPr>
      <w:ind w:left="4860"/>
    </w:pPr>
    <w:rPr>
      <w:rFonts w:ascii="Times New Roman" w:eastAsia="Calibri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1CF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basedOn w:val="DefaultParagraphFont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7D1CFE"/>
    <w:pPr>
      <w:spacing w:after="120"/>
    </w:pPr>
    <w:rPr>
      <w:rFonts w:eastAsia="Calibri" w:cs="Calibr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DefaultParagraphFont"/>
    <w:uiPriority w:val="99"/>
    <w:rsid w:val="007D1CFE"/>
    <w:rPr>
      <w:rFonts w:ascii="Calibri" w:hAnsi="Calibri" w:cs="Calibri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7D1CFE"/>
    <w:pPr>
      <w:spacing w:after="120"/>
      <w:ind w:left="283"/>
    </w:pPr>
    <w:rPr>
      <w:rFonts w:eastAsia="Calibri" w:cs="Calibri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D1CFE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10">
    <w:name w:val="Знак Знак1"/>
    <w:basedOn w:val="DefaultParagraphFont"/>
    <w:uiPriority w:val="99"/>
    <w:locked/>
    <w:rsid w:val="00893C6A"/>
    <w:rPr>
      <w:rFonts w:cs="Times New Roman"/>
      <w:lang w:val="ru-RU" w:eastAsia="ru-RU" w:bidi="ar-SA"/>
    </w:rPr>
  </w:style>
  <w:style w:type="character" w:customStyle="1" w:styleId="a2">
    <w:name w:val="Знак Знак"/>
    <w:basedOn w:val="DefaultParagraphFont"/>
    <w:uiPriority w:val="99"/>
    <w:locked/>
    <w:rsid w:val="00893C6A"/>
    <w:rPr>
      <w:rFonts w:cs="Times New Roman"/>
      <w:sz w:val="24"/>
      <w:szCs w:val="24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locked/>
    <w:rsid w:val="00812E26"/>
    <w:rPr>
      <w:rFonts w:cs="Times New Roman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18</Pages>
  <Words>5372</Words>
  <Characters>30622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38</cp:revision>
  <cp:lastPrinted>2020-11-02T07:28:00Z</cp:lastPrinted>
  <dcterms:created xsi:type="dcterms:W3CDTF">2016-11-09T14:30:00Z</dcterms:created>
  <dcterms:modified xsi:type="dcterms:W3CDTF">2021-07-09T06:52:00Z</dcterms:modified>
</cp:coreProperties>
</file>