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33" w:rsidRDefault="002E1033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2E1033" w:rsidRDefault="002E1033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2E1033" w:rsidRDefault="002E1033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2E1033" w:rsidRDefault="002E1033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2E1033" w:rsidRDefault="002E1033" w:rsidP="00E409B0">
      <w:pPr>
        <w:pStyle w:val="Title"/>
        <w:rPr>
          <w:sz w:val="28"/>
          <w:szCs w:val="28"/>
        </w:rPr>
      </w:pPr>
    </w:p>
    <w:p w:rsidR="002E1033" w:rsidRDefault="002E1033" w:rsidP="00E409B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1033" w:rsidRDefault="002E1033" w:rsidP="004604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21.01.2020 года № 79-2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2E1033" w:rsidRDefault="002E1033" w:rsidP="0046049E">
      <w:pPr>
        <w:jc w:val="both"/>
        <w:rPr>
          <w:rFonts w:ascii="Times New Roman" w:hAnsi="Times New Roman"/>
          <w:b/>
          <w:sz w:val="28"/>
          <w:szCs w:val="28"/>
        </w:rPr>
      </w:pPr>
    </w:p>
    <w:p w:rsidR="002E1033" w:rsidRDefault="002E1033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2E1033" w:rsidRDefault="002E1033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E1033" w:rsidRDefault="002E1033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E1033" w:rsidRDefault="002E1033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76-2 от 18.12.2019 года</w:t>
      </w:r>
    </w:p>
    <w:p w:rsidR="002E1033" w:rsidRDefault="002E1033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 муниципального образования</w:t>
      </w:r>
    </w:p>
    <w:p w:rsidR="002E1033" w:rsidRDefault="002E1033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2E1033" w:rsidRDefault="002E1033" w:rsidP="00E409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2020 год»</w:t>
      </w:r>
    </w:p>
    <w:p w:rsidR="002E1033" w:rsidRDefault="002E1033" w:rsidP="00E409B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E1033" w:rsidRDefault="002E1033" w:rsidP="00E409B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E1033" w:rsidRDefault="002E1033" w:rsidP="0046049E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4C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1F4C81">
        <w:rPr>
          <w:rFonts w:ascii="Times New Roman" w:hAnsi="Times New Roman"/>
          <w:sz w:val="28"/>
          <w:szCs w:val="28"/>
        </w:rPr>
        <w:t>Приложение № 2 «Перечень главных администраторов доходов и источников внутреннего финансирования дефицита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2020</w:t>
      </w:r>
      <w:r w:rsidRPr="001F4C81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E1033" w:rsidRPr="001F4C81" w:rsidRDefault="002E1033" w:rsidP="001F4C81">
      <w:pPr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строкой следующего содержания:</w:t>
      </w:r>
    </w:p>
    <w:tbl>
      <w:tblPr>
        <w:tblW w:w="96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520"/>
        <w:gridCol w:w="6036"/>
      </w:tblGrid>
      <w:tr w:rsidR="002E1033" w:rsidRPr="00987292" w:rsidTr="00CF1916">
        <w:trPr>
          <w:cantSplit/>
          <w:trHeight w:val="614"/>
        </w:trPr>
        <w:tc>
          <w:tcPr>
            <w:tcW w:w="1080" w:type="dxa"/>
          </w:tcPr>
          <w:p w:rsidR="002E1033" w:rsidRPr="00CF1916" w:rsidRDefault="002E1033" w:rsidP="00395A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916">
              <w:rPr>
                <w:rFonts w:ascii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520" w:type="dxa"/>
          </w:tcPr>
          <w:p w:rsidR="002E1033" w:rsidRPr="00987292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36" w:type="dxa"/>
          </w:tcPr>
          <w:p w:rsidR="002E1033" w:rsidRPr="00987292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E1033" w:rsidRPr="00987292" w:rsidTr="00CF1916">
        <w:trPr>
          <w:cantSplit/>
        </w:trPr>
        <w:tc>
          <w:tcPr>
            <w:tcW w:w="1080" w:type="dxa"/>
          </w:tcPr>
          <w:p w:rsidR="002E1033" w:rsidRPr="00987292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E1033" w:rsidRPr="00987292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</w:tcPr>
          <w:p w:rsidR="002E1033" w:rsidRPr="00987292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1033" w:rsidRPr="00987292" w:rsidTr="00CF1916">
        <w:trPr>
          <w:cantSplit/>
        </w:trPr>
        <w:tc>
          <w:tcPr>
            <w:tcW w:w="1080" w:type="dxa"/>
          </w:tcPr>
          <w:p w:rsidR="002E1033" w:rsidRPr="0046049E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49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520" w:type="dxa"/>
          </w:tcPr>
          <w:p w:rsidR="002E1033" w:rsidRPr="0046049E" w:rsidRDefault="002E1033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116 10123 01 0000</w:t>
            </w:r>
            <w:r w:rsidRPr="0046049E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6036" w:type="dxa"/>
          </w:tcPr>
          <w:p w:rsidR="002E1033" w:rsidRPr="0046049E" w:rsidRDefault="002E1033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46049E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49E">
              <w:rPr>
                <w:rFonts w:ascii="Times New Roman" w:hAnsi="Times New Roman"/>
                <w:sz w:val="24"/>
                <w:szCs w:val="24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по нормативам, действовавш</w:t>
            </w:r>
            <w:r w:rsidRPr="0046049E">
              <w:rPr>
                <w:rFonts w:ascii="Times New Roman" w:hAnsi="Times New Roman"/>
                <w:sz w:val="24"/>
                <w:szCs w:val="24"/>
              </w:rPr>
              <w:t>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2E1033" w:rsidRPr="00CF1916" w:rsidRDefault="002E1033" w:rsidP="00CF1916">
      <w:pPr>
        <w:pStyle w:val="BodyTextIndent"/>
        <w:ind w:firstLine="708"/>
        <w:rPr>
          <w:b w:val="0"/>
        </w:rPr>
      </w:pPr>
      <w:r>
        <w:rPr>
          <w:b w:val="0"/>
        </w:rPr>
        <w:t>2</w:t>
      </w:r>
      <w:r w:rsidRPr="001F4C81">
        <w:rPr>
          <w:b w:val="0"/>
        </w:rPr>
        <w:t>. Настоящее решение вступает в силу со дня его обнародования.</w:t>
      </w:r>
      <w:bookmarkStart w:id="0" w:name="_GoBack"/>
      <w:bookmarkEnd w:id="0"/>
    </w:p>
    <w:p w:rsidR="002E1033" w:rsidRDefault="002E1033" w:rsidP="001F4C81">
      <w:pPr>
        <w:pStyle w:val="BodyTextIndent"/>
        <w:ind w:firstLine="0"/>
      </w:pPr>
    </w:p>
    <w:p w:rsidR="002E1033" w:rsidRPr="001F4C81" w:rsidRDefault="002E1033" w:rsidP="001F4C81">
      <w:pPr>
        <w:pStyle w:val="BodyTextIndent"/>
        <w:ind w:firstLine="0"/>
        <w:rPr>
          <w:b w:val="0"/>
          <w:szCs w:val="28"/>
        </w:rPr>
      </w:pPr>
      <w:r w:rsidRPr="00574D1E">
        <w:t>Глава Родничковского</w:t>
      </w:r>
    </w:p>
    <w:p w:rsidR="002E1033" w:rsidRPr="001F4C81" w:rsidRDefault="002E1033" w:rsidP="001F4C81">
      <w:pPr>
        <w:pStyle w:val="BodyTextIndent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>
        <w:t>С.А. Родионов</w:t>
      </w:r>
    </w:p>
    <w:sectPr w:rsidR="002E1033" w:rsidRPr="001F4C81" w:rsidSect="00CF1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FA"/>
    <w:multiLevelType w:val="hybridMultilevel"/>
    <w:tmpl w:val="7BB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B0"/>
    <w:rsid w:val="00006D90"/>
    <w:rsid w:val="00084DC7"/>
    <w:rsid w:val="0009654B"/>
    <w:rsid w:val="000B244D"/>
    <w:rsid w:val="00114BD2"/>
    <w:rsid w:val="00155BAF"/>
    <w:rsid w:val="001F4C81"/>
    <w:rsid w:val="00217FF4"/>
    <w:rsid w:val="00291264"/>
    <w:rsid w:val="002E1033"/>
    <w:rsid w:val="0039210B"/>
    <w:rsid w:val="00395A90"/>
    <w:rsid w:val="0045686B"/>
    <w:rsid w:val="0046049E"/>
    <w:rsid w:val="004819FD"/>
    <w:rsid w:val="00552271"/>
    <w:rsid w:val="00574D1E"/>
    <w:rsid w:val="005A26DD"/>
    <w:rsid w:val="005E236A"/>
    <w:rsid w:val="00637FF7"/>
    <w:rsid w:val="00751BF1"/>
    <w:rsid w:val="0076012B"/>
    <w:rsid w:val="0076225A"/>
    <w:rsid w:val="008447F6"/>
    <w:rsid w:val="00987292"/>
    <w:rsid w:val="00BE150E"/>
    <w:rsid w:val="00BF101D"/>
    <w:rsid w:val="00C43C82"/>
    <w:rsid w:val="00CF1916"/>
    <w:rsid w:val="00D56122"/>
    <w:rsid w:val="00D66B17"/>
    <w:rsid w:val="00DA0BDE"/>
    <w:rsid w:val="00E409B0"/>
    <w:rsid w:val="00F5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B0"/>
  </w:style>
  <w:style w:type="paragraph" w:styleId="Heading1">
    <w:name w:val="heading 1"/>
    <w:basedOn w:val="Normal"/>
    <w:next w:val="Normal"/>
    <w:link w:val="Heading1Char"/>
    <w:uiPriority w:val="99"/>
    <w:qFormat/>
    <w:rsid w:val="00E409B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9B0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E409B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409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409B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09B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09B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9B0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E409B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E15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150E"/>
    <w:rPr>
      <w:rFonts w:ascii="Calibri" w:hAnsi="Calibri" w:cs="Times New Roman"/>
      <w:lang w:eastAsia="ru-RU"/>
    </w:rPr>
  </w:style>
  <w:style w:type="character" w:customStyle="1" w:styleId="HeaderChar">
    <w:name w:val="Header Char"/>
    <w:uiPriority w:val="99"/>
    <w:locked/>
    <w:rsid w:val="00BE150E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2"/>
    <w:uiPriority w:val="99"/>
    <w:rsid w:val="00BE15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7F6"/>
    <w:rPr>
      <w:rFonts w:cs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BE150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BE150E"/>
    <w:pPr>
      <w:ind w:left="720"/>
      <w:contextualSpacing/>
    </w:pPr>
  </w:style>
  <w:style w:type="paragraph" w:customStyle="1" w:styleId="a0">
    <w:name w:val="Текст документа"/>
    <w:basedOn w:val="Normal"/>
    <w:uiPriority w:val="99"/>
    <w:rsid w:val="0098729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7F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244</Words>
  <Characters>1396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2020-01-22T14:31:00Z</cp:lastPrinted>
  <dcterms:created xsi:type="dcterms:W3CDTF">2019-01-10T09:57:00Z</dcterms:created>
  <dcterms:modified xsi:type="dcterms:W3CDTF">2020-01-23T04:39:00Z</dcterms:modified>
</cp:coreProperties>
</file>