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49" w:rsidRPr="00EE5DE5" w:rsidRDefault="00387749" w:rsidP="00EE5DE5">
      <w:pPr>
        <w:overflowPunct w:val="0"/>
        <w:autoSpaceDE w:val="0"/>
        <w:autoSpaceDN w:val="0"/>
        <w:adjustRightInd w:val="0"/>
        <w:jc w:val="center"/>
        <w:rPr>
          <w:b/>
          <w:bCs/>
          <w:sz w:val="28"/>
          <w:szCs w:val="28"/>
        </w:rPr>
      </w:pPr>
      <w:r w:rsidRPr="00EE5DE5">
        <w:rPr>
          <w:b/>
          <w:bCs/>
          <w:sz w:val="28"/>
          <w:szCs w:val="28"/>
        </w:rPr>
        <w:t>СОВЕТ</w:t>
      </w:r>
    </w:p>
    <w:p w:rsidR="00387749" w:rsidRPr="00EE5DE5" w:rsidRDefault="00387749" w:rsidP="001C4968">
      <w:pPr>
        <w:overflowPunct w:val="0"/>
        <w:autoSpaceDE w:val="0"/>
        <w:autoSpaceDN w:val="0"/>
        <w:adjustRightInd w:val="0"/>
        <w:jc w:val="center"/>
        <w:rPr>
          <w:b/>
          <w:bCs/>
          <w:sz w:val="28"/>
          <w:szCs w:val="28"/>
        </w:rPr>
      </w:pPr>
      <w:r w:rsidRPr="00EE5DE5">
        <w:rPr>
          <w:b/>
          <w:bCs/>
          <w:sz w:val="28"/>
          <w:szCs w:val="28"/>
        </w:rPr>
        <w:t>РОДНИЧКОВСКОГОМУНИЦИПАЛЬНОГО ОБРАЗОВАНИЯ</w:t>
      </w:r>
    </w:p>
    <w:p w:rsidR="00387749" w:rsidRPr="00EE5DE5" w:rsidRDefault="00387749" w:rsidP="001C4968">
      <w:pPr>
        <w:overflowPunct w:val="0"/>
        <w:autoSpaceDE w:val="0"/>
        <w:autoSpaceDN w:val="0"/>
        <w:adjustRightInd w:val="0"/>
        <w:jc w:val="center"/>
        <w:rPr>
          <w:b/>
          <w:bCs/>
          <w:sz w:val="28"/>
          <w:szCs w:val="28"/>
        </w:rPr>
      </w:pPr>
      <w:r w:rsidRPr="00EE5DE5">
        <w:rPr>
          <w:b/>
          <w:bCs/>
          <w:sz w:val="28"/>
          <w:szCs w:val="28"/>
        </w:rPr>
        <w:t>БАЛАШОВСКОГО МУНИЦИПАЛЬНОГО РАЙОНА</w:t>
      </w:r>
    </w:p>
    <w:p w:rsidR="00387749" w:rsidRPr="00EE5DE5" w:rsidRDefault="00387749" w:rsidP="001C4968">
      <w:pPr>
        <w:overflowPunct w:val="0"/>
        <w:autoSpaceDE w:val="0"/>
        <w:autoSpaceDN w:val="0"/>
        <w:adjustRightInd w:val="0"/>
        <w:jc w:val="center"/>
        <w:rPr>
          <w:b/>
          <w:sz w:val="28"/>
          <w:szCs w:val="28"/>
        </w:rPr>
      </w:pPr>
      <w:r w:rsidRPr="00EE5DE5">
        <w:rPr>
          <w:b/>
          <w:bCs/>
          <w:sz w:val="28"/>
          <w:szCs w:val="28"/>
        </w:rPr>
        <w:t>САРАТОВСКОЙ ОБЛАСТИ</w:t>
      </w:r>
    </w:p>
    <w:p w:rsidR="00387749" w:rsidRPr="00EE5DE5" w:rsidRDefault="00387749" w:rsidP="001C4968">
      <w:pPr>
        <w:overflowPunct w:val="0"/>
        <w:autoSpaceDE w:val="0"/>
        <w:autoSpaceDN w:val="0"/>
        <w:adjustRightInd w:val="0"/>
        <w:jc w:val="center"/>
        <w:rPr>
          <w:b/>
          <w:sz w:val="28"/>
          <w:szCs w:val="28"/>
        </w:rPr>
      </w:pPr>
    </w:p>
    <w:p w:rsidR="00387749" w:rsidRPr="00EE5DE5" w:rsidRDefault="00387749" w:rsidP="001C4968">
      <w:pPr>
        <w:overflowPunct w:val="0"/>
        <w:autoSpaceDE w:val="0"/>
        <w:autoSpaceDN w:val="0"/>
        <w:adjustRightInd w:val="0"/>
        <w:jc w:val="center"/>
        <w:rPr>
          <w:b/>
          <w:bCs/>
          <w:sz w:val="28"/>
          <w:szCs w:val="28"/>
        </w:rPr>
      </w:pPr>
      <w:r w:rsidRPr="00EE5DE5">
        <w:rPr>
          <w:b/>
          <w:bCs/>
          <w:sz w:val="28"/>
          <w:szCs w:val="28"/>
        </w:rPr>
        <w:t>РЕШЕНИЕ</w:t>
      </w:r>
    </w:p>
    <w:p w:rsidR="00387749" w:rsidRPr="00EE5DE5" w:rsidRDefault="00387749" w:rsidP="001C4968">
      <w:pPr>
        <w:overflowPunct w:val="0"/>
        <w:autoSpaceDE w:val="0"/>
        <w:autoSpaceDN w:val="0"/>
        <w:adjustRightInd w:val="0"/>
        <w:jc w:val="center"/>
        <w:rPr>
          <w:b/>
          <w:sz w:val="28"/>
          <w:szCs w:val="28"/>
        </w:rPr>
      </w:pPr>
    </w:p>
    <w:p w:rsidR="00387749" w:rsidRPr="00EE5DE5" w:rsidRDefault="00387749" w:rsidP="001C4968">
      <w:pPr>
        <w:overflowPunct w:val="0"/>
        <w:autoSpaceDE w:val="0"/>
        <w:autoSpaceDN w:val="0"/>
        <w:adjustRightInd w:val="0"/>
        <w:jc w:val="both"/>
        <w:rPr>
          <w:b/>
          <w:bCs/>
          <w:sz w:val="28"/>
          <w:szCs w:val="28"/>
        </w:rPr>
      </w:pPr>
      <w:r w:rsidRPr="00EE5DE5">
        <w:rPr>
          <w:b/>
          <w:bCs/>
          <w:sz w:val="28"/>
          <w:szCs w:val="28"/>
        </w:rPr>
        <w:t>от 03.06.2021 г № 118-4</w:t>
      </w:r>
      <w:r w:rsidRPr="00EE5DE5">
        <w:rPr>
          <w:b/>
          <w:bCs/>
          <w:sz w:val="28"/>
          <w:szCs w:val="28"/>
        </w:rPr>
        <w:tab/>
      </w:r>
      <w:r w:rsidRPr="00EE5DE5">
        <w:rPr>
          <w:b/>
          <w:bCs/>
          <w:sz w:val="28"/>
          <w:szCs w:val="28"/>
        </w:rPr>
        <w:tab/>
      </w:r>
      <w:r w:rsidRPr="00EE5DE5">
        <w:rPr>
          <w:b/>
          <w:bCs/>
          <w:sz w:val="28"/>
          <w:szCs w:val="28"/>
        </w:rPr>
        <w:tab/>
      </w:r>
      <w:r w:rsidRPr="00EE5DE5">
        <w:rPr>
          <w:b/>
          <w:bCs/>
          <w:sz w:val="28"/>
          <w:szCs w:val="28"/>
        </w:rPr>
        <w:tab/>
      </w:r>
      <w:r w:rsidRPr="00EE5DE5">
        <w:rPr>
          <w:b/>
          <w:bCs/>
          <w:sz w:val="28"/>
          <w:szCs w:val="28"/>
        </w:rPr>
        <w:tab/>
      </w:r>
      <w:r w:rsidRPr="00EE5DE5">
        <w:rPr>
          <w:b/>
          <w:bCs/>
          <w:sz w:val="28"/>
          <w:szCs w:val="28"/>
        </w:rPr>
        <w:tab/>
      </w:r>
      <w:r w:rsidRPr="00EE5DE5">
        <w:rPr>
          <w:b/>
          <w:bCs/>
          <w:sz w:val="28"/>
          <w:szCs w:val="28"/>
        </w:rPr>
        <w:tab/>
        <w:t>с.Родничок</w:t>
      </w:r>
    </w:p>
    <w:p w:rsidR="00387749" w:rsidRPr="00EE5DE5" w:rsidRDefault="00387749" w:rsidP="001C4968">
      <w:pPr>
        <w:overflowPunct w:val="0"/>
        <w:autoSpaceDE w:val="0"/>
        <w:autoSpaceDN w:val="0"/>
        <w:adjustRightInd w:val="0"/>
        <w:jc w:val="both"/>
        <w:rPr>
          <w:bCs/>
          <w:sz w:val="28"/>
          <w:szCs w:val="28"/>
        </w:rPr>
      </w:pPr>
    </w:p>
    <w:p w:rsidR="00387749" w:rsidRPr="00EE5DE5" w:rsidRDefault="00387749" w:rsidP="001C4968">
      <w:pPr>
        <w:overflowPunct w:val="0"/>
        <w:autoSpaceDE w:val="0"/>
        <w:autoSpaceDN w:val="0"/>
        <w:adjustRightInd w:val="0"/>
        <w:rPr>
          <w:b/>
          <w:bCs/>
          <w:sz w:val="28"/>
          <w:szCs w:val="28"/>
        </w:rPr>
      </w:pPr>
      <w:bookmarkStart w:id="0" w:name="_Hlk68882405"/>
      <w:r w:rsidRPr="00EE5DE5">
        <w:rPr>
          <w:b/>
          <w:bCs/>
          <w:sz w:val="28"/>
          <w:szCs w:val="28"/>
        </w:rPr>
        <w:t xml:space="preserve">Об утверждении Порядка </w:t>
      </w:r>
    </w:p>
    <w:p w:rsidR="00387749" w:rsidRPr="00EE5DE5" w:rsidRDefault="00387749" w:rsidP="001C4968">
      <w:pPr>
        <w:overflowPunct w:val="0"/>
        <w:autoSpaceDE w:val="0"/>
        <w:autoSpaceDN w:val="0"/>
        <w:adjustRightInd w:val="0"/>
        <w:rPr>
          <w:b/>
          <w:bCs/>
          <w:sz w:val="28"/>
          <w:szCs w:val="28"/>
        </w:rPr>
      </w:pPr>
      <w:r w:rsidRPr="00EE5DE5">
        <w:rPr>
          <w:b/>
          <w:bCs/>
          <w:sz w:val="28"/>
          <w:szCs w:val="28"/>
        </w:rPr>
        <w:t>назначения и проведения</w:t>
      </w:r>
    </w:p>
    <w:p w:rsidR="00387749" w:rsidRPr="00EE5DE5" w:rsidRDefault="00387749" w:rsidP="001C4968">
      <w:pPr>
        <w:overflowPunct w:val="0"/>
        <w:autoSpaceDE w:val="0"/>
        <w:autoSpaceDN w:val="0"/>
        <w:adjustRightInd w:val="0"/>
        <w:rPr>
          <w:b/>
          <w:bCs/>
          <w:sz w:val="28"/>
          <w:szCs w:val="28"/>
        </w:rPr>
      </w:pPr>
      <w:r w:rsidRPr="00EE5DE5">
        <w:rPr>
          <w:b/>
          <w:bCs/>
          <w:sz w:val="28"/>
          <w:szCs w:val="28"/>
        </w:rPr>
        <w:t>опроса граждан в Родничковском</w:t>
      </w:r>
    </w:p>
    <w:p w:rsidR="00387749" w:rsidRPr="00EE5DE5" w:rsidRDefault="00387749" w:rsidP="001C4968">
      <w:pPr>
        <w:overflowPunct w:val="0"/>
        <w:autoSpaceDE w:val="0"/>
        <w:autoSpaceDN w:val="0"/>
        <w:adjustRightInd w:val="0"/>
        <w:rPr>
          <w:b/>
          <w:bCs/>
          <w:sz w:val="28"/>
          <w:szCs w:val="28"/>
        </w:rPr>
      </w:pPr>
      <w:r w:rsidRPr="00EE5DE5">
        <w:rPr>
          <w:b/>
          <w:bCs/>
          <w:sz w:val="28"/>
          <w:szCs w:val="28"/>
        </w:rPr>
        <w:t>муниципальном образовании</w:t>
      </w:r>
    </w:p>
    <w:p w:rsidR="00387749" w:rsidRPr="00EE5DE5" w:rsidRDefault="00387749" w:rsidP="001C4968">
      <w:pPr>
        <w:overflowPunct w:val="0"/>
        <w:autoSpaceDE w:val="0"/>
        <w:autoSpaceDN w:val="0"/>
        <w:adjustRightInd w:val="0"/>
        <w:rPr>
          <w:b/>
          <w:bCs/>
          <w:sz w:val="28"/>
          <w:szCs w:val="28"/>
        </w:rPr>
      </w:pPr>
      <w:r w:rsidRPr="00EE5DE5">
        <w:rPr>
          <w:b/>
          <w:bCs/>
          <w:sz w:val="28"/>
          <w:szCs w:val="28"/>
        </w:rPr>
        <w:t>Балашовского муниципального</w:t>
      </w:r>
    </w:p>
    <w:p w:rsidR="00387749" w:rsidRPr="00EE5DE5" w:rsidRDefault="00387749" w:rsidP="001C4968">
      <w:pPr>
        <w:overflowPunct w:val="0"/>
        <w:autoSpaceDE w:val="0"/>
        <w:autoSpaceDN w:val="0"/>
        <w:adjustRightInd w:val="0"/>
        <w:rPr>
          <w:b/>
          <w:sz w:val="28"/>
          <w:szCs w:val="28"/>
        </w:rPr>
      </w:pPr>
      <w:r w:rsidRPr="00EE5DE5">
        <w:rPr>
          <w:b/>
          <w:bCs/>
          <w:sz w:val="28"/>
          <w:szCs w:val="28"/>
        </w:rPr>
        <w:t>района Саратовской области</w:t>
      </w:r>
      <w:bookmarkEnd w:id="0"/>
    </w:p>
    <w:p w:rsidR="00387749" w:rsidRPr="00EE5DE5" w:rsidRDefault="00387749" w:rsidP="001C4968">
      <w:pPr>
        <w:overflowPunct w:val="0"/>
        <w:autoSpaceDE w:val="0"/>
        <w:autoSpaceDN w:val="0"/>
        <w:adjustRightInd w:val="0"/>
        <w:jc w:val="both"/>
        <w:rPr>
          <w:b/>
          <w:sz w:val="28"/>
          <w:szCs w:val="28"/>
        </w:rPr>
      </w:pPr>
    </w:p>
    <w:p w:rsidR="00387749" w:rsidRPr="00EE5DE5" w:rsidRDefault="00387749" w:rsidP="00EE5DE5">
      <w:pPr>
        <w:overflowPunct w:val="0"/>
        <w:autoSpaceDE w:val="0"/>
        <w:autoSpaceDN w:val="0"/>
        <w:adjustRightInd w:val="0"/>
        <w:ind w:firstLine="709"/>
        <w:jc w:val="both"/>
        <w:rPr>
          <w:sz w:val="28"/>
          <w:szCs w:val="28"/>
        </w:rPr>
      </w:pPr>
      <w:r w:rsidRPr="00EE5DE5">
        <w:rPr>
          <w:sz w:val="28"/>
          <w:szCs w:val="28"/>
        </w:rPr>
        <w:t>На основании Федерального закона от 6 октября 2003 № 131-ФЗ «Об общих принципах организации местного самоуправления в Российской Федерации», Закона Саратовской области от 03.11.2020 № 129-ЗСО «О внесении изменений в Закон Саратовской области «О порядке назначения и проведения опроса граждан в муниципальных образованиях Саратовской области», ст. 16 Устава Родничковского муниципального образования Балашовского муниципального района Саратовской области, Совет Родничковского муниципального образования</w:t>
      </w:r>
    </w:p>
    <w:p w:rsidR="00387749" w:rsidRPr="00EE5DE5" w:rsidRDefault="00387749" w:rsidP="001C4968">
      <w:pPr>
        <w:overflowPunct w:val="0"/>
        <w:autoSpaceDE w:val="0"/>
        <w:autoSpaceDN w:val="0"/>
        <w:adjustRightInd w:val="0"/>
        <w:jc w:val="center"/>
        <w:rPr>
          <w:b/>
          <w:sz w:val="28"/>
          <w:szCs w:val="28"/>
        </w:rPr>
      </w:pPr>
      <w:r w:rsidRPr="00EE5DE5">
        <w:rPr>
          <w:b/>
          <w:sz w:val="28"/>
          <w:szCs w:val="28"/>
        </w:rPr>
        <w:t>РЕШИЛ:</w:t>
      </w:r>
    </w:p>
    <w:p w:rsidR="00387749" w:rsidRPr="00EE5DE5" w:rsidRDefault="00387749" w:rsidP="001C4968">
      <w:pPr>
        <w:overflowPunct w:val="0"/>
        <w:autoSpaceDE w:val="0"/>
        <w:autoSpaceDN w:val="0"/>
        <w:adjustRightInd w:val="0"/>
        <w:jc w:val="center"/>
        <w:rPr>
          <w:sz w:val="28"/>
          <w:szCs w:val="28"/>
        </w:rPr>
      </w:pPr>
    </w:p>
    <w:p w:rsidR="00387749" w:rsidRPr="00EE5DE5" w:rsidRDefault="00387749" w:rsidP="001C4968">
      <w:pPr>
        <w:overflowPunct w:val="0"/>
        <w:autoSpaceDE w:val="0"/>
        <w:autoSpaceDN w:val="0"/>
        <w:adjustRightInd w:val="0"/>
        <w:ind w:firstLine="708"/>
        <w:jc w:val="both"/>
        <w:rPr>
          <w:sz w:val="28"/>
          <w:szCs w:val="28"/>
        </w:rPr>
      </w:pPr>
      <w:r w:rsidRPr="00EE5DE5">
        <w:rPr>
          <w:bCs/>
          <w:sz w:val="28"/>
          <w:szCs w:val="28"/>
        </w:rPr>
        <w:t xml:space="preserve">1. Утвердить Порядок назначения и проведения опроса граждан в </w:t>
      </w:r>
      <w:r w:rsidRPr="00EE5DE5">
        <w:rPr>
          <w:sz w:val="28"/>
          <w:szCs w:val="28"/>
        </w:rPr>
        <w:t>Родничковского</w:t>
      </w:r>
      <w:r w:rsidRPr="00EE5DE5">
        <w:rPr>
          <w:bCs/>
          <w:sz w:val="28"/>
          <w:szCs w:val="28"/>
        </w:rPr>
        <w:t xml:space="preserve"> муниципальном образовании Балашовского муниципального района Саратовской области, прилагаемый к настоящему решению.</w:t>
      </w:r>
    </w:p>
    <w:p w:rsidR="00387749" w:rsidRPr="00EE5DE5" w:rsidRDefault="00387749" w:rsidP="001C4968">
      <w:pPr>
        <w:overflowPunct w:val="0"/>
        <w:autoSpaceDE w:val="0"/>
        <w:autoSpaceDN w:val="0"/>
        <w:adjustRightInd w:val="0"/>
        <w:ind w:firstLine="708"/>
        <w:jc w:val="both"/>
        <w:rPr>
          <w:sz w:val="28"/>
          <w:szCs w:val="28"/>
        </w:rPr>
      </w:pPr>
      <w:r w:rsidRPr="00EE5DE5">
        <w:rPr>
          <w:sz w:val="28"/>
          <w:szCs w:val="28"/>
        </w:rPr>
        <w:t>2. Настоящее Решение вступает в силу со дня его обнародования.</w:t>
      </w:r>
    </w:p>
    <w:p w:rsidR="00387749" w:rsidRPr="00EE5DE5" w:rsidRDefault="00387749" w:rsidP="001C4968">
      <w:pPr>
        <w:overflowPunct w:val="0"/>
        <w:autoSpaceDE w:val="0"/>
        <w:autoSpaceDN w:val="0"/>
        <w:adjustRightInd w:val="0"/>
        <w:jc w:val="both"/>
        <w:rPr>
          <w:bCs/>
          <w:sz w:val="28"/>
          <w:szCs w:val="28"/>
        </w:rPr>
      </w:pPr>
    </w:p>
    <w:p w:rsidR="00387749" w:rsidRPr="00EE5DE5" w:rsidRDefault="00387749" w:rsidP="001C4968">
      <w:pPr>
        <w:overflowPunct w:val="0"/>
        <w:autoSpaceDE w:val="0"/>
        <w:autoSpaceDN w:val="0"/>
        <w:adjustRightInd w:val="0"/>
        <w:jc w:val="both"/>
        <w:rPr>
          <w:bCs/>
          <w:sz w:val="28"/>
          <w:szCs w:val="28"/>
        </w:rPr>
      </w:pPr>
    </w:p>
    <w:p w:rsidR="00387749" w:rsidRDefault="00387749" w:rsidP="001C4968">
      <w:pPr>
        <w:overflowPunct w:val="0"/>
        <w:autoSpaceDE w:val="0"/>
        <w:autoSpaceDN w:val="0"/>
        <w:adjustRightInd w:val="0"/>
        <w:jc w:val="both"/>
        <w:rPr>
          <w:bCs/>
          <w:sz w:val="28"/>
          <w:szCs w:val="28"/>
        </w:rPr>
      </w:pPr>
    </w:p>
    <w:p w:rsidR="00387749" w:rsidRDefault="00387749" w:rsidP="001C4968">
      <w:pPr>
        <w:overflowPunct w:val="0"/>
        <w:autoSpaceDE w:val="0"/>
        <w:autoSpaceDN w:val="0"/>
        <w:adjustRightInd w:val="0"/>
        <w:jc w:val="both"/>
        <w:rPr>
          <w:bCs/>
          <w:sz w:val="28"/>
          <w:szCs w:val="28"/>
        </w:rPr>
      </w:pPr>
    </w:p>
    <w:p w:rsidR="00387749" w:rsidRPr="00EE5DE5" w:rsidRDefault="00387749" w:rsidP="001C4968">
      <w:pPr>
        <w:overflowPunct w:val="0"/>
        <w:autoSpaceDE w:val="0"/>
        <w:autoSpaceDN w:val="0"/>
        <w:adjustRightInd w:val="0"/>
        <w:jc w:val="both"/>
        <w:rPr>
          <w:bCs/>
          <w:sz w:val="28"/>
          <w:szCs w:val="28"/>
        </w:rPr>
      </w:pPr>
    </w:p>
    <w:p w:rsidR="00387749" w:rsidRPr="00EE5DE5" w:rsidRDefault="00387749" w:rsidP="001C4968">
      <w:pPr>
        <w:overflowPunct w:val="0"/>
        <w:autoSpaceDE w:val="0"/>
        <w:autoSpaceDN w:val="0"/>
        <w:adjustRightInd w:val="0"/>
        <w:jc w:val="both"/>
        <w:rPr>
          <w:b/>
          <w:bCs/>
          <w:sz w:val="28"/>
          <w:szCs w:val="28"/>
        </w:rPr>
      </w:pPr>
      <w:r w:rsidRPr="00EE5DE5">
        <w:rPr>
          <w:b/>
          <w:bCs/>
          <w:sz w:val="28"/>
          <w:szCs w:val="28"/>
        </w:rPr>
        <w:t xml:space="preserve">Глава </w:t>
      </w:r>
      <w:r w:rsidRPr="00EE5DE5">
        <w:rPr>
          <w:b/>
          <w:sz w:val="28"/>
          <w:szCs w:val="28"/>
        </w:rPr>
        <w:t>Родничковского</w:t>
      </w:r>
      <w:r w:rsidRPr="00EE5DE5">
        <w:rPr>
          <w:b/>
          <w:bCs/>
          <w:sz w:val="28"/>
          <w:szCs w:val="28"/>
        </w:rPr>
        <w:t xml:space="preserve"> </w:t>
      </w:r>
    </w:p>
    <w:p w:rsidR="00387749" w:rsidRPr="00EE5DE5" w:rsidRDefault="00387749" w:rsidP="001C4968">
      <w:pPr>
        <w:overflowPunct w:val="0"/>
        <w:autoSpaceDE w:val="0"/>
        <w:autoSpaceDN w:val="0"/>
        <w:adjustRightInd w:val="0"/>
        <w:jc w:val="both"/>
        <w:rPr>
          <w:b/>
          <w:bCs/>
          <w:sz w:val="28"/>
          <w:szCs w:val="28"/>
        </w:rPr>
      </w:pPr>
      <w:r w:rsidRPr="00EE5DE5">
        <w:rPr>
          <w:b/>
          <w:bCs/>
          <w:sz w:val="28"/>
          <w:szCs w:val="28"/>
        </w:rPr>
        <w:t xml:space="preserve">муниципального образования </w:t>
      </w:r>
      <w:r w:rsidRPr="00EE5DE5">
        <w:rPr>
          <w:b/>
          <w:bCs/>
          <w:sz w:val="28"/>
          <w:szCs w:val="28"/>
        </w:rPr>
        <w:tab/>
      </w:r>
      <w:r w:rsidRPr="00EE5DE5">
        <w:rPr>
          <w:b/>
          <w:bCs/>
          <w:sz w:val="28"/>
          <w:szCs w:val="28"/>
        </w:rPr>
        <w:tab/>
      </w:r>
      <w:r w:rsidRPr="00EE5DE5">
        <w:rPr>
          <w:b/>
          <w:bCs/>
          <w:sz w:val="28"/>
          <w:szCs w:val="28"/>
        </w:rPr>
        <w:tab/>
      </w:r>
      <w:r w:rsidRPr="00EE5DE5">
        <w:rPr>
          <w:b/>
          <w:bCs/>
          <w:sz w:val="28"/>
          <w:szCs w:val="28"/>
        </w:rPr>
        <w:tab/>
      </w:r>
      <w:r w:rsidRPr="00EE5DE5">
        <w:rPr>
          <w:b/>
          <w:bCs/>
          <w:sz w:val="28"/>
          <w:szCs w:val="28"/>
        </w:rPr>
        <w:tab/>
        <w:t>С.А. Родионов</w:t>
      </w:r>
    </w:p>
    <w:p w:rsidR="00387749" w:rsidRPr="00EE5DE5" w:rsidRDefault="00387749" w:rsidP="001C4968">
      <w:pPr>
        <w:spacing w:after="200" w:line="276" w:lineRule="auto"/>
        <w:rPr>
          <w:bCs/>
          <w:sz w:val="28"/>
          <w:szCs w:val="28"/>
        </w:rPr>
      </w:pPr>
    </w:p>
    <w:p w:rsidR="00387749" w:rsidRPr="00EE5DE5" w:rsidRDefault="00387749" w:rsidP="001C4968">
      <w:pPr>
        <w:spacing w:after="200" w:line="276" w:lineRule="auto"/>
        <w:rPr>
          <w:bCs/>
          <w:sz w:val="28"/>
          <w:szCs w:val="28"/>
        </w:rPr>
      </w:pPr>
    </w:p>
    <w:p w:rsidR="00387749" w:rsidRPr="00EE5DE5" w:rsidRDefault="00387749" w:rsidP="001C4968">
      <w:pPr>
        <w:spacing w:after="200" w:line="276" w:lineRule="auto"/>
        <w:rPr>
          <w:bCs/>
          <w:sz w:val="28"/>
          <w:szCs w:val="28"/>
        </w:rPr>
      </w:pPr>
    </w:p>
    <w:p w:rsidR="00387749" w:rsidRPr="00EE5DE5" w:rsidRDefault="00387749" w:rsidP="001C4968">
      <w:pPr>
        <w:spacing w:after="200" w:line="276" w:lineRule="auto"/>
        <w:rPr>
          <w:bCs/>
          <w:sz w:val="28"/>
          <w:szCs w:val="28"/>
        </w:rPr>
      </w:pPr>
    </w:p>
    <w:p w:rsidR="00387749" w:rsidRPr="00EE5DE5" w:rsidRDefault="00387749" w:rsidP="001C4968">
      <w:pPr>
        <w:spacing w:after="200" w:line="276" w:lineRule="auto"/>
        <w:rPr>
          <w:bCs/>
          <w:sz w:val="28"/>
          <w:szCs w:val="28"/>
        </w:rPr>
      </w:pPr>
    </w:p>
    <w:p w:rsidR="00387749" w:rsidRPr="00EE5DE5" w:rsidRDefault="00387749" w:rsidP="001C4968">
      <w:pPr>
        <w:overflowPunct w:val="0"/>
        <w:autoSpaceDE w:val="0"/>
        <w:autoSpaceDN w:val="0"/>
        <w:adjustRightInd w:val="0"/>
        <w:ind w:left="4678"/>
        <w:jc w:val="both"/>
        <w:rPr>
          <w:bCs/>
          <w:sz w:val="28"/>
          <w:szCs w:val="28"/>
        </w:rPr>
      </w:pPr>
      <w:r w:rsidRPr="00EE5DE5">
        <w:rPr>
          <w:bCs/>
          <w:sz w:val="28"/>
          <w:szCs w:val="28"/>
        </w:rPr>
        <w:t>Приложение</w:t>
      </w:r>
    </w:p>
    <w:p w:rsidR="00387749" w:rsidRPr="00EE5DE5" w:rsidRDefault="00387749" w:rsidP="00EE5DE5">
      <w:pPr>
        <w:overflowPunct w:val="0"/>
        <w:autoSpaceDE w:val="0"/>
        <w:autoSpaceDN w:val="0"/>
        <w:adjustRightInd w:val="0"/>
        <w:ind w:left="4678"/>
        <w:jc w:val="both"/>
        <w:rPr>
          <w:bCs/>
          <w:sz w:val="28"/>
          <w:szCs w:val="28"/>
        </w:rPr>
      </w:pPr>
      <w:r w:rsidRPr="00EE5DE5">
        <w:rPr>
          <w:bCs/>
          <w:sz w:val="28"/>
          <w:szCs w:val="28"/>
        </w:rPr>
        <w:t>к Решению Совета Родничковского муниципального образования</w:t>
      </w:r>
    </w:p>
    <w:p w:rsidR="00387749" w:rsidRPr="00EE5DE5" w:rsidRDefault="00387749" w:rsidP="001C4968">
      <w:pPr>
        <w:overflowPunct w:val="0"/>
        <w:autoSpaceDE w:val="0"/>
        <w:autoSpaceDN w:val="0"/>
        <w:adjustRightInd w:val="0"/>
        <w:ind w:left="4678"/>
        <w:jc w:val="both"/>
        <w:rPr>
          <w:bCs/>
          <w:sz w:val="28"/>
          <w:szCs w:val="28"/>
        </w:rPr>
      </w:pPr>
      <w:r w:rsidRPr="00EE5DE5">
        <w:rPr>
          <w:bCs/>
          <w:sz w:val="28"/>
          <w:szCs w:val="28"/>
        </w:rPr>
        <w:t>Балашовского муниципального района</w:t>
      </w:r>
    </w:p>
    <w:p w:rsidR="00387749" w:rsidRPr="00EE5DE5" w:rsidRDefault="00387749" w:rsidP="00EE5DE5">
      <w:pPr>
        <w:overflowPunct w:val="0"/>
        <w:autoSpaceDE w:val="0"/>
        <w:autoSpaceDN w:val="0"/>
        <w:adjustRightInd w:val="0"/>
        <w:ind w:left="4678"/>
        <w:jc w:val="both"/>
        <w:rPr>
          <w:bCs/>
          <w:sz w:val="28"/>
          <w:szCs w:val="28"/>
        </w:rPr>
      </w:pPr>
      <w:r w:rsidRPr="00EE5DE5">
        <w:rPr>
          <w:bCs/>
          <w:sz w:val="28"/>
          <w:szCs w:val="28"/>
        </w:rPr>
        <w:t xml:space="preserve">Саратовской области </w:t>
      </w:r>
    </w:p>
    <w:p w:rsidR="00387749" w:rsidRPr="00EE5DE5" w:rsidRDefault="00387749" w:rsidP="00EE5DE5">
      <w:pPr>
        <w:overflowPunct w:val="0"/>
        <w:autoSpaceDE w:val="0"/>
        <w:autoSpaceDN w:val="0"/>
        <w:adjustRightInd w:val="0"/>
        <w:ind w:left="4678"/>
        <w:jc w:val="both"/>
        <w:rPr>
          <w:bCs/>
          <w:sz w:val="28"/>
          <w:szCs w:val="28"/>
        </w:rPr>
      </w:pPr>
      <w:r w:rsidRPr="00EE5DE5">
        <w:rPr>
          <w:bCs/>
          <w:sz w:val="28"/>
          <w:szCs w:val="28"/>
        </w:rPr>
        <w:t>от 03.06.2021 г. № 118-4</w:t>
      </w:r>
    </w:p>
    <w:p w:rsidR="00387749" w:rsidRPr="00EE5DE5" w:rsidRDefault="00387749" w:rsidP="001C4968">
      <w:pPr>
        <w:overflowPunct w:val="0"/>
        <w:autoSpaceDE w:val="0"/>
        <w:autoSpaceDN w:val="0"/>
        <w:adjustRightInd w:val="0"/>
        <w:ind w:left="4678"/>
        <w:rPr>
          <w:sz w:val="28"/>
          <w:szCs w:val="28"/>
        </w:rPr>
      </w:pPr>
    </w:p>
    <w:p w:rsidR="00387749" w:rsidRPr="00EE5DE5" w:rsidRDefault="00387749" w:rsidP="001C4968">
      <w:pPr>
        <w:overflowPunct w:val="0"/>
        <w:autoSpaceDE w:val="0"/>
        <w:autoSpaceDN w:val="0"/>
        <w:adjustRightInd w:val="0"/>
        <w:jc w:val="center"/>
        <w:rPr>
          <w:b/>
          <w:bCs/>
          <w:sz w:val="28"/>
          <w:szCs w:val="28"/>
        </w:rPr>
      </w:pPr>
      <w:bookmarkStart w:id="1" w:name="_Hlk68881258"/>
      <w:r w:rsidRPr="00EE5DE5">
        <w:rPr>
          <w:b/>
          <w:bCs/>
          <w:sz w:val="28"/>
          <w:szCs w:val="28"/>
        </w:rPr>
        <w:t>Положение</w:t>
      </w:r>
    </w:p>
    <w:p w:rsidR="00387749" w:rsidRPr="00EE5DE5" w:rsidRDefault="00387749" w:rsidP="001C4968">
      <w:pPr>
        <w:overflowPunct w:val="0"/>
        <w:autoSpaceDE w:val="0"/>
        <w:autoSpaceDN w:val="0"/>
        <w:adjustRightInd w:val="0"/>
        <w:jc w:val="center"/>
        <w:rPr>
          <w:b/>
          <w:bCs/>
          <w:sz w:val="28"/>
          <w:szCs w:val="28"/>
        </w:rPr>
      </w:pPr>
      <w:r w:rsidRPr="00EE5DE5">
        <w:rPr>
          <w:b/>
          <w:bCs/>
          <w:sz w:val="28"/>
          <w:szCs w:val="28"/>
        </w:rPr>
        <w:t>о порядке проведения опроса граждан</w:t>
      </w:r>
    </w:p>
    <w:p w:rsidR="00387749" w:rsidRPr="00EE5DE5" w:rsidRDefault="00387749" w:rsidP="001C4968">
      <w:pPr>
        <w:overflowPunct w:val="0"/>
        <w:autoSpaceDE w:val="0"/>
        <w:autoSpaceDN w:val="0"/>
        <w:adjustRightInd w:val="0"/>
        <w:jc w:val="center"/>
        <w:rPr>
          <w:b/>
          <w:bCs/>
          <w:sz w:val="28"/>
          <w:szCs w:val="28"/>
        </w:rPr>
      </w:pPr>
      <w:r w:rsidRPr="00EE5DE5">
        <w:rPr>
          <w:b/>
          <w:bCs/>
          <w:sz w:val="28"/>
          <w:szCs w:val="28"/>
        </w:rPr>
        <w:t>в Родничковском муниципальном образовании</w:t>
      </w:r>
    </w:p>
    <w:p w:rsidR="00387749" w:rsidRPr="00EE5DE5" w:rsidRDefault="00387749" w:rsidP="001C4968">
      <w:pPr>
        <w:overflowPunct w:val="0"/>
        <w:autoSpaceDE w:val="0"/>
        <w:autoSpaceDN w:val="0"/>
        <w:adjustRightInd w:val="0"/>
        <w:jc w:val="center"/>
        <w:rPr>
          <w:b/>
          <w:bCs/>
          <w:sz w:val="28"/>
          <w:szCs w:val="28"/>
        </w:rPr>
      </w:pPr>
      <w:r w:rsidRPr="00EE5DE5">
        <w:rPr>
          <w:b/>
          <w:bCs/>
          <w:sz w:val="28"/>
          <w:szCs w:val="28"/>
        </w:rPr>
        <w:t>Балашовского муниципального района Саратовской области</w:t>
      </w:r>
    </w:p>
    <w:bookmarkEnd w:id="1"/>
    <w:p w:rsidR="00387749" w:rsidRPr="00EE5DE5" w:rsidRDefault="00387749" w:rsidP="001C4968">
      <w:pPr>
        <w:overflowPunct w:val="0"/>
        <w:autoSpaceDE w:val="0"/>
        <w:autoSpaceDN w:val="0"/>
        <w:adjustRightInd w:val="0"/>
        <w:rPr>
          <w:sz w:val="28"/>
          <w:szCs w:val="28"/>
        </w:rPr>
      </w:pPr>
    </w:p>
    <w:p w:rsidR="00387749" w:rsidRPr="00EE5DE5" w:rsidRDefault="00387749" w:rsidP="001C4968">
      <w:pPr>
        <w:overflowPunct w:val="0"/>
        <w:autoSpaceDE w:val="0"/>
        <w:autoSpaceDN w:val="0"/>
        <w:adjustRightInd w:val="0"/>
        <w:jc w:val="center"/>
        <w:rPr>
          <w:sz w:val="28"/>
          <w:szCs w:val="28"/>
        </w:rPr>
      </w:pPr>
      <w:r w:rsidRPr="00EE5DE5">
        <w:rPr>
          <w:sz w:val="28"/>
          <w:szCs w:val="28"/>
        </w:rPr>
        <w:t>1. Общие положения</w:t>
      </w:r>
    </w:p>
    <w:p w:rsidR="00387749" w:rsidRPr="00EE5DE5" w:rsidRDefault="00387749" w:rsidP="001C4968">
      <w:pPr>
        <w:overflowPunct w:val="0"/>
        <w:autoSpaceDE w:val="0"/>
        <w:autoSpaceDN w:val="0"/>
        <w:adjustRightInd w:val="0"/>
        <w:rPr>
          <w:sz w:val="28"/>
          <w:szCs w:val="28"/>
        </w:rPr>
      </w:pP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 xml:space="preserve">1.1. Под опросом граждан (далее </w:t>
      </w:r>
      <w:r w:rsidRPr="00EE5DE5">
        <w:rPr>
          <w:sz w:val="28"/>
          <w:szCs w:val="28"/>
        </w:rPr>
        <w:noBreakHyphen/>
        <w:t xml:space="preserve"> Опрос) в настоящем Положении понимается форма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области.</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1.2. Результаты опроса граждан носят рекомендательный характер.</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1.3. В опросе имеют право участвовать жители Муниципального образования, обладающие избирательным правом и проживающие в границах территории, на которой проводится опрос, в опросе граждан по вопросу выявления мнения граждан о поддержке инициативного проекта вправе участвовать жители МО или его части, в которых предлагается реализовать инициативный проект, достигшие шестнадцатилетнего возраста.</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1.4. Жители МО участвуют в опросах на равных основаниях. Каждый участник опроса обладает одним голосом и участвует в опросе непосредственно, свободно и добровольно.</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1.5. В ходе опроса граждан никто не может быть принужден к выражению своего мнения и убеждений или отказу от них.</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1.6. Подготовка, проведение и установление результатов опроса граждан осуществляются на основе принципов законности, открытости и гласности.</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1.7. Опрос граждан может проводиться на всей территории МО, или на части его территории.</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1.8. Вопрос, выносимый на опрос, должен быть сформулирован таким образом, чтобы исключить его множественное толкование, то есть должен предполагать однозначный ответ, и исключать неопределенность правовых последствий принятого в результате опроса решения.</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1.9. Опрос проводится путем поименного голосования по месту жительства участников опроса путем сбора подписей в опросном листе. Для проведения опроса граждан может использоваться официальный сайт МО в информационно-телекоммуникационной сети «Интернет».</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 xml:space="preserve">1.10. Финансирование мероприятий, связанных с подготовкой и проведением опроса граждан, осуществляется за счет средств местного бюджета при проведении опроса граждан по инициативе органов местного самоуправления МО или жителей МО по вопросам реализации инициативных проектов. За счет средств областного бюджета </w:t>
      </w:r>
      <w:r w:rsidRPr="00EE5DE5">
        <w:rPr>
          <w:sz w:val="28"/>
          <w:szCs w:val="28"/>
        </w:rPr>
        <w:noBreakHyphen/>
        <w:t xml:space="preserve"> при проведении опроса граждан по инициативе Правительства Саратовской области.</w:t>
      </w:r>
    </w:p>
    <w:p w:rsidR="00387749" w:rsidRPr="00EE5DE5" w:rsidRDefault="00387749" w:rsidP="001C4968">
      <w:pPr>
        <w:overflowPunct w:val="0"/>
        <w:autoSpaceDE w:val="0"/>
        <w:autoSpaceDN w:val="0"/>
        <w:adjustRightInd w:val="0"/>
        <w:rPr>
          <w:sz w:val="28"/>
          <w:szCs w:val="28"/>
        </w:rPr>
      </w:pPr>
    </w:p>
    <w:p w:rsidR="00387749" w:rsidRPr="00EE5DE5" w:rsidRDefault="00387749" w:rsidP="001C4968">
      <w:pPr>
        <w:overflowPunct w:val="0"/>
        <w:autoSpaceDE w:val="0"/>
        <w:autoSpaceDN w:val="0"/>
        <w:adjustRightInd w:val="0"/>
        <w:jc w:val="center"/>
        <w:rPr>
          <w:sz w:val="28"/>
          <w:szCs w:val="28"/>
        </w:rPr>
      </w:pPr>
      <w:r w:rsidRPr="00EE5DE5">
        <w:rPr>
          <w:sz w:val="28"/>
          <w:szCs w:val="28"/>
        </w:rPr>
        <w:t>2. Порядок проведения опроса и установления его результатов</w:t>
      </w:r>
    </w:p>
    <w:p w:rsidR="00387749" w:rsidRPr="00EE5DE5" w:rsidRDefault="00387749" w:rsidP="001C4968">
      <w:pPr>
        <w:overflowPunct w:val="0"/>
        <w:autoSpaceDE w:val="0"/>
        <w:autoSpaceDN w:val="0"/>
        <w:adjustRightInd w:val="0"/>
        <w:rPr>
          <w:sz w:val="28"/>
          <w:szCs w:val="28"/>
        </w:rPr>
      </w:pP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2.1. Инициатива проведения опроса принадлежит:</w:t>
      </w:r>
    </w:p>
    <w:p w:rsidR="00387749" w:rsidRPr="00EE5DE5" w:rsidRDefault="00387749" w:rsidP="001C4968">
      <w:pPr>
        <w:widowControl w:val="0"/>
        <w:numPr>
          <w:ilvl w:val="0"/>
          <w:numId w:val="1"/>
        </w:numPr>
        <w:overflowPunct w:val="0"/>
        <w:autoSpaceDE w:val="0"/>
        <w:autoSpaceDN w:val="0"/>
        <w:adjustRightInd w:val="0"/>
        <w:ind w:left="0" w:firstLine="709"/>
        <w:jc w:val="both"/>
        <w:rPr>
          <w:sz w:val="28"/>
          <w:szCs w:val="28"/>
        </w:rPr>
      </w:pPr>
      <w:r w:rsidRPr="00EE5DE5">
        <w:rPr>
          <w:sz w:val="28"/>
          <w:szCs w:val="28"/>
        </w:rPr>
        <w:t>Совету Родничковского муниципального образования Балашовского муниципального района Саратовской области (далее – Совет МО) по вопросам местного значения;</w:t>
      </w:r>
    </w:p>
    <w:p w:rsidR="00387749" w:rsidRPr="00EE5DE5" w:rsidRDefault="00387749" w:rsidP="001C4968">
      <w:pPr>
        <w:widowControl w:val="0"/>
        <w:numPr>
          <w:ilvl w:val="0"/>
          <w:numId w:val="1"/>
        </w:numPr>
        <w:overflowPunct w:val="0"/>
        <w:autoSpaceDE w:val="0"/>
        <w:autoSpaceDN w:val="0"/>
        <w:adjustRightInd w:val="0"/>
        <w:ind w:left="0" w:firstLine="709"/>
        <w:jc w:val="both"/>
        <w:rPr>
          <w:sz w:val="28"/>
          <w:szCs w:val="28"/>
        </w:rPr>
      </w:pPr>
      <w:r w:rsidRPr="00EE5DE5">
        <w:rPr>
          <w:sz w:val="28"/>
          <w:szCs w:val="28"/>
        </w:rPr>
        <w:t>главе Родничковского муниципального образования Балашовского муниципального района Саратовской области (далее – Глава МО) по вопросам местного значения;</w:t>
      </w:r>
    </w:p>
    <w:p w:rsidR="00387749" w:rsidRPr="00EE5DE5" w:rsidRDefault="00387749" w:rsidP="001C4968">
      <w:pPr>
        <w:widowControl w:val="0"/>
        <w:numPr>
          <w:ilvl w:val="0"/>
          <w:numId w:val="1"/>
        </w:numPr>
        <w:overflowPunct w:val="0"/>
        <w:autoSpaceDE w:val="0"/>
        <w:autoSpaceDN w:val="0"/>
        <w:adjustRightInd w:val="0"/>
        <w:ind w:left="0" w:firstLine="709"/>
        <w:jc w:val="both"/>
        <w:rPr>
          <w:sz w:val="28"/>
          <w:szCs w:val="28"/>
        </w:rPr>
      </w:pPr>
      <w:r w:rsidRPr="00EE5DE5">
        <w:rPr>
          <w:sz w:val="28"/>
          <w:szCs w:val="28"/>
        </w:rPr>
        <w:t xml:space="preserve">правительству Саратовской области </w:t>
      </w:r>
      <w:r w:rsidRPr="00EE5DE5">
        <w:rPr>
          <w:sz w:val="28"/>
          <w:szCs w:val="28"/>
        </w:rPr>
        <w:noBreakHyphen/>
        <w:t xml:space="preserve">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w:t>
      </w:r>
    </w:p>
    <w:p w:rsidR="00387749" w:rsidRPr="00EE5DE5" w:rsidRDefault="00387749" w:rsidP="001C4968">
      <w:pPr>
        <w:widowControl w:val="0"/>
        <w:numPr>
          <w:ilvl w:val="0"/>
          <w:numId w:val="1"/>
        </w:numPr>
        <w:overflowPunct w:val="0"/>
        <w:autoSpaceDE w:val="0"/>
        <w:autoSpaceDN w:val="0"/>
        <w:adjustRightInd w:val="0"/>
        <w:ind w:left="0" w:firstLine="709"/>
        <w:jc w:val="both"/>
        <w:rPr>
          <w:sz w:val="28"/>
          <w:szCs w:val="28"/>
        </w:rPr>
      </w:pPr>
      <w:r w:rsidRPr="00EE5DE5">
        <w:rPr>
          <w:sz w:val="28"/>
          <w:szCs w:val="28"/>
        </w:rPr>
        <w:t>жителям МО или его части, в которых предлагается реализовать инициативный проект, достигшим шестнадцатилетнего возраста, для выявления мнения граждан о поддержке данного инициативного проекта.</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2.2. Инициатива о проведении опроса направляется в Совет МО в виде проекта решения Совета МО о проведении опроса граждан.</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2.3. Проект решения Совета МО о проведении опроса в обязательном порядке содержит:</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bookmarkStart w:id="2" w:name="_Hlk68883310"/>
      <w:r w:rsidRPr="00EE5DE5">
        <w:rPr>
          <w:sz w:val="28"/>
          <w:szCs w:val="28"/>
        </w:rPr>
        <w:t>дату и сроки проведения опроса граждан;</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инициатора проведения опроса граждан;</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формулировку вопроса (вопросов), предлагаемого (предлагаемых) при проведении опроса граждан;</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методику проведения опроса граждан;</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форму опросного листа;</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минимальную численность жителей муниципального образования области, участвующих в опросе граждан;</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территорию проведения опроса граждан;</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порядок и сроки формирования комиссии по проведению опроса граждан (далее - Комиссия), состав, полномочия и порядок ее деятельности</w:t>
      </w:r>
      <w:bookmarkEnd w:id="2"/>
      <w:r w:rsidRPr="00EE5DE5">
        <w:rPr>
          <w:sz w:val="28"/>
          <w:szCs w:val="28"/>
        </w:rPr>
        <w:t>;</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порядок идентификации участников опроса в случае проведения опроса граждан с использованием официального сайта МО в информационно-телекоммуникационной сети «Интернет».</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2.4. Решение о проведении опроса принимается Советом МО.</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2.5. Решение о проведении опроса считается принятым, если за него проголосовало простое большинство от присутствующих на правомочном заседании депутатов Совета МО, оно оформляется нормативным правовым актом Совета МО в течение месяца со дня поступления инициативы, указанной в п. 2.2. настоящего положения.</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2.6. В решении Совета МО о проведении опроса граждан устанавливаются:</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дату и сроки проведения опроса граждан;</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инициатора проведения опроса граждан;</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формулировку вопроса (вопросов), предлагаемого (предлагаемых)</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при проведении опроса граждан;</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методику проведения опроса граждан;</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форму опросного листа;</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минимальную численность жителей муниципального образования области, участвующих в опросе граждан;</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территорию проведения опроса граждан;</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порядок и сроки формирования комиссии по проведению опроса граждан (далее - Комиссия), состав, полномочия и порядок ее деятельности;</w:t>
      </w:r>
    </w:p>
    <w:p w:rsidR="00387749" w:rsidRPr="00EE5DE5" w:rsidRDefault="00387749" w:rsidP="001C4968">
      <w:pPr>
        <w:widowControl w:val="0"/>
        <w:numPr>
          <w:ilvl w:val="0"/>
          <w:numId w:val="2"/>
        </w:numPr>
        <w:overflowPunct w:val="0"/>
        <w:autoSpaceDE w:val="0"/>
        <w:autoSpaceDN w:val="0"/>
        <w:adjustRightInd w:val="0"/>
        <w:ind w:left="0" w:firstLine="709"/>
        <w:jc w:val="both"/>
        <w:rPr>
          <w:sz w:val="28"/>
          <w:szCs w:val="28"/>
        </w:rPr>
      </w:pPr>
      <w:r w:rsidRPr="00EE5DE5">
        <w:rPr>
          <w:sz w:val="28"/>
          <w:szCs w:val="28"/>
        </w:rPr>
        <w:t>порядок идентификации участников опроса в случае проведения опроса граждан с использованием официального сайта МО в информационно-телекоммуникационной сети «Интернет».</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2.7. Решение о проведении опроса подлежит обязательному официальному опубликованию (обнародованию) в порядке, предусмотренном Уставом МО, не менее чем за десять дней до дня проведения опроса граждан.</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2.8. Подготовку и проведение опроса осуществляет Комиссия по проведению опроса (далее - Комиссия).</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2.9. Результаты опроса граждан устанавливаются Комиссией путем обработки данных в срок, установленный решением Совета МО о проведении опроса граждан, но не более чем в течение 20 дней со дня окончания опроса граждан.</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2.10. Протокол о результатах опроса граждан подписывается всеми членами Комиссии и передается инициатору опроса граждан.</w:t>
      </w:r>
    </w:p>
    <w:p w:rsidR="00387749" w:rsidRPr="00EE5DE5" w:rsidRDefault="00387749" w:rsidP="001C4968">
      <w:pPr>
        <w:widowControl w:val="0"/>
        <w:overflowPunct w:val="0"/>
        <w:autoSpaceDE w:val="0"/>
        <w:autoSpaceDN w:val="0"/>
        <w:adjustRightInd w:val="0"/>
        <w:ind w:firstLine="709"/>
        <w:jc w:val="both"/>
        <w:rPr>
          <w:sz w:val="28"/>
          <w:szCs w:val="28"/>
        </w:rPr>
      </w:pPr>
      <w:r w:rsidRPr="00EE5DE5">
        <w:rPr>
          <w:sz w:val="28"/>
          <w:szCs w:val="28"/>
        </w:rPr>
        <w:t>2.11. Результаты опроса граждан могут быть опубликованы (обнародованы) инициатором опроса граждан.</w:t>
      </w:r>
    </w:p>
    <w:p w:rsidR="00387749" w:rsidRPr="00EE5DE5" w:rsidRDefault="00387749">
      <w:pPr>
        <w:rPr>
          <w:sz w:val="28"/>
          <w:szCs w:val="28"/>
        </w:rPr>
      </w:pPr>
    </w:p>
    <w:sectPr w:rsidR="00387749" w:rsidRPr="00EE5DE5" w:rsidSect="00EE5DE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C4579"/>
    <w:multiLevelType w:val="hybridMultilevel"/>
    <w:tmpl w:val="0EDEA138"/>
    <w:lvl w:ilvl="0" w:tplc="554EF40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0E4744"/>
    <w:multiLevelType w:val="hybridMultilevel"/>
    <w:tmpl w:val="A62EC742"/>
    <w:lvl w:ilvl="0" w:tplc="A6BC00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4968"/>
    <w:rsid w:val="00106FEE"/>
    <w:rsid w:val="001C4968"/>
    <w:rsid w:val="00213CE3"/>
    <w:rsid w:val="002B0FDC"/>
    <w:rsid w:val="002E0953"/>
    <w:rsid w:val="00387749"/>
    <w:rsid w:val="00876612"/>
    <w:rsid w:val="00963996"/>
    <w:rsid w:val="00AE0B75"/>
    <w:rsid w:val="00C73CE4"/>
    <w:rsid w:val="00D855A5"/>
    <w:rsid w:val="00EE5D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96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55A5"/>
    <w:rPr>
      <w:rFonts w:ascii="Tahoma" w:hAnsi="Tahoma" w:cs="Tahoma"/>
      <w:sz w:val="16"/>
      <w:szCs w:val="16"/>
    </w:rPr>
  </w:style>
  <w:style w:type="character" w:customStyle="1" w:styleId="BalloonTextChar">
    <w:name w:val="Balloon Text Char"/>
    <w:basedOn w:val="DefaultParagraphFont"/>
    <w:link w:val="BalloonText"/>
    <w:uiPriority w:val="99"/>
    <w:semiHidden/>
    <w:rsid w:val="00AA1F18"/>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4</Pages>
  <Words>1066</Words>
  <Characters>6082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2021-06-07T07:41:00Z</cp:lastPrinted>
  <dcterms:created xsi:type="dcterms:W3CDTF">2021-04-14T10:49:00Z</dcterms:created>
  <dcterms:modified xsi:type="dcterms:W3CDTF">2021-06-07T07:43:00Z</dcterms:modified>
</cp:coreProperties>
</file>