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C4358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43585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C4358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C43585">
        <w:rPr>
          <w:rFonts w:ascii="PT Astra Serif" w:hAnsi="PT Astra Serif"/>
          <w:b/>
          <w:sz w:val="28"/>
          <w:szCs w:val="28"/>
        </w:rPr>
        <w:t xml:space="preserve"> </w:t>
      </w:r>
      <w:r w:rsidR="006E6587">
        <w:rPr>
          <w:rFonts w:ascii="PT Astra Serif" w:hAnsi="PT Astra Serif"/>
          <w:b/>
          <w:sz w:val="28"/>
          <w:szCs w:val="28"/>
        </w:rPr>
        <w:t>РОДНИЧКОВСКОГО</w:t>
      </w:r>
      <w:r w:rsidRPr="00C43585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CA3C20" w:rsidRPr="00C4358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C43585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C4358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C4358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C4358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C43585" w:rsidRDefault="00CA3C20" w:rsidP="006E6587">
      <w:pPr>
        <w:jc w:val="center"/>
        <w:rPr>
          <w:rFonts w:ascii="PT Astra Serif" w:hAnsi="PT Astra Serif"/>
          <w:b/>
          <w:sz w:val="28"/>
          <w:szCs w:val="28"/>
        </w:rPr>
      </w:pPr>
      <w:r w:rsidRPr="00C43585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C43585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E6587" w:rsidRDefault="006E6587" w:rsidP="00CA3C20">
      <w:pPr>
        <w:jc w:val="both"/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>от 27.12.2022 г.  № 48-</w:t>
      </w:r>
      <w:r w:rsidR="001F4440" w:rsidRPr="006E6587">
        <w:rPr>
          <w:rFonts w:ascii="PT Astra Serif" w:hAnsi="PT Astra Serif"/>
          <w:b/>
          <w:sz w:val="28"/>
          <w:szCs w:val="28"/>
        </w:rPr>
        <w:t>1</w:t>
      </w:r>
      <w:r w:rsidR="00CA3C20" w:rsidRPr="006E6587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="00A95A89" w:rsidRPr="006E6587">
        <w:rPr>
          <w:rFonts w:ascii="PT Astra Serif" w:hAnsi="PT Astra Serif"/>
          <w:b/>
          <w:sz w:val="28"/>
          <w:szCs w:val="28"/>
        </w:rPr>
        <w:t xml:space="preserve">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CA3C20" w:rsidRPr="006E6587">
        <w:rPr>
          <w:rFonts w:ascii="PT Astra Serif" w:hAnsi="PT Astra Serif"/>
          <w:b/>
          <w:sz w:val="28"/>
          <w:szCs w:val="28"/>
        </w:rPr>
        <w:t xml:space="preserve">с. </w:t>
      </w:r>
      <w:r w:rsidRPr="006E6587">
        <w:rPr>
          <w:rFonts w:ascii="PT Astra Serif" w:hAnsi="PT Astra Serif"/>
          <w:b/>
          <w:sz w:val="28"/>
          <w:szCs w:val="28"/>
        </w:rPr>
        <w:t>Родничок</w:t>
      </w:r>
    </w:p>
    <w:p w:rsidR="00CA3C20" w:rsidRPr="006E6587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E6587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CA3C20" w:rsidRPr="006E6587" w:rsidRDefault="006E6587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>Родничковского</w:t>
      </w:r>
      <w:r w:rsidR="00CA3C20" w:rsidRPr="006E6587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CA3C20" w:rsidRPr="006E6587" w:rsidRDefault="006E6587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 xml:space="preserve"> № 48-1 от  27.</w:t>
      </w:r>
      <w:r w:rsidR="00A176FC" w:rsidRPr="006E6587">
        <w:rPr>
          <w:rFonts w:ascii="PT Astra Serif" w:hAnsi="PT Astra Serif"/>
          <w:b/>
          <w:sz w:val="28"/>
          <w:szCs w:val="28"/>
        </w:rPr>
        <w:t>12.2022</w:t>
      </w:r>
      <w:r w:rsidRPr="006E6587">
        <w:rPr>
          <w:rFonts w:ascii="PT Astra Serif" w:hAnsi="PT Astra Serif"/>
          <w:b/>
          <w:sz w:val="28"/>
          <w:szCs w:val="28"/>
        </w:rPr>
        <w:t xml:space="preserve"> </w:t>
      </w:r>
      <w:r w:rsidR="00CA3C20" w:rsidRPr="006E6587">
        <w:rPr>
          <w:rFonts w:ascii="PT Astra Serif" w:hAnsi="PT Astra Serif"/>
          <w:b/>
          <w:sz w:val="28"/>
          <w:szCs w:val="28"/>
        </w:rPr>
        <w:t xml:space="preserve">г. «О бюджете </w:t>
      </w:r>
      <w:r w:rsidRPr="006E6587">
        <w:rPr>
          <w:rFonts w:ascii="PT Astra Serif" w:hAnsi="PT Astra Serif"/>
          <w:b/>
          <w:sz w:val="28"/>
          <w:szCs w:val="28"/>
        </w:rPr>
        <w:t>Родничковского</w:t>
      </w:r>
    </w:p>
    <w:p w:rsidR="00CA3C20" w:rsidRPr="006E6587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CA3C20" w:rsidRPr="006E6587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CA3C20" w:rsidRPr="006E6587" w:rsidRDefault="00A176FC" w:rsidP="00CA3C20">
      <w:pPr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>на 2023 год и плановый период 2024 и 2025 годов»</w:t>
      </w:r>
    </w:p>
    <w:p w:rsidR="00CA3C20" w:rsidRPr="00C43585" w:rsidRDefault="00CA3C20" w:rsidP="00CA3C20">
      <w:pPr>
        <w:jc w:val="both"/>
        <w:rPr>
          <w:rFonts w:ascii="PT Astra Serif" w:hAnsi="PT Astra Serif"/>
          <w:b/>
          <w:sz w:val="24"/>
          <w:szCs w:val="24"/>
        </w:rPr>
      </w:pPr>
    </w:p>
    <w:p w:rsidR="00CA3C20" w:rsidRPr="00C43585" w:rsidRDefault="00CA3C20" w:rsidP="00C43585">
      <w:pPr>
        <w:rPr>
          <w:rFonts w:ascii="PT Astra Serif" w:hAnsi="PT Astra Serif"/>
          <w:sz w:val="24"/>
          <w:szCs w:val="24"/>
        </w:rPr>
      </w:pPr>
      <w:r w:rsidRPr="00C43585">
        <w:rPr>
          <w:rFonts w:ascii="PT Astra Serif" w:hAnsi="PT Astra Serif"/>
          <w:b/>
          <w:sz w:val="24"/>
          <w:szCs w:val="24"/>
        </w:rPr>
        <w:tab/>
      </w:r>
      <w:r w:rsidRPr="00C43585">
        <w:rPr>
          <w:rFonts w:ascii="PT Astra Serif" w:hAnsi="PT Astra Serif"/>
          <w:sz w:val="24"/>
          <w:szCs w:val="24"/>
        </w:rPr>
        <w:t xml:space="preserve">На основании Устава </w:t>
      </w:r>
      <w:r w:rsidR="006E6587">
        <w:rPr>
          <w:rFonts w:ascii="PT Astra Serif" w:hAnsi="PT Astra Serif"/>
          <w:sz w:val="24"/>
          <w:szCs w:val="24"/>
        </w:rPr>
        <w:t xml:space="preserve">Родничковского </w:t>
      </w:r>
      <w:r w:rsidRPr="00C43585">
        <w:rPr>
          <w:rFonts w:ascii="PT Astra Serif" w:hAnsi="PT Astra Serif"/>
          <w:sz w:val="24"/>
          <w:szCs w:val="24"/>
        </w:rPr>
        <w:t xml:space="preserve"> муниципального образования Балашовского муниципального района Саратовской области, Совет </w:t>
      </w:r>
      <w:r w:rsidR="006E6587">
        <w:rPr>
          <w:rFonts w:ascii="PT Astra Serif" w:hAnsi="PT Astra Serif"/>
          <w:sz w:val="24"/>
          <w:szCs w:val="24"/>
        </w:rPr>
        <w:t xml:space="preserve">Родничковского </w:t>
      </w:r>
      <w:r w:rsidRPr="00C43585">
        <w:rPr>
          <w:rFonts w:ascii="PT Astra Serif" w:hAnsi="PT Astra Serif"/>
          <w:sz w:val="24"/>
          <w:szCs w:val="24"/>
        </w:rPr>
        <w:t xml:space="preserve"> муниципального образования</w:t>
      </w:r>
    </w:p>
    <w:p w:rsidR="00CA3C20" w:rsidRPr="00C43585" w:rsidRDefault="00CA3C20" w:rsidP="00CA3C20">
      <w:pPr>
        <w:jc w:val="center"/>
        <w:rPr>
          <w:rFonts w:ascii="PT Astra Serif" w:hAnsi="PT Astra Serif"/>
          <w:b/>
          <w:sz w:val="24"/>
          <w:szCs w:val="24"/>
        </w:rPr>
      </w:pPr>
      <w:r w:rsidRPr="00C43585">
        <w:rPr>
          <w:rFonts w:ascii="PT Astra Serif" w:hAnsi="PT Astra Serif"/>
          <w:b/>
          <w:sz w:val="24"/>
          <w:szCs w:val="24"/>
        </w:rPr>
        <w:t>РЕШИЛ:</w:t>
      </w:r>
    </w:p>
    <w:p w:rsidR="004D0D7F" w:rsidRPr="00C43585" w:rsidRDefault="004D0D7F" w:rsidP="00CA3C20">
      <w:pPr>
        <w:jc w:val="center"/>
        <w:rPr>
          <w:rFonts w:ascii="PT Astra Serif" w:hAnsi="PT Astra Serif"/>
          <w:b/>
          <w:sz w:val="24"/>
          <w:szCs w:val="24"/>
        </w:rPr>
      </w:pPr>
    </w:p>
    <w:p w:rsidR="007B76DB" w:rsidRPr="00C43585" w:rsidRDefault="007B76DB" w:rsidP="007B76DB">
      <w:pPr>
        <w:rPr>
          <w:rFonts w:ascii="PT Astra Serif" w:hAnsi="PT Astra Serif"/>
          <w:sz w:val="24"/>
          <w:szCs w:val="24"/>
        </w:rPr>
      </w:pPr>
      <w:r w:rsidRPr="00C43585">
        <w:rPr>
          <w:rFonts w:ascii="PT Astra Serif" w:hAnsi="PT Astra Serif"/>
          <w:b/>
          <w:bCs/>
          <w:sz w:val="24"/>
          <w:szCs w:val="24"/>
        </w:rPr>
        <w:t>1</w:t>
      </w:r>
      <w:r w:rsidRPr="00C43585">
        <w:rPr>
          <w:rFonts w:ascii="PT Astra Serif" w:hAnsi="PT Astra Serif"/>
          <w:bCs/>
          <w:sz w:val="24"/>
          <w:szCs w:val="24"/>
        </w:rPr>
        <w:t xml:space="preserve">.Внести в Решение Совета </w:t>
      </w:r>
      <w:r w:rsidR="006E6587">
        <w:rPr>
          <w:rFonts w:ascii="PT Astra Serif" w:hAnsi="PT Astra Serif"/>
          <w:bCs/>
          <w:sz w:val="24"/>
          <w:szCs w:val="24"/>
        </w:rPr>
        <w:t xml:space="preserve">Родничковского </w:t>
      </w:r>
      <w:r w:rsidR="00BC40A5" w:rsidRPr="00C43585">
        <w:rPr>
          <w:rFonts w:ascii="PT Astra Serif" w:hAnsi="PT Astra Serif"/>
          <w:bCs/>
          <w:sz w:val="24"/>
          <w:szCs w:val="24"/>
        </w:rPr>
        <w:t xml:space="preserve"> муниципального образования </w:t>
      </w:r>
      <w:r w:rsidR="006E6587">
        <w:rPr>
          <w:rFonts w:ascii="PT Astra Serif" w:hAnsi="PT Astra Serif"/>
          <w:sz w:val="24"/>
          <w:szCs w:val="24"/>
        </w:rPr>
        <w:t>№ 48-</w:t>
      </w:r>
      <w:r w:rsidR="00A176FC" w:rsidRPr="00C43585">
        <w:rPr>
          <w:rFonts w:ascii="PT Astra Serif" w:hAnsi="PT Astra Serif"/>
          <w:sz w:val="24"/>
          <w:szCs w:val="24"/>
        </w:rPr>
        <w:t>1 от 19.12.2022</w:t>
      </w:r>
      <w:r w:rsidRPr="00C43585">
        <w:rPr>
          <w:rFonts w:ascii="PT Astra Serif" w:hAnsi="PT Astra Serif"/>
          <w:sz w:val="24"/>
          <w:szCs w:val="24"/>
        </w:rPr>
        <w:t xml:space="preserve"> г. «О бюджете </w:t>
      </w:r>
      <w:r w:rsidR="006E6587">
        <w:rPr>
          <w:rFonts w:ascii="PT Astra Serif" w:hAnsi="PT Astra Serif"/>
          <w:sz w:val="24"/>
          <w:szCs w:val="24"/>
        </w:rPr>
        <w:t xml:space="preserve">Родничковского </w:t>
      </w:r>
      <w:r w:rsidRPr="00C43585">
        <w:rPr>
          <w:rFonts w:ascii="PT Astra Serif" w:hAnsi="PT Astra Serif"/>
          <w:sz w:val="24"/>
          <w:szCs w:val="24"/>
        </w:rPr>
        <w:t xml:space="preserve"> муниципального образования Балашовского муниципального ра</w:t>
      </w:r>
      <w:r w:rsidR="00A176FC" w:rsidRPr="00C43585">
        <w:rPr>
          <w:rFonts w:ascii="PT Astra Serif" w:hAnsi="PT Astra Serif"/>
          <w:sz w:val="24"/>
          <w:szCs w:val="24"/>
        </w:rPr>
        <w:t>йона Саратовской области на 2023</w:t>
      </w:r>
      <w:r w:rsidRPr="00C43585">
        <w:rPr>
          <w:rFonts w:ascii="PT Astra Serif" w:hAnsi="PT Astra Serif"/>
          <w:sz w:val="24"/>
          <w:szCs w:val="24"/>
        </w:rPr>
        <w:t xml:space="preserve"> год</w:t>
      </w:r>
      <w:r w:rsidR="00A176FC" w:rsidRPr="00C43585">
        <w:rPr>
          <w:rFonts w:ascii="PT Astra Serif" w:hAnsi="PT Astra Serif"/>
          <w:sz w:val="24"/>
          <w:szCs w:val="24"/>
        </w:rPr>
        <w:t xml:space="preserve"> и плановый период 2024 и 2025 годов</w:t>
      </w:r>
      <w:r w:rsidRPr="00C43585">
        <w:rPr>
          <w:rFonts w:ascii="PT Astra Serif" w:hAnsi="PT Astra Serif"/>
          <w:sz w:val="24"/>
          <w:szCs w:val="24"/>
        </w:rPr>
        <w:t>» следующие изменения:</w:t>
      </w:r>
    </w:p>
    <w:p w:rsidR="00BC40A5" w:rsidRPr="00C43585" w:rsidRDefault="00A176FC" w:rsidP="007B76DB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4"/>
          <w:szCs w:val="24"/>
        </w:rPr>
      </w:pPr>
      <w:r w:rsidRPr="00C43585">
        <w:rPr>
          <w:rFonts w:ascii="PT Astra Serif" w:hAnsi="PT Astra Serif"/>
          <w:bCs/>
          <w:sz w:val="24"/>
          <w:szCs w:val="24"/>
        </w:rPr>
        <w:t xml:space="preserve">Уменьшить доходную часть на 0,6 </w:t>
      </w:r>
      <w:r w:rsidR="007B76DB" w:rsidRPr="00C43585">
        <w:rPr>
          <w:rFonts w:ascii="PT Astra Serif" w:hAnsi="PT Astra Serif"/>
          <w:bCs/>
          <w:sz w:val="24"/>
          <w:szCs w:val="24"/>
        </w:rPr>
        <w:t>тыс.</w:t>
      </w:r>
      <w:r w:rsidR="006E6587">
        <w:rPr>
          <w:rFonts w:ascii="PT Astra Serif" w:hAnsi="PT Astra Serif"/>
          <w:bCs/>
          <w:sz w:val="24"/>
          <w:szCs w:val="24"/>
        </w:rPr>
        <w:t xml:space="preserve"> </w:t>
      </w:r>
      <w:r w:rsidR="007B76DB" w:rsidRPr="00C43585">
        <w:rPr>
          <w:rFonts w:ascii="PT Astra Serif" w:hAnsi="PT Astra Serif"/>
          <w:bCs/>
          <w:sz w:val="24"/>
          <w:szCs w:val="24"/>
        </w:rPr>
        <w:t>руб.</w:t>
      </w:r>
    </w:p>
    <w:p w:rsidR="007B76DB" w:rsidRPr="00C43585" w:rsidRDefault="001F4440" w:rsidP="007B76DB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4"/>
          <w:szCs w:val="24"/>
        </w:rPr>
      </w:pPr>
      <w:r w:rsidRPr="00C43585">
        <w:rPr>
          <w:rFonts w:ascii="PT Astra Serif" w:hAnsi="PT Astra Serif"/>
          <w:bCs/>
          <w:sz w:val="24"/>
          <w:szCs w:val="24"/>
        </w:rPr>
        <w:t>У</w:t>
      </w:r>
      <w:r w:rsidR="00A176FC" w:rsidRPr="00C43585">
        <w:rPr>
          <w:rFonts w:ascii="PT Astra Serif" w:hAnsi="PT Astra Serif"/>
          <w:bCs/>
          <w:sz w:val="24"/>
          <w:szCs w:val="24"/>
        </w:rPr>
        <w:t>меньшить расходную часть на 0,6</w:t>
      </w:r>
      <w:r w:rsidR="007B76DB" w:rsidRPr="00C43585">
        <w:rPr>
          <w:rFonts w:ascii="PT Astra Serif" w:hAnsi="PT Astra Serif"/>
          <w:bCs/>
          <w:sz w:val="24"/>
          <w:szCs w:val="24"/>
        </w:rPr>
        <w:t xml:space="preserve"> тыс.</w:t>
      </w:r>
      <w:r w:rsidR="006E6587">
        <w:rPr>
          <w:rFonts w:ascii="PT Astra Serif" w:hAnsi="PT Astra Serif"/>
          <w:bCs/>
          <w:sz w:val="24"/>
          <w:szCs w:val="24"/>
        </w:rPr>
        <w:t xml:space="preserve"> </w:t>
      </w:r>
      <w:r w:rsidR="007B76DB" w:rsidRPr="00C43585">
        <w:rPr>
          <w:rFonts w:ascii="PT Astra Serif" w:hAnsi="PT Astra Serif"/>
          <w:bCs/>
          <w:sz w:val="24"/>
          <w:szCs w:val="24"/>
        </w:rPr>
        <w:t>руб</w:t>
      </w:r>
      <w:r w:rsidR="006E6587">
        <w:rPr>
          <w:rFonts w:ascii="PT Astra Serif" w:hAnsi="PT Astra Serif"/>
          <w:bCs/>
          <w:sz w:val="24"/>
          <w:szCs w:val="24"/>
        </w:rPr>
        <w:t>.</w:t>
      </w:r>
    </w:p>
    <w:p w:rsidR="00286D80" w:rsidRPr="00C43585" w:rsidRDefault="00286D80" w:rsidP="00286D80">
      <w:pPr>
        <w:pStyle w:val="a9"/>
        <w:spacing w:line="230" w:lineRule="auto"/>
        <w:jc w:val="both"/>
        <w:rPr>
          <w:rFonts w:ascii="PT Astra Serif" w:hAnsi="PT Astra Serif"/>
          <w:bCs/>
          <w:sz w:val="24"/>
          <w:szCs w:val="24"/>
        </w:rPr>
      </w:pPr>
    </w:p>
    <w:p w:rsidR="007B76DB" w:rsidRPr="00C43585" w:rsidRDefault="007B76DB" w:rsidP="00286D80">
      <w:pPr>
        <w:spacing w:line="230" w:lineRule="auto"/>
        <w:jc w:val="both"/>
        <w:rPr>
          <w:rFonts w:ascii="PT Astra Serif" w:hAnsi="PT Astra Serif"/>
          <w:bCs/>
          <w:sz w:val="24"/>
          <w:szCs w:val="24"/>
        </w:rPr>
      </w:pPr>
      <w:r w:rsidRPr="00C43585">
        <w:rPr>
          <w:rFonts w:ascii="PT Astra Serif" w:hAnsi="PT Astra Serif"/>
          <w:b/>
          <w:bCs/>
          <w:sz w:val="24"/>
          <w:szCs w:val="24"/>
        </w:rPr>
        <w:t>2.</w:t>
      </w:r>
      <w:r w:rsidRPr="00C43585">
        <w:rPr>
          <w:rFonts w:ascii="PT Astra Serif" w:hAnsi="PT Astra Serif"/>
          <w:bCs/>
          <w:sz w:val="24"/>
          <w:szCs w:val="24"/>
        </w:rPr>
        <w:t xml:space="preserve">Внести изменения </w:t>
      </w:r>
      <w:r w:rsidR="00286D80" w:rsidRPr="00C43585">
        <w:rPr>
          <w:rFonts w:ascii="PT Astra Serif" w:hAnsi="PT Astra Serif"/>
          <w:bCs/>
          <w:sz w:val="24"/>
          <w:szCs w:val="24"/>
        </w:rPr>
        <w:t xml:space="preserve">в статью 2 Приложение №1 «Безвозмездные поступления в бюджет </w:t>
      </w:r>
      <w:r w:rsidR="006E6587">
        <w:rPr>
          <w:rFonts w:ascii="PT Astra Serif" w:hAnsi="PT Astra Serif"/>
          <w:bCs/>
          <w:sz w:val="24"/>
          <w:szCs w:val="24"/>
        </w:rPr>
        <w:t>Родничковского</w:t>
      </w:r>
      <w:r w:rsidR="00286D80" w:rsidRPr="00C43585">
        <w:rPr>
          <w:rFonts w:ascii="PT Astra Serif" w:hAnsi="PT Astra Serif"/>
          <w:bCs/>
          <w:sz w:val="24"/>
          <w:szCs w:val="24"/>
        </w:rPr>
        <w:t xml:space="preserve"> муниципального образования Балашовского муниципального ра</w:t>
      </w:r>
      <w:r w:rsidR="00A176FC" w:rsidRPr="00C43585">
        <w:rPr>
          <w:rFonts w:ascii="PT Astra Serif" w:hAnsi="PT Astra Serif"/>
          <w:bCs/>
          <w:sz w:val="24"/>
          <w:szCs w:val="24"/>
        </w:rPr>
        <w:t>йона Саратовской области на 2023</w:t>
      </w:r>
      <w:r w:rsidR="00286D80" w:rsidRPr="00C43585">
        <w:rPr>
          <w:rFonts w:ascii="PT Astra Serif" w:hAnsi="PT Astra Serif"/>
          <w:bCs/>
          <w:sz w:val="24"/>
          <w:szCs w:val="24"/>
        </w:rPr>
        <w:t>год</w:t>
      </w:r>
      <w:r w:rsidR="00A176FC" w:rsidRPr="00C43585">
        <w:rPr>
          <w:rFonts w:ascii="PT Astra Serif" w:hAnsi="PT Astra Serif"/>
          <w:bCs/>
          <w:sz w:val="24"/>
          <w:szCs w:val="24"/>
        </w:rPr>
        <w:t xml:space="preserve"> и плановый период 2024 и 2025 годов</w:t>
      </w:r>
      <w:r w:rsidR="00286D80" w:rsidRPr="00C43585">
        <w:rPr>
          <w:rFonts w:ascii="PT Astra Serif" w:hAnsi="PT Astra Serif"/>
          <w:bCs/>
          <w:sz w:val="24"/>
          <w:szCs w:val="24"/>
        </w:rPr>
        <w:t>»</w:t>
      </w:r>
    </w:p>
    <w:p w:rsidR="003269C6" w:rsidRPr="00C43585" w:rsidRDefault="00CA3C20" w:rsidP="003269C6">
      <w:pPr>
        <w:rPr>
          <w:rFonts w:ascii="PT Astra Serif" w:hAnsi="PT Astra Serif"/>
        </w:rPr>
      </w:pPr>
      <w:r w:rsidRPr="00C43585">
        <w:rPr>
          <w:rFonts w:ascii="PT Astra Serif" w:hAnsi="PT Astra Serif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5563"/>
        <w:gridCol w:w="1123"/>
      </w:tblGrid>
      <w:tr w:rsidR="003269C6" w:rsidRPr="00C43585" w:rsidTr="00FE7FE3">
        <w:trPr>
          <w:trHeight w:val="50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pStyle w:val="1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C43585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7B76DB">
            <w:pPr>
              <w:jc w:val="center"/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Код дохода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6E6587" w:rsidP="00FE7FE3">
            <w:pPr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С</w:t>
            </w:r>
            <w:r w:rsidR="003269C6" w:rsidRPr="00C43585">
              <w:rPr>
                <w:rFonts w:ascii="PT Astra Serif" w:hAnsi="PT Astra Serif"/>
                <w:szCs w:val="16"/>
              </w:rPr>
              <w:t>умма</w:t>
            </w:r>
          </w:p>
        </w:tc>
      </w:tr>
      <w:tr w:rsidR="003269C6" w:rsidRPr="00C43585" w:rsidTr="00FE7FE3">
        <w:trPr>
          <w:trHeight w:val="1589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6E6587" w:rsidP="00FE7FE3">
            <w:pPr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 xml:space="preserve">237 </w:t>
            </w:r>
            <w:r w:rsidR="001F4440" w:rsidRPr="00C43585">
              <w:rPr>
                <w:rFonts w:ascii="PT Astra Serif" w:hAnsi="PT Astra Serif"/>
                <w:szCs w:val="16"/>
              </w:rPr>
              <w:t>202351181</w:t>
            </w:r>
            <w:r w:rsidR="003269C6" w:rsidRPr="00C43585">
              <w:rPr>
                <w:rFonts w:ascii="PT Astra Serif" w:hAnsi="PT Astra Serif"/>
                <w:szCs w:val="16"/>
              </w:rPr>
              <w:t>00000150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1F4440" w:rsidP="00FE7FE3">
            <w:pPr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A176FC" w:rsidP="00FE7FE3">
            <w:pPr>
              <w:jc w:val="center"/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-0,6</w:t>
            </w:r>
          </w:p>
        </w:tc>
      </w:tr>
      <w:tr w:rsidR="003269C6" w:rsidRPr="00C43585" w:rsidTr="00FE7FE3">
        <w:trPr>
          <w:trHeight w:val="2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Итого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A176FC" w:rsidP="00FE7FE3">
            <w:pPr>
              <w:jc w:val="center"/>
              <w:rPr>
                <w:rFonts w:ascii="PT Astra Serif" w:hAnsi="PT Astra Serif"/>
                <w:szCs w:val="16"/>
              </w:rPr>
            </w:pPr>
            <w:r w:rsidRPr="00C43585">
              <w:rPr>
                <w:rFonts w:ascii="PT Astra Serif" w:hAnsi="PT Astra Serif"/>
                <w:szCs w:val="16"/>
              </w:rPr>
              <w:t>-0,6</w:t>
            </w:r>
          </w:p>
        </w:tc>
      </w:tr>
    </w:tbl>
    <w:p w:rsidR="003269C6" w:rsidRPr="00C43585" w:rsidRDefault="003269C6" w:rsidP="003269C6">
      <w:pPr>
        <w:rPr>
          <w:rFonts w:ascii="PT Astra Serif" w:hAnsi="PT Astra Serif"/>
        </w:rPr>
      </w:pPr>
    </w:p>
    <w:p w:rsidR="003269C6" w:rsidRPr="00C43585" w:rsidRDefault="003269C6" w:rsidP="003269C6">
      <w:pPr>
        <w:rPr>
          <w:rFonts w:ascii="PT Astra Serif" w:hAnsi="PT Astra Serif"/>
        </w:rPr>
      </w:pPr>
    </w:p>
    <w:p w:rsidR="007B76DB" w:rsidRPr="00C43585" w:rsidRDefault="00286D80" w:rsidP="004D0D7F">
      <w:pPr>
        <w:spacing w:line="230" w:lineRule="auto"/>
        <w:jc w:val="both"/>
        <w:rPr>
          <w:rFonts w:ascii="PT Astra Serif" w:hAnsi="PT Astra Serif"/>
        </w:rPr>
      </w:pPr>
      <w:r w:rsidRPr="00C43585">
        <w:rPr>
          <w:rFonts w:ascii="PT Astra Serif" w:hAnsi="PT Astra Serif"/>
          <w:b/>
          <w:bCs/>
          <w:sz w:val="24"/>
          <w:szCs w:val="24"/>
        </w:rPr>
        <w:t>3</w:t>
      </w:r>
      <w:r w:rsidRPr="00C43585">
        <w:rPr>
          <w:rFonts w:ascii="PT Astra Serif" w:hAnsi="PT Astra Serif"/>
          <w:bCs/>
          <w:sz w:val="24"/>
          <w:szCs w:val="24"/>
        </w:rPr>
        <w:t>.</w:t>
      </w:r>
      <w:r w:rsidR="007B76DB" w:rsidRPr="00C43585">
        <w:rPr>
          <w:rFonts w:ascii="PT Astra Serif" w:hAnsi="PT Astra Serif"/>
          <w:bCs/>
          <w:sz w:val="24"/>
          <w:szCs w:val="24"/>
        </w:rPr>
        <w:t>Внести следую</w:t>
      </w:r>
      <w:r w:rsidR="0009577A" w:rsidRPr="00C43585">
        <w:rPr>
          <w:rFonts w:ascii="PT Astra Serif" w:hAnsi="PT Astra Serif"/>
          <w:bCs/>
          <w:sz w:val="24"/>
          <w:szCs w:val="24"/>
        </w:rPr>
        <w:t>щие изменения  в  Приложение № 2</w:t>
      </w:r>
      <w:r w:rsidR="007B76DB" w:rsidRPr="00C43585">
        <w:rPr>
          <w:rFonts w:ascii="PT Astra Serif" w:hAnsi="PT Astra Serif"/>
          <w:bCs/>
          <w:sz w:val="24"/>
          <w:szCs w:val="24"/>
        </w:rPr>
        <w:t xml:space="preserve"> «Ведомственная структура расходов бюджета </w:t>
      </w:r>
      <w:r w:rsidR="006E6587">
        <w:rPr>
          <w:rFonts w:ascii="PT Astra Serif" w:hAnsi="PT Astra Serif"/>
          <w:bCs/>
          <w:sz w:val="24"/>
          <w:szCs w:val="24"/>
        </w:rPr>
        <w:t>Родничковского</w:t>
      </w:r>
      <w:r w:rsidR="007B76DB" w:rsidRPr="00C43585">
        <w:rPr>
          <w:rFonts w:ascii="PT Astra Serif" w:hAnsi="PT Astra Serif"/>
          <w:bCs/>
          <w:sz w:val="24"/>
          <w:szCs w:val="24"/>
        </w:rPr>
        <w:t xml:space="preserve"> муниципального образования Балашовского муниципального ра</w:t>
      </w:r>
      <w:r w:rsidR="00A176FC" w:rsidRPr="00C43585">
        <w:rPr>
          <w:rFonts w:ascii="PT Astra Serif" w:hAnsi="PT Astra Serif"/>
          <w:bCs/>
          <w:sz w:val="24"/>
          <w:szCs w:val="24"/>
        </w:rPr>
        <w:t>йона Саратовской области на 2023 и пл</w:t>
      </w:r>
      <w:r w:rsidR="006E6587">
        <w:rPr>
          <w:rFonts w:ascii="PT Astra Serif" w:hAnsi="PT Astra Serif"/>
          <w:bCs/>
          <w:sz w:val="24"/>
          <w:szCs w:val="24"/>
        </w:rPr>
        <w:t>ановый период 2024 и 2025 годов</w:t>
      </w:r>
      <w:r w:rsidR="007B76DB" w:rsidRPr="00C43585">
        <w:rPr>
          <w:rFonts w:ascii="PT Astra Serif" w:hAnsi="PT Astra Serif"/>
          <w:bCs/>
          <w:sz w:val="24"/>
          <w:szCs w:val="24"/>
        </w:rPr>
        <w:t>»:</w:t>
      </w:r>
    </w:p>
    <w:p w:rsidR="007B76DB" w:rsidRPr="00C43585" w:rsidRDefault="007B76DB" w:rsidP="003269C6">
      <w:pPr>
        <w:rPr>
          <w:rFonts w:ascii="PT Astra Serif" w:hAnsi="PT Astra Serif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68"/>
        <w:gridCol w:w="460"/>
        <w:gridCol w:w="779"/>
        <w:gridCol w:w="766"/>
        <w:gridCol w:w="1267"/>
        <w:gridCol w:w="1033"/>
        <w:gridCol w:w="795"/>
      </w:tblGrid>
      <w:tr w:rsidR="003269C6" w:rsidRPr="00C43585" w:rsidTr="004D0D7F">
        <w:trPr>
          <w:trHeight w:val="586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proofErr w:type="spellStart"/>
            <w:proofErr w:type="gramStart"/>
            <w:r w:rsidRPr="00C43585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3269C6" w:rsidRPr="00C43585" w:rsidTr="004D0D7F">
        <w:trPr>
          <w:trHeight w:val="25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7</w:t>
            </w:r>
          </w:p>
        </w:tc>
      </w:tr>
      <w:tr w:rsidR="003269C6" w:rsidRPr="00C43585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6E6587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 xml:space="preserve">Администрация </w:t>
            </w:r>
            <w:r w:rsidR="006E6587">
              <w:rPr>
                <w:rFonts w:ascii="PT Astra Serif" w:hAnsi="PT Astra Serif"/>
                <w:b/>
                <w:bCs/>
                <w:szCs w:val="18"/>
              </w:rPr>
              <w:t>Родничковског</w:t>
            </w:r>
            <w:r w:rsidRPr="00C43585">
              <w:rPr>
                <w:rFonts w:ascii="PT Astra Serif" w:hAnsi="PT Astra Serif"/>
                <w:b/>
                <w:bCs/>
                <w:szCs w:val="18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</w:p>
        </w:tc>
      </w:tr>
      <w:tr w:rsidR="004D0D7F" w:rsidRPr="00C43585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11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21 0 00 00000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46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4D0D7F" w:rsidRPr="00C43585" w:rsidTr="004D0D7F">
        <w:trPr>
          <w:trHeight w:val="48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</w:t>
            </w:r>
            <w:r w:rsidR="006E6587">
              <w:rPr>
                <w:rFonts w:ascii="PT Astra Serif" w:hAnsi="PT Astra Serif"/>
                <w:szCs w:val="18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4D0D7F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D7F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3269C6" w:rsidRPr="00C43585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rPr>
                <w:rFonts w:ascii="PT Astra Serif" w:hAnsi="PT Astra Serif"/>
                <w:b/>
                <w:bCs/>
              </w:rPr>
            </w:pPr>
            <w:r w:rsidRPr="00C43585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3269C6" w:rsidP="00FE7F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69C6" w:rsidRPr="00C43585" w:rsidRDefault="00A176FC" w:rsidP="00FE7FE3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-0,6</w:t>
            </w:r>
          </w:p>
        </w:tc>
      </w:tr>
    </w:tbl>
    <w:p w:rsidR="003269C6" w:rsidRPr="00C43585" w:rsidRDefault="003269C6" w:rsidP="003269C6">
      <w:pPr>
        <w:rPr>
          <w:rFonts w:ascii="PT Astra Serif" w:hAnsi="PT Astra Serif"/>
        </w:rPr>
      </w:pPr>
    </w:p>
    <w:p w:rsidR="003C3ACE" w:rsidRPr="00C43585" w:rsidRDefault="003C3ACE" w:rsidP="00CA3C20">
      <w:pPr>
        <w:pStyle w:val="a5"/>
        <w:ind w:firstLine="0"/>
        <w:rPr>
          <w:rFonts w:ascii="PT Astra Serif" w:hAnsi="PT Astra Serif"/>
          <w:szCs w:val="28"/>
        </w:rPr>
      </w:pPr>
    </w:p>
    <w:p w:rsidR="006D1CBB" w:rsidRPr="00C43585" w:rsidRDefault="00286D80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4"/>
          <w:szCs w:val="24"/>
        </w:rPr>
      </w:pPr>
      <w:r w:rsidRPr="00C43585">
        <w:rPr>
          <w:rFonts w:ascii="PT Astra Serif" w:hAnsi="PT Astra Serif"/>
          <w:b/>
          <w:sz w:val="24"/>
          <w:szCs w:val="24"/>
        </w:rPr>
        <w:t>4</w:t>
      </w:r>
      <w:r w:rsidR="00BC40A5" w:rsidRPr="00C43585">
        <w:rPr>
          <w:rFonts w:ascii="PT Astra Serif" w:hAnsi="PT Astra Serif"/>
          <w:b/>
          <w:sz w:val="24"/>
          <w:szCs w:val="24"/>
        </w:rPr>
        <w:t xml:space="preserve">. </w:t>
      </w:r>
      <w:r w:rsidR="00BC40A5" w:rsidRPr="00C43585">
        <w:rPr>
          <w:rFonts w:ascii="PT Astra Serif" w:hAnsi="PT Astra Serif"/>
          <w:bCs/>
          <w:sz w:val="24"/>
          <w:szCs w:val="24"/>
        </w:rPr>
        <w:t>Вн</w:t>
      </w:r>
      <w:r w:rsidR="0009577A" w:rsidRPr="00C43585">
        <w:rPr>
          <w:rFonts w:ascii="PT Astra Serif" w:hAnsi="PT Astra Serif"/>
          <w:bCs/>
          <w:sz w:val="24"/>
          <w:szCs w:val="24"/>
        </w:rPr>
        <w:t>ести изменение в  Приложение № 3</w:t>
      </w:r>
      <w:r w:rsidR="00BC40A5" w:rsidRPr="00C43585">
        <w:rPr>
          <w:rFonts w:ascii="PT Astra Serif" w:hAnsi="PT Astra Serif"/>
          <w:bCs/>
          <w:sz w:val="24"/>
          <w:szCs w:val="24"/>
        </w:rPr>
        <w:t xml:space="preserve"> «Распределение бюджетных ассигнований бюджета </w:t>
      </w:r>
      <w:r w:rsidR="006E6587">
        <w:rPr>
          <w:rFonts w:ascii="PT Astra Serif" w:hAnsi="PT Astra Serif"/>
          <w:bCs/>
          <w:sz w:val="24"/>
          <w:szCs w:val="24"/>
        </w:rPr>
        <w:t>Родничковского</w:t>
      </w:r>
      <w:r w:rsidR="00BC40A5" w:rsidRPr="00C43585">
        <w:rPr>
          <w:rFonts w:ascii="PT Astra Serif" w:hAnsi="PT Astra Serif"/>
          <w:bCs/>
          <w:sz w:val="24"/>
          <w:szCs w:val="24"/>
        </w:rPr>
        <w:t xml:space="preserve"> муниципального образования Балашовского муниципального рай</w:t>
      </w:r>
      <w:r w:rsidR="00A176FC" w:rsidRPr="00C43585">
        <w:rPr>
          <w:rFonts w:ascii="PT Astra Serif" w:hAnsi="PT Astra Serif"/>
          <w:bCs/>
          <w:sz w:val="24"/>
          <w:szCs w:val="24"/>
        </w:rPr>
        <w:t>она Саратовской области на 2023</w:t>
      </w:r>
      <w:r w:rsidR="00855D77" w:rsidRPr="00C43585">
        <w:rPr>
          <w:rFonts w:ascii="PT Astra Serif" w:hAnsi="PT Astra Serif"/>
          <w:bCs/>
          <w:sz w:val="24"/>
          <w:szCs w:val="24"/>
        </w:rPr>
        <w:t xml:space="preserve"> </w:t>
      </w:r>
      <w:r w:rsidR="00BC40A5" w:rsidRPr="00C43585">
        <w:rPr>
          <w:rFonts w:ascii="PT Astra Serif" w:hAnsi="PT Astra Serif"/>
          <w:bCs/>
          <w:sz w:val="24"/>
          <w:szCs w:val="24"/>
        </w:rPr>
        <w:t>год</w:t>
      </w:r>
      <w:r w:rsidR="00A176FC" w:rsidRPr="00C43585">
        <w:rPr>
          <w:rFonts w:ascii="PT Astra Serif" w:hAnsi="PT Astra Serif"/>
          <w:bCs/>
          <w:sz w:val="24"/>
          <w:szCs w:val="24"/>
        </w:rPr>
        <w:t xml:space="preserve"> и плановый период 2024 и 2025 годов</w:t>
      </w:r>
      <w:r w:rsidR="00BC40A5" w:rsidRPr="00C43585">
        <w:rPr>
          <w:rFonts w:ascii="PT Astra Serif" w:hAnsi="PT Astra Serif"/>
          <w:bCs/>
          <w:sz w:val="24"/>
          <w:szCs w:val="24"/>
        </w:rPr>
        <w:t xml:space="preserve"> по разделам и подразделам, целевым статьям и видам расходов функциональной классификации расходов»</w:t>
      </w:r>
    </w:p>
    <w:p w:rsidR="004D0D7F" w:rsidRPr="00C43585" w:rsidRDefault="004D0D7F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567"/>
        <w:gridCol w:w="779"/>
        <w:gridCol w:w="766"/>
        <w:gridCol w:w="1267"/>
        <w:gridCol w:w="1033"/>
        <w:gridCol w:w="796"/>
      </w:tblGrid>
      <w:tr w:rsidR="00237D0A" w:rsidRPr="00C43585" w:rsidTr="006E6587">
        <w:trPr>
          <w:trHeight w:val="58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proofErr w:type="spellStart"/>
            <w:proofErr w:type="gramStart"/>
            <w:r w:rsidRPr="00C43585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237D0A" w:rsidRPr="00C43585" w:rsidTr="006E6587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C43585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</w:tr>
      <w:tr w:rsidR="00237D0A" w:rsidRPr="00C43585" w:rsidTr="006E6587">
        <w:trPr>
          <w:trHeight w:val="69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6E6587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 xml:space="preserve">Администрация </w:t>
            </w:r>
            <w:r w:rsidR="006E6587">
              <w:rPr>
                <w:rFonts w:ascii="PT Astra Serif" w:hAnsi="PT Astra Serif"/>
                <w:b/>
                <w:bCs/>
                <w:szCs w:val="18"/>
              </w:rPr>
              <w:t>Родничковского</w:t>
            </w:r>
            <w:r w:rsidRPr="00C43585">
              <w:rPr>
                <w:rFonts w:ascii="PT Astra Serif" w:hAnsi="PT Astra Serif"/>
                <w:b/>
                <w:bCs/>
                <w:szCs w:val="1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</w:p>
        </w:tc>
      </w:tr>
      <w:tr w:rsidR="00237D0A" w:rsidRPr="00C43585" w:rsidTr="006E6587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114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21 0 00 00000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69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46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48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120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szCs w:val="18"/>
              </w:rPr>
            </w:pPr>
            <w:r w:rsidRPr="00C43585">
              <w:rPr>
                <w:rFonts w:ascii="PT Astra Serif" w:hAnsi="PT Astra Serif"/>
                <w:szCs w:val="18"/>
              </w:rPr>
              <w:t>-0,6</w:t>
            </w:r>
          </w:p>
        </w:tc>
      </w:tr>
      <w:tr w:rsidR="00237D0A" w:rsidRPr="00C43585" w:rsidTr="006E6587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rPr>
                <w:rFonts w:ascii="PT Astra Serif" w:hAnsi="PT Astra Serif"/>
                <w:b/>
                <w:bCs/>
              </w:rPr>
            </w:pPr>
            <w:r w:rsidRPr="00C43585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237D0A" w:rsidP="003F36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7D0A" w:rsidRPr="00C43585" w:rsidRDefault="00A176FC" w:rsidP="003F366A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C43585">
              <w:rPr>
                <w:rFonts w:ascii="PT Astra Serif" w:hAnsi="PT Astra Serif"/>
                <w:b/>
                <w:bCs/>
                <w:szCs w:val="18"/>
              </w:rPr>
              <w:t>-0,6</w:t>
            </w:r>
          </w:p>
        </w:tc>
      </w:tr>
    </w:tbl>
    <w:p w:rsidR="004D0D7F" w:rsidRPr="00C43585" w:rsidRDefault="004D0D7F" w:rsidP="004D0D7F">
      <w:pPr>
        <w:rPr>
          <w:rFonts w:ascii="PT Astra Serif" w:hAnsi="PT Astra Serif"/>
        </w:rPr>
      </w:pPr>
    </w:p>
    <w:p w:rsidR="00BC40A5" w:rsidRPr="00C43585" w:rsidRDefault="00BC40A5" w:rsidP="00CA3C20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BC40A5" w:rsidRPr="006E6587" w:rsidRDefault="00A95A89" w:rsidP="00CA3C2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>5</w:t>
      </w:r>
      <w:r w:rsidR="00BC40A5" w:rsidRPr="006E6587">
        <w:rPr>
          <w:rFonts w:ascii="PT Astra Serif" w:hAnsi="PT Astra Serif"/>
          <w:sz w:val="28"/>
          <w:szCs w:val="28"/>
        </w:rPr>
        <w:t>.Настоящее решение вступает в силу со дня его обнародования.</w:t>
      </w:r>
    </w:p>
    <w:p w:rsidR="006E6587" w:rsidRPr="006E6587" w:rsidRDefault="006E6587" w:rsidP="00CA3C2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E6587" w:rsidRPr="006E6587" w:rsidRDefault="00286D80" w:rsidP="00C87675">
      <w:pPr>
        <w:jc w:val="both"/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 xml:space="preserve">Глава </w:t>
      </w:r>
      <w:r w:rsidR="006E6587" w:rsidRPr="006E6587">
        <w:rPr>
          <w:rFonts w:ascii="PT Astra Serif" w:hAnsi="PT Astra Serif"/>
          <w:b/>
          <w:sz w:val="28"/>
          <w:szCs w:val="28"/>
        </w:rPr>
        <w:t>Родничковского</w:t>
      </w:r>
    </w:p>
    <w:p w:rsidR="00286D80" w:rsidRPr="006E6587" w:rsidRDefault="00286D80" w:rsidP="00C87675">
      <w:pPr>
        <w:jc w:val="both"/>
        <w:rPr>
          <w:rFonts w:ascii="PT Astra Serif" w:hAnsi="PT Astra Serif"/>
          <w:b/>
          <w:sz w:val="28"/>
          <w:szCs w:val="28"/>
        </w:rPr>
      </w:pPr>
      <w:r w:rsidRPr="006E6587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</w:t>
      </w:r>
      <w:r w:rsidR="006E6587" w:rsidRPr="006E6587">
        <w:rPr>
          <w:rFonts w:ascii="PT Astra Serif" w:hAnsi="PT Astra Serif"/>
          <w:b/>
          <w:sz w:val="28"/>
          <w:szCs w:val="28"/>
        </w:rPr>
        <w:t>С.А. Родионов</w:t>
      </w:r>
    </w:p>
    <w:sectPr w:rsidR="00286D80" w:rsidRPr="006E6587" w:rsidSect="006E658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2780B"/>
    <w:rsid w:val="00087987"/>
    <w:rsid w:val="0009577A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C3ACE"/>
    <w:rsid w:val="003D6471"/>
    <w:rsid w:val="004673E4"/>
    <w:rsid w:val="00484547"/>
    <w:rsid w:val="004855C1"/>
    <w:rsid w:val="004B4705"/>
    <w:rsid w:val="004D0D7F"/>
    <w:rsid w:val="004D56F0"/>
    <w:rsid w:val="004E2C75"/>
    <w:rsid w:val="004F63DE"/>
    <w:rsid w:val="005050A4"/>
    <w:rsid w:val="00591E4E"/>
    <w:rsid w:val="005A72FE"/>
    <w:rsid w:val="005B2813"/>
    <w:rsid w:val="005D6385"/>
    <w:rsid w:val="0062544C"/>
    <w:rsid w:val="006542C2"/>
    <w:rsid w:val="006869ED"/>
    <w:rsid w:val="006977A5"/>
    <w:rsid w:val="006B0455"/>
    <w:rsid w:val="006D1CBB"/>
    <w:rsid w:val="006E6587"/>
    <w:rsid w:val="00741D10"/>
    <w:rsid w:val="007671AA"/>
    <w:rsid w:val="007833A6"/>
    <w:rsid w:val="007B76DB"/>
    <w:rsid w:val="007C7E3C"/>
    <w:rsid w:val="007E0430"/>
    <w:rsid w:val="007F1099"/>
    <w:rsid w:val="007F371C"/>
    <w:rsid w:val="00826847"/>
    <w:rsid w:val="0082701D"/>
    <w:rsid w:val="008369FD"/>
    <w:rsid w:val="00855D77"/>
    <w:rsid w:val="008A7BEB"/>
    <w:rsid w:val="00902A5E"/>
    <w:rsid w:val="00910C77"/>
    <w:rsid w:val="00922B90"/>
    <w:rsid w:val="00950EDB"/>
    <w:rsid w:val="009717D3"/>
    <w:rsid w:val="009B567F"/>
    <w:rsid w:val="009E4F85"/>
    <w:rsid w:val="009F5D26"/>
    <w:rsid w:val="00A176FC"/>
    <w:rsid w:val="00A45376"/>
    <w:rsid w:val="00A55A7A"/>
    <w:rsid w:val="00A86870"/>
    <w:rsid w:val="00A95A89"/>
    <w:rsid w:val="00AC22FA"/>
    <w:rsid w:val="00AD555F"/>
    <w:rsid w:val="00B82C87"/>
    <w:rsid w:val="00BA4FB0"/>
    <w:rsid w:val="00BA646B"/>
    <w:rsid w:val="00BA7DF8"/>
    <w:rsid w:val="00BC40A5"/>
    <w:rsid w:val="00BE17EB"/>
    <w:rsid w:val="00C43585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C11"/>
    <w:rsid w:val="00DF228A"/>
    <w:rsid w:val="00E63198"/>
    <w:rsid w:val="00EB39E8"/>
    <w:rsid w:val="00EF3D9D"/>
    <w:rsid w:val="00F87E7D"/>
    <w:rsid w:val="00FC0C65"/>
    <w:rsid w:val="00FC5C04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2022-12-27T08:13:00Z</cp:lastPrinted>
  <dcterms:created xsi:type="dcterms:W3CDTF">2022-12-26T12:25:00Z</dcterms:created>
  <dcterms:modified xsi:type="dcterms:W3CDTF">2022-12-27T08:15:00Z</dcterms:modified>
</cp:coreProperties>
</file>