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13" w:rsidRDefault="00306013" w:rsidP="00961424">
      <w:pPr>
        <w:tabs>
          <w:tab w:val="left" w:pos="0"/>
        </w:tabs>
        <w:spacing w:after="0" w:line="240" w:lineRule="auto"/>
        <w:jc w:val="right"/>
        <w:rPr>
          <w:rFonts w:ascii="PT Astra Serif" w:hAnsi="PT Astra Serif"/>
          <w:bCs/>
          <w:color w:val="000000" w:themeColor="text1"/>
          <w:szCs w:val="28"/>
          <w:lang w:eastAsia="ru-RU"/>
        </w:rPr>
      </w:pPr>
    </w:p>
    <w:p w:rsidR="0028457C" w:rsidRPr="001A27B7" w:rsidRDefault="0028457C" w:rsidP="00961424">
      <w:pPr>
        <w:tabs>
          <w:tab w:val="left" w:pos="0"/>
        </w:tabs>
        <w:spacing w:after="0" w:line="240" w:lineRule="auto"/>
        <w:jc w:val="right"/>
        <w:rPr>
          <w:rFonts w:ascii="PT Astra Serif" w:hAnsi="PT Astra Serif"/>
          <w:bCs/>
          <w:color w:val="000000" w:themeColor="text1"/>
          <w:szCs w:val="28"/>
          <w:lang w:eastAsia="ru-RU"/>
        </w:rPr>
      </w:pPr>
    </w:p>
    <w:p w:rsidR="0028457C" w:rsidRPr="00EB12F1" w:rsidRDefault="0028457C" w:rsidP="0028457C">
      <w:pPr>
        <w:spacing w:after="0"/>
        <w:jc w:val="center"/>
        <w:rPr>
          <w:b/>
          <w:sz w:val="24"/>
          <w:szCs w:val="24"/>
        </w:rPr>
      </w:pPr>
      <w:r w:rsidRPr="00EB12F1">
        <w:rPr>
          <w:b/>
          <w:sz w:val="24"/>
          <w:szCs w:val="24"/>
        </w:rPr>
        <w:t>АДМИНИСТРАЦИЯ</w:t>
      </w:r>
    </w:p>
    <w:p w:rsidR="0028457C" w:rsidRPr="00EB12F1" w:rsidRDefault="0028457C" w:rsidP="0028457C">
      <w:pPr>
        <w:pStyle w:val="ab"/>
        <w:tabs>
          <w:tab w:val="left" w:pos="708"/>
        </w:tabs>
        <w:spacing w:line="252" w:lineRule="auto"/>
        <w:jc w:val="center"/>
        <w:rPr>
          <w:b/>
          <w:spacing w:val="22"/>
          <w:sz w:val="24"/>
          <w:szCs w:val="24"/>
        </w:rPr>
      </w:pPr>
      <w:r w:rsidRPr="00EB12F1">
        <w:rPr>
          <w:b/>
          <w:spacing w:val="24"/>
          <w:sz w:val="24"/>
          <w:szCs w:val="24"/>
        </w:rPr>
        <w:t>РОДНИЧКОВСКОГО МУНИЦИПАЛЬНОГО ОБРАЗОВАНИЯ  БАЛАШОВСКОГО МУНИЦИПАЛЬНОГО РАЙОНА    САРАТОВСКОЙ ОБЛАСТИ</w:t>
      </w:r>
    </w:p>
    <w:p w:rsidR="0028457C" w:rsidRDefault="00C57794" w:rsidP="0028457C">
      <w:pPr>
        <w:pStyle w:val="ab"/>
        <w:tabs>
          <w:tab w:val="left" w:pos="708"/>
        </w:tabs>
        <w:spacing w:line="288" w:lineRule="auto"/>
        <w:jc w:val="center"/>
        <w:rPr>
          <w:b/>
          <w:szCs w:val="28"/>
        </w:rPr>
      </w:pPr>
      <w:r w:rsidRPr="00C57794">
        <w:pict>
          <v:line id="Прямая соединительная линия 2" o:spid="_x0000_s1066" style="position:absolute;left:0;text-align:left;flip:x;z-index:251698688;visibility:visible" from=".05pt,6.15pt" to="48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" o:allowincell="f" strokeweight="2.5pt"/>
        </w:pict>
      </w:r>
      <w:r w:rsidRPr="00C57794">
        <w:pict>
          <v:line id="Прямая соединительная линия 1" o:spid="_x0000_s1067" style="position:absolute;left:0;text-align:left;z-index:251699712;visibility:visible" from=".05pt,9.6pt" to="48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" o:allowincell="f" strokeweight=".5pt"/>
        </w:pict>
      </w:r>
      <w:r w:rsidRPr="00C57794">
        <w:pict>
          <v:rect id="Прямоугольник 3" o:spid="_x0000_s1068" style="position:absolute;left:0;text-align:left;margin-left:351.2pt;margin-top:9.65pt;width:160.35pt;height:41.1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" o:allowincell="f" filled="f" stroked="f" strokeweight="0">
            <v:textbox inset="1mm,1mm,1mm,1mm">
              <w:txbxContent>
                <w:p w:rsidR="009F1AC8" w:rsidRDefault="009F1AC8" w:rsidP="0028457C"/>
              </w:txbxContent>
            </v:textbox>
          </v:rect>
        </w:pict>
      </w:r>
    </w:p>
    <w:p w:rsidR="0028457C" w:rsidRDefault="0028457C" w:rsidP="0028457C">
      <w:pPr>
        <w:pStyle w:val="a3"/>
        <w:rPr>
          <w:b/>
          <w:szCs w:val="28"/>
          <w:lang w:eastAsia="ru-RU"/>
        </w:rPr>
      </w:pPr>
    </w:p>
    <w:p w:rsidR="0028457C" w:rsidRDefault="0028457C" w:rsidP="0028457C">
      <w:pPr>
        <w:pStyle w:val="a3"/>
        <w:jc w:val="center"/>
        <w:rPr>
          <w:b/>
          <w:bCs/>
          <w:szCs w:val="28"/>
          <w:lang w:eastAsia="ru-RU"/>
        </w:rPr>
      </w:pPr>
      <w:r>
        <w:rPr>
          <w:b/>
          <w:bCs/>
          <w:szCs w:val="28"/>
          <w:lang w:eastAsia="ru-RU"/>
        </w:rPr>
        <w:t xml:space="preserve">ПОСТАНОВЛЕНИЕ </w:t>
      </w:r>
    </w:p>
    <w:p w:rsidR="0028457C" w:rsidRDefault="0028457C" w:rsidP="0028457C">
      <w:pPr>
        <w:pStyle w:val="a3"/>
        <w:jc w:val="center"/>
        <w:rPr>
          <w:b/>
          <w:bCs/>
          <w:szCs w:val="28"/>
          <w:lang w:eastAsia="ru-RU"/>
        </w:rPr>
      </w:pPr>
    </w:p>
    <w:p w:rsidR="0028457C" w:rsidRDefault="0028457C" w:rsidP="0028457C">
      <w:pPr>
        <w:pStyle w:val="a3"/>
        <w:jc w:val="both"/>
        <w:rPr>
          <w:b/>
          <w:szCs w:val="28"/>
        </w:rPr>
      </w:pPr>
      <w:r>
        <w:rPr>
          <w:b/>
          <w:szCs w:val="28"/>
        </w:rPr>
        <w:t>от  12.10.2023 г.</w:t>
      </w:r>
      <w:r>
        <w:rPr>
          <w:b/>
          <w:szCs w:val="28"/>
        </w:rPr>
        <w:tab/>
        <w:t xml:space="preserve">  </w:t>
      </w:r>
      <w:r w:rsidR="006B63B5" w:rsidRPr="006B63B5">
        <w:rPr>
          <w:b/>
          <w:szCs w:val="28"/>
        </w:rPr>
        <w:t>№ 36</w:t>
      </w:r>
      <w:r w:rsidRPr="006B63B5">
        <w:rPr>
          <w:b/>
          <w:szCs w:val="28"/>
        </w:rPr>
        <w:t>-п</w:t>
      </w:r>
      <w:r w:rsidRPr="00A85858">
        <w:rPr>
          <w:b/>
          <w:color w:val="C00000"/>
          <w:szCs w:val="28"/>
        </w:rPr>
        <w:tab/>
      </w:r>
      <w:r>
        <w:rPr>
          <w:b/>
          <w:szCs w:val="28"/>
        </w:rPr>
        <w:tab/>
      </w:r>
      <w:r>
        <w:rPr>
          <w:b/>
          <w:szCs w:val="28"/>
        </w:rPr>
        <w:tab/>
      </w:r>
      <w:r>
        <w:rPr>
          <w:b/>
          <w:szCs w:val="28"/>
        </w:rPr>
        <w:tab/>
      </w:r>
      <w:r>
        <w:rPr>
          <w:b/>
          <w:szCs w:val="28"/>
        </w:rPr>
        <w:tab/>
      </w:r>
      <w:r>
        <w:rPr>
          <w:b/>
          <w:szCs w:val="28"/>
        </w:rPr>
        <w:tab/>
        <w:t xml:space="preserve">     с. Родничок</w:t>
      </w:r>
    </w:p>
    <w:p w:rsidR="0028457C" w:rsidRDefault="0028457C" w:rsidP="0028457C">
      <w:pPr>
        <w:pStyle w:val="a3"/>
        <w:jc w:val="both"/>
        <w:rPr>
          <w:b/>
          <w:szCs w:val="28"/>
        </w:rPr>
      </w:pPr>
    </w:p>
    <w:p w:rsidR="0028457C" w:rsidRDefault="0028457C" w:rsidP="0028457C">
      <w:pPr>
        <w:spacing w:after="0" w:line="240" w:lineRule="auto"/>
        <w:jc w:val="both"/>
        <w:rPr>
          <w:b/>
          <w:szCs w:val="28"/>
        </w:rPr>
      </w:pPr>
      <w:r>
        <w:rPr>
          <w:b/>
          <w:szCs w:val="28"/>
        </w:rPr>
        <w:t>«О порядке предоставления муниципальной</w:t>
      </w:r>
    </w:p>
    <w:p w:rsidR="0028457C" w:rsidRDefault="0028457C" w:rsidP="0028457C">
      <w:pPr>
        <w:spacing w:after="0" w:line="240" w:lineRule="auto"/>
        <w:jc w:val="both"/>
        <w:rPr>
          <w:b/>
          <w:szCs w:val="28"/>
        </w:rPr>
      </w:pPr>
      <w:r>
        <w:rPr>
          <w:b/>
          <w:szCs w:val="28"/>
        </w:rPr>
        <w:t>услуги по предоставлению земельного участка</w:t>
      </w:r>
    </w:p>
    <w:p w:rsidR="0028457C" w:rsidRDefault="0028457C" w:rsidP="0028457C">
      <w:pPr>
        <w:spacing w:after="0" w:line="240" w:lineRule="auto"/>
        <w:jc w:val="both"/>
        <w:rPr>
          <w:b/>
          <w:szCs w:val="28"/>
        </w:rPr>
      </w:pPr>
      <w:r>
        <w:rPr>
          <w:b/>
          <w:szCs w:val="28"/>
        </w:rPr>
        <w:t>в постоянное (бессрочное) пользование».</w:t>
      </w:r>
    </w:p>
    <w:p w:rsidR="0028457C" w:rsidRDefault="0028457C" w:rsidP="0028457C">
      <w:pPr>
        <w:spacing w:after="0" w:line="240" w:lineRule="auto"/>
        <w:jc w:val="both"/>
        <w:rPr>
          <w:szCs w:val="28"/>
        </w:rPr>
      </w:pPr>
    </w:p>
    <w:p w:rsidR="0028457C" w:rsidRDefault="0028457C" w:rsidP="0028457C">
      <w:pPr>
        <w:autoSpaceDE w:val="0"/>
        <w:autoSpaceDN w:val="0"/>
        <w:adjustRightInd w:val="0"/>
        <w:spacing w:after="0" w:line="240" w:lineRule="auto"/>
        <w:ind w:firstLine="708"/>
        <w:jc w:val="both"/>
        <w:rPr>
          <w:szCs w:val="28"/>
        </w:rPr>
      </w:pPr>
      <w:r>
        <w:rPr>
          <w:szCs w:val="28"/>
        </w:rPr>
        <w:t>В соответствии с Федеральным законом от 27.07.2010 №210-ФЗ «Об организации предоставления государственных и муниципальных услуг», ст. 39.9. Земельного кодекса РФ, Уставом Родничковского муниципального образования, администрация Родничковского муниципального образования</w:t>
      </w:r>
    </w:p>
    <w:p w:rsidR="0028457C" w:rsidRDefault="0028457C" w:rsidP="0028457C">
      <w:pPr>
        <w:autoSpaceDE w:val="0"/>
        <w:autoSpaceDN w:val="0"/>
        <w:adjustRightInd w:val="0"/>
        <w:spacing w:after="0" w:line="240" w:lineRule="auto"/>
        <w:ind w:firstLine="709"/>
        <w:jc w:val="both"/>
        <w:rPr>
          <w:szCs w:val="28"/>
        </w:rPr>
      </w:pPr>
    </w:p>
    <w:p w:rsidR="0028457C" w:rsidRDefault="0028457C" w:rsidP="0028457C">
      <w:pPr>
        <w:autoSpaceDE w:val="0"/>
        <w:autoSpaceDN w:val="0"/>
        <w:adjustRightInd w:val="0"/>
        <w:spacing w:after="0" w:line="240" w:lineRule="auto"/>
        <w:ind w:firstLine="709"/>
        <w:jc w:val="center"/>
        <w:rPr>
          <w:b/>
          <w:szCs w:val="28"/>
        </w:rPr>
      </w:pPr>
      <w:r>
        <w:rPr>
          <w:b/>
          <w:szCs w:val="28"/>
        </w:rPr>
        <w:t>ПОСТАНОВЛЯЕТ:</w:t>
      </w:r>
    </w:p>
    <w:p w:rsidR="00ED6A3B" w:rsidRDefault="00ED6A3B" w:rsidP="0028457C">
      <w:pPr>
        <w:autoSpaceDE w:val="0"/>
        <w:autoSpaceDN w:val="0"/>
        <w:adjustRightInd w:val="0"/>
        <w:spacing w:after="0" w:line="240" w:lineRule="auto"/>
        <w:ind w:firstLine="709"/>
        <w:jc w:val="center"/>
        <w:rPr>
          <w:b/>
          <w:szCs w:val="28"/>
        </w:rPr>
      </w:pPr>
    </w:p>
    <w:p w:rsidR="0028457C" w:rsidRDefault="0028457C" w:rsidP="00ED6A3B">
      <w:pPr>
        <w:spacing w:after="0" w:line="240" w:lineRule="auto"/>
        <w:jc w:val="both"/>
        <w:rPr>
          <w:szCs w:val="28"/>
        </w:rPr>
      </w:pPr>
      <w:r>
        <w:rPr>
          <w:szCs w:val="28"/>
        </w:rPr>
        <w:t>1.Утвердить административный регламент о порядке предоставления муниципальной услуги по предоставлению земельного участка в постоянное (бессрочное) пользование.</w:t>
      </w:r>
    </w:p>
    <w:p w:rsidR="00052C45" w:rsidRPr="001A27B7" w:rsidRDefault="00052C45" w:rsidP="00C5477F">
      <w:pPr>
        <w:spacing w:after="0" w:line="240" w:lineRule="auto"/>
        <w:jc w:val="both"/>
        <w:rPr>
          <w:rFonts w:ascii="PT Astra Serif" w:hAnsi="PT Astra Serif"/>
          <w:szCs w:val="28"/>
        </w:rPr>
      </w:pPr>
      <w:r w:rsidRPr="001A27B7">
        <w:rPr>
          <w:rFonts w:ascii="PT Astra Serif" w:hAnsi="PT Astra Serif"/>
          <w:szCs w:val="28"/>
        </w:rPr>
        <w:t>2. Пост</w:t>
      </w:r>
      <w:r w:rsidR="00EB12F1">
        <w:rPr>
          <w:rFonts w:ascii="PT Astra Serif" w:hAnsi="PT Astra Serif"/>
          <w:szCs w:val="28"/>
        </w:rPr>
        <w:t>ановление № 33-п от 26.06.2019 г «</w:t>
      </w:r>
      <w:r w:rsidRPr="001A27B7">
        <w:rPr>
          <w:rFonts w:ascii="PT Astra Serif" w:hAnsi="PT Astra Serif"/>
          <w:szCs w:val="28"/>
        </w:rPr>
        <w:t>О порядке предоставления муниципальной услуги по предоставлению земельного участка в постоянное  (бессрочное) пользование»</w:t>
      </w:r>
      <w:r w:rsidR="00EB12F1">
        <w:rPr>
          <w:rFonts w:ascii="PT Astra Serif" w:hAnsi="PT Astra Serif"/>
          <w:szCs w:val="28"/>
        </w:rPr>
        <w:t>, постановление № 3-6-п от 10.02.2022 г «О внесении изменений в Постановление №  33</w:t>
      </w:r>
      <w:r w:rsidR="00CC4424">
        <w:rPr>
          <w:rFonts w:ascii="PT Astra Serif" w:hAnsi="PT Astra Serif"/>
          <w:szCs w:val="28"/>
        </w:rPr>
        <w:t xml:space="preserve">-п от 26.06.2019 г </w:t>
      </w:r>
      <w:r w:rsidR="00EB12F1">
        <w:rPr>
          <w:rFonts w:ascii="PT Astra Serif" w:hAnsi="PT Astra Serif"/>
          <w:szCs w:val="28"/>
        </w:rPr>
        <w:t>администрации Родничковского муниципального образования «</w:t>
      </w:r>
      <w:r w:rsidR="00CC4424">
        <w:rPr>
          <w:rFonts w:ascii="PT Astra Serif" w:hAnsi="PT Astra Serif"/>
          <w:szCs w:val="28"/>
        </w:rPr>
        <w:t xml:space="preserve">Об </w:t>
      </w:r>
      <w:r w:rsidR="00EB12F1" w:rsidRPr="00172F7F">
        <w:rPr>
          <w:rFonts w:ascii="PT Astra Serif" w:hAnsi="PT Astra Serif"/>
          <w:szCs w:val="28"/>
        </w:rPr>
        <w:t>утверждении административного</w:t>
      </w:r>
      <w:r w:rsidR="00EB12F1">
        <w:rPr>
          <w:rFonts w:ascii="PT Astra Serif" w:hAnsi="PT Astra Serif"/>
          <w:szCs w:val="28"/>
        </w:rPr>
        <w:t xml:space="preserve"> </w:t>
      </w:r>
      <w:r w:rsidR="00EB12F1" w:rsidRPr="00172F7F">
        <w:rPr>
          <w:rFonts w:ascii="PT Astra Serif" w:hAnsi="PT Astra Serif"/>
          <w:szCs w:val="28"/>
        </w:rPr>
        <w:t>регламента предоставления</w:t>
      </w:r>
      <w:r w:rsidR="00EB12F1">
        <w:rPr>
          <w:rFonts w:ascii="PT Astra Serif" w:hAnsi="PT Astra Serif"/>
          <w:szCs w:val="28"/>
        </w:rPr>
        <w:t xml:space="preserve"> </w:t>
      </w:r>
      <w:r w:rsidR="00EB12F1" w:rsidRPr="00172F7F">
        <w:rPr>
          <w:rFonts w:ascii="PT Astra Serif" w:hAnsi="PT Astra Serif"/>
          <w:szCs w:val="28"/>
        </w:rPr>
        <w:t>муниципальной услуги по предоставлению</w:t>
      </w:r>
      <w:r w:rsidR="00EB12F1">
        <w:rPr>
          <w:rFonts w:ascii="PT Astra Serif" w:hAnsi="PT Astra Serif"/>
          <w:szCs w:val="28"/>
        </w:rPr>
        <w:t xml:space="preserve"> </w:t>
      </w:r>
      <w:r w:rsidR="00EB12F1" w:rsidRPr="00172F7F">
        <w:rPr>
          <w:rFonts w:ascii="PT Astra Serif" w:hAnsi="PT Astra Serif"/>
          <w:szCs w:val="28"/>
        </w:rPr>
        <w:t xml:space="preserve">земельного участка в </w:t>
      </w:r>
      <w:r w:rsidR="00CC4424">
        <w:rPr>
          <w:rFonts w:ascii="PT Astra Serif" w:hAnsi="PT Astra Serif"/>
          <w:szCs w:val="28"/>
        </w:rPr>
        <w:t xml:space="preserve">постоянное (бессрочное) </w:t>
      </w:r>
      <w:r w:rsidR="00EB12F1" w:rsidRPr="00172F7F">
        <w:rPr>
          <w:rFonts w:ascii="PT Astra Serif" w:hAnsi="PT Astra Serif"/>
          <w:szCs w:val="28"/>
        </w:rPr>
        <w:t>пользование</w:t>
      </w:r>
      <w:r w:rsidR="00EB12F1">
        <w:rPr>
          <w:rFonts w:ascii="PT Astra Serif" w:hAnsi="PT Astra Serif"/>
          <w:szCs w:val="28"/>
        </w:rPr>
        <w:t>»</w:t>
      </w:r>
      <w:r w:rsidRPr="001A27B7">
        <w:rPr>
          <w:rFonts w:ascii="PT Astra Serif" w:hAnsi="PT Astra Serif"/>
          <w:szCs w:val="28"/>
        </w:rPr>
        <w:t xml:space="preserve"> - признать утратившим силу.</w:t>
      </w:r>
    </w:p>
    <w:p w:rsidR="00C5477F" w:rsidRPr="001A27B7" w:rsidRDefault="00052C45" w:rsidP="00052C45">
      <w:pPr>
        <w:autoSpaceDE w:val="0"/>
        <w:autoSpaceDN w:val="0"/>
        <w:adjustRightInd w:val="0"/>
        <w:spacing w:after="0" w:line="240" w:lineRule="auto"/>
        <w:jc w:val="both"/>
        <w:outlineLvl w:val="0"/>
        <w:rPr>
          <w:rFonts w:ascii="PT Astra Serif" w:hAnsi="PT Astra Serif"/>
          <w:szCs w:val="28"/>
        </w:rPr>
      </w:pPr>
      <w:r w:rsidRPr="001A27B7">
        <w:rPr>
          <w:rFonts w:ascii="PT Astra Serif" w:hAnsi="PT Astra Serif"/>
          <w:szCs w:val="28"/>
        </w:rPr>
        <w:t>3</w:t>
      </w:r>
      <w:r w:rsidR="00C5477F" w:rsidRPr="001A27B7">
        <w:rPr>
          <w:rFonts w:ascii="PT Astra Serif" w:hAnsi="PT Astra Serif"/>
          <w:szCs w:val="28"/>
        </w:rPr>
        <w:t>. Опубликовать (обнародовать) настоящее постановление</w:t>
      </w:r>
    </w:p>
    <w:p w:rsidR="00C5477F" w:rsidRPr="001A27B7" w:rsidRDefault="00C5477F" w:rsidP="00C5477F">
      <w:pPr>
        <w:autoSpaceDE w:val="0"/>
        <w:autoSpaceDN w:val="0"/>
        <w:adjustRightInd w:val="0"/>
        <w:spacing w:after="0" w:line="240" w:lineRule="auto"/>
        <w:jc w:val="both"/>
        <w:outlineLvl w:val="0"/>
        <w:rPr>
          <w:rFonts w:ascii="PT Astra Serif" w:hAnsi="PT Astra Serif"/>
          <w:szCs w:val="28"/>
        </w:rPr>
      </w:pPr>
      <w:r w:rsidRPr="001A27B7">
        <w:rPr>
          <w:rFonts w:ascii="PT Astra Serif" w:hAnsi="PT Astra Serif"/>
          <w:szCs w:val="28"/>
        </w:rPr>
        <w:t>на официальном сайте администрации</w:t>
      </w:r>
      <w:r w:rsidR="00052C45" w:rsidRPr="001A27B7">
        <w:rPr>
          <w:rFonts w:ascii="PT Astra Serif" w:hAnsi="PT Astra Serif"/>
          <w:szCs w:val="28"/>
        </w:rPr>
        <w:t xml:space="preserve"> </w:t>
      </w:r>
      <w:r w:rsidR="00CC4424">
        <w:rPr>
          <w:rFonts w:ascii="PT Astra Serif" w:hAnsi="PT Astra Serif"/>
          <w:szCs w:val="28"/>
        </w:rPr>
        <w:t xml:space="preserve">Родничковское </w:t>
      </w:r>
      <w:r w:rsidR="001A27B7" w:rsidRPr="001A27B7">
        <w:rPr>
          <w:rFonts w:ascii="PT Astra Serif" w:hAnsi="PT Astra Serif"/>
          <w:szCs w:val="28"/>
        </w:rPr>
        <w:t>муниципального</w:t>
      </w:r>
      <w:r w:rsidR="001A27B7">
        <w:rPr>
          <w:rFonts w:ascii="PT Astra Serif" w:hAnsi="PT Astra Serif"/>
          <w:szCs w:val="28"/>
        </w:rPr>
        <w:t xml:space="preserve"> о</w:t>
      </w:r>
      <w:r w:rsidR="001A27B7" w:rsidRPr="001A27B7">
        <w:rPr>
          <w:rFonts w:ascii="PT Astra Serif" w:hAnsi="PT Astra Serif"/>
          <w:szCs w:val="28"/>
        </w:rPr>
        <w:t>бразования</w:t>
      </w:r>
      <w:r w:rsidR="00CC4424" w:rsidRPr="00172F7F">
        <w:rPr>
          <w:rFonts w:ascii="PT Astra Serif" w:hAnsi="PT Astra Serif"/>
          <w:szCs w:val="28"/>
        </w:rPr>
        <w:t>(</w:t>
      </w:r>
      <w:r w:rsidR="00CC4424" w:rsidRPr="00172F7F">
        <w:rPr>
          <w:rFonts w:ascii="PT Astra Serif" w:hAnsi="PT Astra Serif"/>
          <w:b/>
          <w:bCs/>
          <w:color w:val="273350"/>
          <w:szCs w:val="28"/>
          <w:shd w:val="clear" w:color="auto" w:fill="FFFFFF"/>
        </w:rPr>
        <w:t>https://rodnichkovskoe-r64.gosweb.gosuslugi.ru</w:t>
      </w:r>
      <w:r w:rsidR="00CC4424" w:rsidRPr="00172F7F">
        <w:rPr>
          <w:rFonts w:ascii="PT Astra Serif" w:hAnsi="PT Astra Serif"/>
          <w:bCs/>
          <w:color w:val="273350"/>
          <w:szCs w:val="28"/>
          <w:shd w:val="clear" w:color="auto" w:fill="FFFFFF"/>
        </w:rPr>
        <w:t>).</w:t>
      </w:r>
    </w:p>
    <w:p w:rsidR="00C5477F" w:rsidRPr="001A27B7" w:rsidRDefault="00052C45" w:rsidP="00ED6A3B">
      <w:pPr>
        <w:autoSpaceDE w:val="0"/>
        <w:autoSpaceDN w:val="0"/>
        <w:adjustRightInd w:val="0"/>
        <w:spacing w:after="0" w:line="240" w:lineRule="auto"/>
        <w:jc w:val="both"/>
        <w:outlineLvl w:val="0"/>
        <w:rPr>
          <w:rFonts w:ascii="PT Astra Serif" w:hAnsi="PT Astra Serif"/>
          <w:szCs w:val="28"/>
        </w:rPr>
      </w:pPr>
      <w:r w:rsidRPr="001A27B7">
        <w:rPr>
          <w:rFonts w:ascii="PT Astra Serif" w:hAnsi="PT Astra Serif"/>
          <w:szCs w:val="28"/>
        </w:rPr>
        <w:t>4</w:t>
      </w:r>
      <w:r w:rsidR="00C5477F" w:rsidRPr="001A27B7">
        <w:rPr>
          <w:rFonts w:ascii="PT Astra Serif" w:hAnsi="PT Astra Serif"/>
          <w:szCs w:val="28"/>
        </w:rPr>
        <w:t>.</w:t>
      </w:r>
      <w:r w:rsidR="00C5477F" w:rsidRPr="001A27B7">
        <w:rPr>
          <w:rFonts w:ascii="PT Astra Serif" w:hAnsi="PT Astra Serif"/>
          <w:szCs w:val="28"/>
        </w:rPr>
        <w:tab/>
        <w:t>Настоящее постано</w:t>
      </w:r>
      <w:r w:rsidR="001A27B7">
        <w:rPr>
          <w:rFonts w:ascii="PT Astra Serif" w:hAnsi="PT Astra Serif"/>
          <w:szCs w:val="28"/>
        </w:rPr>
        <w:t xml:space="preserve">вление вступает в силу </w:t>
      </w:r>
      <w:r w:rsidR="00CC4424">
        <w:rPr>
          <w:rFonts w:ascii="PT Astra Serif" w:hAnsi="PT Astra Serif"/>
          <w:szCs w:val="28"/>
        </w:rPr>
        <w:t xml:space="preserve">со дня его </w:t>
      </w:r>
      <w:r w:rsidR="00C5477F" w:rsidRPr="001A27B7">
        <w:rPr>
          <w:rFonts w:ascii="PT Astra Serif" w:hAnsi="PT Astra Serif"/>
          <w:szCs w:val="28"/>
        </w:rPr>
        <w:t xml:space="preserve"> </w:t>
      </w:r>
      <w:r w:rsidR="00E539FD">
        <w:rPr>
          <w:rFonts w:ascii="PT Astra Serif" w:hAnsi="PT Astra Serif"/>
          <w:szCs w:val="28"/>
        </w:rPr>
        <w:t>обнародования</w:t>
      </w:r>
      <w:r w:rsidR="00C5477F" w:rsidRPr="001A27B7">
        <w:rPr>
          <w:rFonts w:ascii="PT Astra Serif" w:hAnsi="PT Astra Serif"/>
          <w:szCs w:val="28"/>
        </w:rPr>
        <w:t>.</w:t>
      </w:r>
    </w:p>
    <w:p w:rsidR="00C5477F" w:rsidRPr="001A27B7" w:rsidRDefault="001A27B7" w:rsidP="00ED6A3B">
      <w:pPr>
        <w:autoSpaceDE w:val="0"/>
        <w:autoSpaceDN w:val="0"/>
        <w:adjustRightInd w:val="0"/>
        <w:spacing w:after="0" w:line="240" w:lineRule="auto"/>
        <w:jc w:val="both"/>
        <w:rPr>
          <w:rFonts w:ascii="PT Astra Serif" w:hAnsi="PT Astra Serif"/>
          <w:szCs w:val="28"/>
        </w:rPr>
      </w:pPr>
      <w:r>
        <w:rPr>
          <w:rFonts w:ascii="PT Astra Serif" w:hAnsi="PT Astra Serif"/>
          <w:szCs w:val="28"/>
        </w:rPr>
        <w:t>5</w:t>
      </w:r>
      <w:r w:rsidR="00C5477F" w:rsidRPr="001A27B7">
        <w:rPr>
          <w:rFonts w:ascii="PT Astra Serif" w:hAnsi="PT Astra Serif"/>
          <w:szCs w:val="28"/>
        </w:rPr>
        <w:t xml:space="preserve">. Контроль над исполнением данного постановления оставляю за собой. </w:t>
      </w:r>
    </w:p>
    <w:p w:rsidR="00C5477F" w:rsidRDefault="00C5477F" w:rsidP="00C5477F">
      <w:pPr>
        <w:autoSpaceDE w:val="0"/>
        <w:autoSpaceDN w:val="0"/>
        <w:adjustRightInd w:val="0"/>
        <w:spacing w:after="0" w:line="240" w:lineRule="auto"/>
        <w:rPr>
          <w:rFonts w:ascii="PT Astra Serif" w:hAnsi="PT Astra Serif"/>
          <w:i/>
          <w:iCs/>
          <w:szCs w:val="28"/>
        </w:rPr>
      </w:pPr>
    </w:p>
    <w:p w:rsidR="00CE7D42" w:rsidRPr="001A27B7" w:rsidRDefault="00CE7D42" w:rsidP="00C5477F">
      <w:pPr>
        <w:autoSpaceDE w:val="0"/>
        <w:autoSpaceDN w:val="0"/>
        <w:adjustRightInd w:val="0"/>
        <w:spacing w:after="0" w:line="240" w:lineRule="auto"/>
        <w:rPr>
          <w:rFonts w:ascii="PT Astra Serif" w:hAnsi="PT Astra Serif"/>
          <w:i/>
          <w:iCs/>
          <w:szCs w:val="28"/>
        </w:rPr>
      </w:pPr>
    </w:p>
    <w:p w:rsidR="00C5477F" w:rsidRPr="001A27B7" w:rsidRDefault="00052C45" w:rsidP="00C5477F">
      <w:pPr>
        <w:spacing w:after="0" w:line="240" w:lineRule="auto"/>
        <w:rPr>
          <w:rFonts w:ascii="PT Astra Serif" w:hAnsi="PT Astra Serif"/>
          <w:b/>
          <w:szCs w:val="28"/>
        </w:rPr>
      </w:pPr>
      <w:r w:rsidRPr="001A27B7">
        <w:rPr>
          <w:rFonts w:ascii="PT Astra Serif" w:hAnsi="PT Astra Serif"/>
          <w:b/>
          <w:szCs w:val="28"/>
        </w:rPr>
        <w:t xml:space="preserve">Глава </w:t>
      </w:r>
      <w:r w:rsidR="00CC4424">
        <w:rPr>
          <w:rFonts w:ascii="PT Astra Serif" w:hAnsi="PT Astra Serif"/>
          <w:b/>
          <w:szCs w:val="28"/>
        </w:rPr>
        <w:t>Родничковского</w:t>
      </w:r>
    </w:p>
    <w:p w:rsidR="000B1A49" w:rsidRPr="001A27B7" w:rsidRDefault="000B1A49" w:rsidP="000B1A49">
      <w:pPr>
        <w:pStyle w:val="ConsPlusTitle"/>
        <w:jc w:val="both"/>
        <w:outlineLvl w:val="0"/>
        <w:rPr>
          <w:rFonts w:ascii="PT Astra Serif" w:hAnsi="PT Astra Serif"/>
        </w:rPr>
      </w:pPr>
      <w:r w:rsidRPr="001A27B7">
        <w:rPr>
          <w:rFonts w:ascii="PT Astra Serif" w:hAnsi="PT Astra Serif"/>
        </w:rPr>
        <w:t>м</w:t>
      </w:r>
      <w:r w:rsidR="00C5477F" w:rsidRPr="001A27B7">
        <w:rPr>
          <w:rFonts w:ascii="PT Astra Serif" w:hAnsi="PT Astra Serif"/>
        </w:rPr>
        <w:t xml:space="preserve">униципального образования                   </w:t>
      </w:r>
      <w:r w:rsidRPr="001A27B7">
        <w:rPr>
          <w:rFonts w:ascii="PT Astra Serif" w:hAnsi="PT Astra Serif"/>
        </w:rPr>
        <w:t xml:space="preserve">               </w:t>
      </w:r>
      <w:r w:rsidR="00CC4424">
        <w:rPr>
          <w:rFonts w:ascii="PT Astra Serif" w:hAnsi="PT Astra Serif"/>
        </w:rPr>
        <w:t>С.А. Родионов</w:t>
      </w:r>
      <w:r w:rsidR="00052C45" w:rsidRPr="001A27B7">
        <w:rPr>
          <w:rFonts w:ascii="PT Astra Serif" w:hAnsi="PT Astra Serif"/>
        </w:rPr>
        <w:t xml:space="preserve"> </w:t>
      </w:r>
    </w:p>
    <w:p w:rsidR="000B1A49" w:rsidRPr="001A27B7" w:rsidRDefault="000B1A49" w:rsidP="00B469C5">
      <w:pPr>
        <w:pStyle w:val="ConsPlusTitle"/>
        <w:ind w:left="5954"/>
        <w:jc w:val="right"/>
        <w:outlineLvl w:val="0"/>
        <w:rPr>
          <w:rFonts w:ascii="PT Astra Serif" w:hAnsi="PT Astra Serif"/>
        </w:rPr>
      </w:pPr>
    </w:p>
    <w:p w:rsidR="000B1A49" w:rsidRPr="001A27B7" w:rsidRDefault="000B1A49" w:rsidP="00B469C5">
      <w:pPr>
        <w:pStyle w:val="ConsPlusTitle"/>
        <w:ind w:left="5954"/>
        <w:jc w:val="right"/>
        <w:outlineLvl w:val="0"/>
        <w:rPr>
          <w:rFonts w:ascii="PT Astra Serif" w:hAnsi="PT Astra Serif"/>
        </w:rPr>
      </w:pPr>
    </w:p>
    <w:p w:rsidR="000B1A49" w:rsidRPr="001A27B7" w:rsidRDefault="000B1A49" w:rsidP="00B469C5">
      <w:pPr>
        <w:pStyle w:val="ConsPlusTitle"/>
        <w:ind w:left="5954"/>
        <w:jc w:val="right"/>
        <w:outlineLvl w:val="0"/>
        <w:rPr>
          <w:rFonts w:ascii="PT Astra Serif" w:hAnsi="PT Astra Serif"/>
        </w:rPr>
      </w:pPr>
    </w:p>
    <w:p w:rsidR="000B1A49" w:rsidRPr="001A27B7" w:rsidRDefault="000B1A49" w:rsidP="00B469C5">
      <w:pPr>
        <w:pStyle w:val="ConsPlusTitle"/>
        <w:ind w:left="5954"/>
        <w:jc w:val="right"/>
        <w:outlineLvl w:val="0"/>
        <w:rPr>
          <w:rFonts w:ascii="PT Astra Serif" w:hAnsi="PT Astra Serif"/>
        </w:rPr>
      </w:pPr>
    </w:p>
    <w:p w:rsidR="00B469C5" w:rsidRPr="00CC4424" w:rsidRDefault="000B1A49" w:rsidP="000B1A49">
      <w:pPr>
        <w:pStyle w:val="ConsPlusTitle"/>
        <w:ind w:left="5954"/>
        <w:jc w:val="right"/>
        <w:outlineLvl w:val="0"/>
        <w:rPr>
          <w:rFonts w:ascii="PT Astra Serif" w:hAnsi="PT Astra Serif"/>
          <w:sz w:val="20"/>
          <w:szCs w:val="20"/>
        </w:rPr>
      </w:pPr>
      <w:r w:rsidRPr="00CC4424">
        <w:rPr>
          <w:rFonts w:ascii="PT Astra Serif" w:hAnsi="PT Astra Serif"/>
          <w:sz w:val="20"/>
          <w:szCs w:val="20"/>
        </w:rPr>
        <w:t>Приложение к</w:t>
      </w:r>
      <w:r w:rsidR="00B469C5" w:rsidRPr="00CC4424">
        <w:rPr>
          <w:rFonts w:ascii="PT Astra Serif" w:hAnsi="PT Astra Serif"/>
          <w:sz w:val="20"/>
          <w:szCs w:val="20"/>
        </w:rPr>
        <w:t xml:space="preserve"> постановлению администрации</w:t>
      </w:r>
      <w:r w:rsidRPr="00CC4424">
        <w:rPr>
          <w:rFonts w:ascii="PT Astra Serif" w:hAnsi="PT Astra Serif"/>
          <w:sz w:val="20"/>
          <w:szCs w:val="20"/>
        </w:rPr>
        <w:t xml:space="preserve"> </w:t>
      </w:r>
      <w:r w:rsidR="00CC4424" w:rsidRPr="00CC4424">
        <w:rPr>
          <w:rFonts w:ascii="PT Astra Serif" w:hAnsi="PT Astra Serif"/>
          <w:sz w:val="20"/>
          <w:szCs w:val="20"/>
        </w:rPr>
        <w:t>Родничковского</w:t>
      </w:r>
      <w:r w:rsidR="00052C45" w:rsidRPr="00CC4424">
        <w:rPr>
          <w:rFonts w:ascii="PT Astra Serif" w:hAnsi="PT Astra Serif"/>
          <w:sz w:val="20"/>
          <w:szCs w:val="20"/>
        </w:rPr>
        <w:t xml:space="preserve"> </w:t>
      </w:r>
    </w:p>
    <w:p w:rsidR="00B469C5" w:rsidRPr="00CC4424" w:rsidRDefault="00B469C5" w:rsidP="00B469C5">
      <w:pPr>
        <w:spacing w:after="0" w:line="240" w:lineRule="auto"/>
        <w:ind w:left="5954"/>
        <w:jc w:val="right"/>
        <w:rPr>
          <w:rFonts w:ascii="PT Astra Serif" w:hAnsi="PT Astra Serif"/>
          <w:b/>
          <w:sz w:val="20"/>
          <w:szCs w:val="20"/>
          <w:shd w:val="clear" w:color="auto" w:fill="FFFFFF"/>
        </w:rPr>
      </w:pPr>
      <w:r w:rsidRPr="00CC4424">
        <w:rPr>
          <w:rFonts w:ascii="PT Astra Serif" w:hAnsi="PT Astra Serif"/>
          <w:b/>
          <w:sz w:val="20"/>
          <w:szCs w:val="20"/>
          <w:shd w:val="clear" w:color="auto" w:fill="FFFFFF"/>
        </w:rPr>
        <w:t xml:space="preserve">муниципального образования Балашовского района Саратовской области </w:t>
      </w:r>
    </w:p>
    <w:p w:rsidR="00B469C5" w:rsidRPr="00CC4424" w:rsidRDefault="00B469C5" w:rsidP="000B1A49">
      <w:pPr>
        <w:spacing w:after="0" w:line="240" w:lineRule="auto"/>
        <w:ind w:left="5954"/>
        <w:jc w:val="right"/>
        <w:rPr>
          <w:rFonts w:ascii="PT Astra Serif" w:hAnsi="PT Astra Serif"/>
          <w:b/>
          <w:sz w:val="20"/>
          <w:szCs w:val="20"/>
        </w:rPr>
      </w:pPr>
      <w:r w:rsidRPr="00CC4424">
        <w:rPr>
          <w:rFonts w:ascii="PT Astra Serif" w:hAnsi="PT Astra Serif"/>
          <w:b/>
          <w:sz w:val="20"/>
          <w:szCs w:val="20"/>
        </w:rPr>
        <w:t>от</w:t>
      </w:r>
      <w:r w:rsidR="00A85858">
        <w:rPr>
          <w:rFonts w:ascii="PT Astra Serif" w:hAnsi="PT Astra Serif"/>
          <w:b/>
          <w:sz w:val="20"/>
          <w:szCs w:val="20"/>
        </w:rPr>
        <w:t xml:space="preserve"> </w:t>
      </w:r>
      <w:r w:rsidR="00CC4424" w:rsidRPr="00CC4424">
        <w:rPr>
          <w:rFonts w:ascii="PT Astra Serif" w:hAnsi="PT Astra Serif"/>
          <w:b/>
          <w:sz w:val="20"/>
          <w:szCs w:val="20"/>
        </w:rPr>
        <w:t>12.10.2023</w:t>
      </w:r>
      <w:r w:rsidRPr="00CC4424">
        <w:rPr>
          <w:rFonts w:ascii="PT Astra Serif" w:hAnsi="PT Astra Serif"/>
          <w:b/>
          <w:sz w:val="20"/>
          <w:szCs w:val="20"/>
        </w:rPr>
        <w:t xml:space="preserve"> </w:t>
      </w:r>
      <w:r w:rsidR="00052C45" w:rsidRPr="00CC4424">
        <w:rPr>
          <w:rFonts w:ascii="PT Astra Serif" w:hAnsi="PT Astra Serif"/>
          <w:b/>
          <w:sz w:val="20"/>
          <w:szCs w:val="20"/>
        </w:rPr>
        <w:t xml:space="preserve">  </w:t>
      </w:r>
      <w:r w:rsidR="000B1A49" w:rsidRPr="00CC4424">
        <w:rPr>
          <w:rFonts w:ascii="PT Astra Serif" w:hAnsi="PT Astra Serif"/>
          <w:b/>
          <w:sz w:val="20"/>
          <w:szCs w:val="20"/>
        </w:rPr>
        <w:t>г</w:t>
      </w:r>
      <w:r w:rsidR="001A27B7" w:rsidRPr="00CC4424">
        <w:rPr>
          <w:rFonts w:ascii="PT Astra Serif" w:hAnsi="PT Astra Serif"/>
          <w:b/>
          <w:sz w:val="20"/>
          <w:szCs w:val="20"/>
        </w:rPr>
        <w:t xml:space="preserve"> </w:t>
      </w:r>
      <w:r w:rsidRPr="00CC4424">
        <w:rPr>
          <w:rFonts w:ascii="PT Astra Serif" w:hAnsi="PT Astra Serif"/>
          <w:b/>
          <w:sz w:val="20"/>
          <w:szCs w:val="20"/>
        </w:rPr>
        <w:t xml:space="preserve">№ </w:t>
      </w:r>
      <w:r w:rsidR="006B63B5" w:rsidRPr="006B63B5">
        <w:rPr>
          <w:rFonts w:ascii="PT Astra Serif" w:hAnsi="PT Astra Serif"/>
          <w:b/>
          <w:sz w:val="20"/>
          <w:szCs w:val="20"/>
        </w:rPr>
        <w:t>36</w:t>
      </w:r>
      <w:r w:rsidR="001A27B7" w:rsidRPr="006B63B5">
        <w:rPr>
          <w:rFonts w:ascii="PT Astra Serif" w:hAnsi="PT Astra Serif"/>
          <w:b/>
          <w:sz w:val="20"/>
          <w:szCs w:val="20"/>
        </w:rPr>
        <w:t>-п</w:t>
      </w:r>
      <w:r w:rsidR="001A27B7" w:rsidRPr="00CC4424">
        <w:rPr>
          <w:rFonts w:ascii="PT Astra Serif" w:hAnsi="PT Astra Serif"/>
          <w:b/>
          <w:sz w:val="20"/>
          <w:szCs w:val="20"/>
        </w:rPr>
        <w:t xml:space="preserve"> </w:t>
      </w:r>
      <w:r w:rsidRPr="00CC4424">
        <w:rPr>
          <w:rFonts w:ascii="PT Astra Serif" w:hAnsi="PT Astra Serif"/>
          <w:b/>
          <w:sz w:val="20"/>
          <w:szCs w:val="20"/>
        </w:rPr>
        <w:t xml:space="preserve">   </w:t>
      </w:r>
    </w:p>
    <w:p w:rsidR="00961424" w:rsidRPr="001A27B7" w:rsidRDefault="00961424" w:rsidP="00B469C5">
      <w:pPr>
        <w:pStyle w:val="ConsPlusTitle"/>
        <w:jc w:val="right"/>
        <w:outlineLvl w:val="0"/>
        <w:rPr>
          <w:rFonts w:ascii="PT Astra Serif" w:hAnsi="PT Astra Serif"/>
          <w:color w:val="000000" w:themeColor="text1"/>
        </w:rPr>
      </w:pPr>
    </w:p>
    <w:p w:rsidR="00961424" w:rsidRPr="001A27B7" w:rsidRDefault="00961424" w:rsidP="00B469C5">
      <w:pPr>
        <w:spacing w:after="0"/>
        <w:jc w:val="both"/>
        <w:rPr>
          <w:rFonts w:ascii="PT Astra Serif" w:hAnsi="PT Astra Serif"/>
          <w:color w:val="000000" w:themeColor="text1"/>
          <w:szCs w:val="28"/>
        </w:rPr>
      </w:pPr>
    </w:p>
    <w:p w:rsidR="00961424" w:rsidRPr="001A27B7" w:rsidRDefault="00961424" w:rsidP="00961424">
      <w:pPr>
        <w:spacing w:after="0"/>
        <w:jc w:val="center"/>
        <w:rPr>
          <w:rFonts w:ascii="PT Astra Serif" w:hAnsi="PT Astra Serif"/>
          <w:b/>
          <w:bCs/>
          <w:color w:val="000000" w:themeColor="text1"/>
          <w:szCs w:val="28"/>
        </w:rPr>
      </w:pPr>
      <w:r w:rsidRPr="001A27B7">
        <w:rPr>
          <w:rFonts w:ascii="PT Astra Serif" w:hAnsi="PT Astra Serif"/>
          <w:b/>
          <w:bCs/>
          <w:color w:val="000000" w:themeColor="text1"/>
          <w:szCs w:val="28"/>
        </w:rPr>
        <w:t>АДМИНИСТРАТИВНЫЙ РЕГЛАМЕНТ</w:t>
      </w:r>
    </w:p>
    <w:p w:rsidR="00961424" w:rsidRPr="001A27B7" w:rsidRDefault="00A52510" w:rsidP="00961424">
      <w:pPr>
        <w:spacing w:after="0"/>
        <w:jc w:val="center"/>
        <w:rPr>
          <w:rFonts w:ascii="PT Astra Serif" w:hAnsi="PT Astra Serif"/>
          <w:b/>
          <w:bCs/>
          <w:color w:val="000000" w:themeColor="text1"/>
          <w:szCs w:val="28"/>
        </w:rPr>
      </w:pPr>
      <w:r w:rsidRPr="001A27B7">
        <w:rPr>
          <w:rFonts w:ascii="PT Astra Serif" w:hAnsi="PT Astra Serif"/>
          <w:b/>
          <w:bCs/>
          <w:color w:val="000000" w:themeColor="text1"/>
          <w:szCs w:val="28"/>
        </w:rPr>
        <w:t xml:space="preserve">О ПОРЯДКЕ </w:t>
      </w:r>
      <w:r w:rsidR="00961424" w:rsidRPr="001A27B7">
        <w:rPr>
          <w:rFonts w:ascii="PT Astra Serif" w:hAnsi="PT Astra Serif"/>
          <w:b/>
          <w:bCs/>
          <w:color w:val="000000" w:themeColor="text1"/>
          <w:szCs w:val="28"/>
        </w:rPr>
        <w:t>ПРЕДОСТАВЛЕНИЯ МУНИЦИПАЛЬНОЙ УСЛУГИ</w:t>
      </w:r>
    </w:p>
    <w:p w:rsidR="00961424" w:rsidRPr="001A27B7" w:rsidRDefault="00A52510" w:rsidP="00961424">
      <w:pPr>
        <w:spacing w:after="0"/>
        <w:jc w:val="center"/>
        <w:rPr>
          <w:rFonts w:ascii="PT Astra Serif" w:hAnsi="PT Astra Serif"/>
          <w:b/>
          <w:bCs/>
          <w:color w:val="000000" w:themeColor="text1"/>
          <w:szCs w:val="28"/>
        </w:rPr>
      </w:pPr>
      <w:r w:rsidRPr="001A27B7">
        <w:rPr>
          <w:rFonts w:ascii="PT Astra Serif" w:hAnsi="PT Astra Serif"/>
          <w:b/>
          <w:bCs/>
          <w:color w:val="000000" w:themeColor="text1"/>
          <w:szCs w:val="28"/>
        </w:rPr>
        <w:t xml:space="preserve">ПО </w:t>
      </w:r>
      <w:r w:rsidR="00961424" w:rsidRPr="001A27B7">
        <w:rPr>
          <w:rFonts w:ascii="PT Astra Serif" w:hAnsi="PT Astra Serif"/>
          <w:b/>
          <w:bCs/>
          <w:color w:val="000000" w:themeColor="text1"/>
          <w:szCs w:val="28"/>
        </w:rPr>
        <w:t>ПРЕДОСТАВЛЕНИ</w:t>
      </w:r>
      <w:r w:rsidRPr="001A27B7">
        <w:rPr>
          <w:rFonts w:ascii="PT Astra Serif" w:hAnsi="PT Astra Serif"/>
          <w:b/>
          <w:bCs/>
          <w:color w:val="000000" w:themeColor="text1"/>
          <w:szCs w:val="28"/>
        </w:rPr>
        <w:t>Ю</w:t>
      </w:r>
      <w:r w:rsidR="00961424" w:rsidRPr="001A27B7">
        <w:rPr>
          <w:rFonts w:ascii="PT Astra Serif" w:hAnsi="PT Astra Serif"/>
          <w:b/>
          <w:bCs/>
          <w:color w:val="000000" w:themeColor="text1"/>
          <w:szCs w:val="28"/>
        </w:rPr>
        <w:t xml:space="preserve"> </w:t>
      </w:r>
      <w:r w:rsidRPr="001A27B7">
        <w:rPr>
          <w:rFonts w:ascii="PT Astra Serif" w:hAnsi="PT Astra Serif"/>
          <w:b/>
          <w:bCs/>
          <w:color w:val="000000" w:themeColor="text1"/>
          <w:szCs w:val="28"/>
        </w:rPr>
        <w:t xml:space="preserve">ЗЕМЕЛЬНОГО УЧАСТКА </w:t>
      </w:r>
      <w:r w:rsidR="00961424" w:rsidRPr="001A27B7">
        <w:rPr>
          <w:rFonts w:ascii="PT Astra Serif" w:hAnsi="PT Astra Serif"/>
          <w:b/>
          <w:bCs/>
          <w:color w:val="000000" w:themeColor="text1"/>
          <w:szCs w:val="28"/>
        </w:rPr>
        <w:t xml:space="preserve">В ПОСТОЯННОЕ (БЕССРОЧНОЕ) ПОЛЬЗОВАНИЕ </w:t>
      </w:r>
    </w:p>
    <w:p w:rsidR="00961424" w:rsidRPr="001A27B7" w:rsidRDefault="00961424" w:rsidP="00B469C5">
      <w:pPr>
        <w:spacing w:after="0"/>
        <w:jc w:val="both"/>
        <w:rPr>
          <w:rFonts w:ascii="PT Astra Serif" w:hAnsi="PT Astra Serif"/>
          <w:color w:val="000000" w:themeColor="text1"/>
          <w:szCs w:val="28"/>
        </w:rPr>
      </w:pPr>
    </w:p>
    <w:p w:rsidR="00961424" w:rsidRPr="001A27B7" w:rsidRDefault="00961424" w:rsidP="00961424">
      <w:pPr>
        <w:pStyle w:val="10"/>
        <w:spacing w:before="0" w:after="0"/>
        <w:ind w:firstLine="709"/>
        <w:rPr>
          <w:rFonts w:ascii="PT Astra Serif" w:hAnsi="PT Astra Serif" w:cs="Times New Roman"/>
          <w:color w:val="000000" w:themeColor="text1"/>
          <w:sz w:val="28"/>
          <w:szCs w:val="28"/>
        </w:rPr>
      </w:pPr>
      <w:bookmarkStart w:id="0" w:name="sub_100"/>
      <w:r w:rsidRPr="001A27B7">
        <w:rPr>
          <w:rFonts w:ascii="PT Astra Serif" w:hAnsi="PT Astra Serif" w:cs="Times New Roman"/>
          <w:color w:val="000000" w:themeColor="text1"/>
          <w:sz w:val="28"/>
          <w:szCs w:val="28"/>
        </w:rPr>
        <w:t>1. Общие положения</w:t>
      </w:r>
    </w:p>
    <w:bookmarkEnd w:id="0"/>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554124">
      <w:pPr>
        <w:spacing w:after="0" w:line="0" w:lineRule="atLeast"/>
        <w:ind w:firstLine="709"/>
        <w:jc w:val="center"/>
        <w:rPr>
          <w:rFonts w:ascii="PT Astra Serif" w:hAnsi="PT Astra Serif"/>
          <w:color w:val="000000" w:themeColor="text1"/>
          <w:szCs w:val="28"/>
        </w:rPr>
      </w:pPr>
      <w:r w:rsidRPr="001A27B7">
        <w:rPr>
          <w:rFonts w:ascii="PT Astra Serif" w:hAnsi="PT Astra Serif"/>
          <w:color w:val="000000" w:themeColor="text1"/>
          <w:szCs w:val="28"/>
        </w:rPr>
        <w:t>Предмет регулирования административного регламента</w:t>
      </w:r>
    </w:p>
    <w:p w:rsidR="00961424" w:rsidRPr="001A27B7" w:rsidRDefault="00961424" w:rsidP="00554124">
      <w:pPr>
        <w:spacing w:after="0" w:line="0" w:lineRule="atLeast"/>
        <w:ind w:firstLine="709"/>
        <w:jc w:val="center"/>
        <w:rPr>
          <w:rFonts w:ascii="PT Astra Serif" w:hAnsi="PT Astra Serif"/>
          <w:color w:val="000000" w:themeColor="text1"/>
          <w:szCs w:val="28"/>
        </w:rPr>
      </w:pPr>
    </w:p>
    <w:p w:rsidR="00961424" w:rsidRPr="001A27B7" w:rsidRDefault="00961424" w:rsidP="00554124">
      <w:pPr>
        <w:spacing w:after="0" w:line="0" w:lineRule="atLeast"/>
        <w:jc w:val="both"/>
        <w:rPr>
          <w:rFonts w:ascii="PT Astra Serif" w:hAnsi="PT Astra Serif"/>
          <w:bCs/>
          <w:color w:val="000000" w:themeColor="text1"/>
          <w:szCs w:val="28"/>
        </w:rPr>
      </w:pPr>
      <w:r w:rsidRPr="001A27B7">
        <w:rPr>
          <w:rFonts w:ascii="PT Astra Serif" w:hAnsi="PT Astra Serif"/>
          <w:color w:val="000000" w:themeColor="text1"/>
          <w:szCs w:val="28"/>
        </w:rPr>
        <w:t xml:space="preserve">1.1. Настоящий административный регламент </w:t>
      </w:r>
      <w:r w:rsidR="00A52510" w:rsidRPr="001A27B7">
        <w:rPr>
          <w:rFonts w:ascii="PT Astra Serif" w:hAnsi="PT Astra Serif"/>
          <w:bCs/>
          <w:color w:val="000000" w:themeColor="text1"/>
          <w:szCs w:val="28"/>
        </w:rPr>
        <w:t xml:space="preserve">о порядке  предоставления муниципальной услуги по предоставлению земельного участка в постоянное (бессрочное) пользование </w:t>
      </w:r>
      <w:r w:rsidRPr="001A27B7">
        <w:rPr>
          <w:rFonts w:ascii="PT Astra Serif" w:hAnsi="PT Astra Serif"/>
          <w:color w:val="000000" w:themeColor="text1"/>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A27B7">
        <w:rPr>
          <w:rStyle w:val="af3"/>
          <w:rFonts w:ascii="PT Astra Serif" w:hAnsi="PT Astra Serif"/>
          <w:b w:val="0"/>
          <w:color w:val="000000" w:themeColor="text1"/>
          <w:szCs w:val="28"/>
        </w:rPr>
        <w:t xml:space="preserve">едоставлению </w:t>
      </w:r>
      <w:r w:rsidR="00521BB5" w:rsidRPr="001A27B7">
        <w:rPr>
          <w:rStyle w:val="af3"/>
          <w:rFonts w:ascii="PT Astra Serif" w:hAnsi="PT Astra Serif"/>
          <w:b w:val="0"/>
          <w:color w:val="000000" w:themeColor="text1"/>
          <w:szCs w:val="28"/>
        </w:rPr>
        <w:t xml:space="preserve">земельных участков </w:t>
      </w:r>
      <w:r w:rsidRPr="001A27B7">
        <w:rPr>
          <w:rStyle w:val="af3"/>
          <w:rFonts w:ascii="PT Astra Serif" w:hAnsi="PT Astra Serif"/>
          <w:b w:val="0"/>
          <w:color w:val="000000" w:themeColor="text1"/>
          <w:szCs w:val="28"/>
        </w:rPr>
        <w:t xml:space="preserve">в постоянное (бессрочное) пользование </w:t>
      </w:r>
      <w:r w:rsidRPr="001A27B7">
        <w:rPr>
          <w:rFonts w:ascii="PT Astra Serif" w:hAnsi="PT Astra Serif"/>
          <w:color w:val="000000" w:themeColor="text1"/>
          <w:szCs w:val="28"/>
        </w:rPr>
        <w:t xml:space="preserve">(далее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администрации муниципального </w:t>
      </w:r>
      <w:r w:rsidR="00521BB5" w:rsidRPr="001A27B7">
        <w:rPr>
          <w:rFonts w:ascii="PT Astra Serif" w:hAnsi="PT Astra Serif"/>
          <w:color w:val="000000" w:themeColor="text1"/>
          <w:szCs w:val="28"/>
        </w:rPr>
        <w:t>образования</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(далее – Исполнитель).</w:t>
      </w:r>
    </w:p>
    <w:p w:rsidR="00961424" w:rsidRPr="001A27B7" w:rsidRDefault="00961424" w:rsidP="00554124">
      <w:pPr>
        <w:spacing w:after="0" w:line="0" w:lineRule="atLeast"/>
        <w:ind w:firstLine="709"/>
        <w:jc w:val="both"/>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Круг заявителей</w:t>
      </w:r>
    </w:p>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pStyle w:val="af"/>
        <w:spacing w:before="0" w:after="0" w:line="0" w:lineRule="atLeast"/>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1.2. Муниципальная услуга предоставляется 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B469C5" w:rsidRPr="001A27B7" w:rsidRDefault="00B469C5" w:rsidP="002B688D">
      <w:pPr>
        <w:pStyle w:val="af"/>
        <w:spacing w:before="0" w:after="0" w:line="0" w:lineRule="atLeast"/>
        <w:jc w:val="both"/>
        <w:rPr>
          <w:rFonts w:ascii="PT Astra Serif" w:hAnsi="PT Astra Serif" w:cs="Times New Roman"/>
          <w:color w:val="000000" w:themeColor="text1"/>
          <w:sz w:val="28"/>
          <w:szCs w:val="28"/>
        </w:rPr>
      </w:pPr>
    </w:p>
    <w:p w:rsidR="00961424" w:rsidRPr="001A27B7" w:rsidRDefault="00961424" w:rsidP="002B688D">
      <w:pPr>
        <w:spacing w:after="0" w:line="0" w:lineRule="atLeast"/>
        <w:jc w:val="both"/>
        <w:rPr>
          <w:rFonts w:ascii="PT Astra Serif" w:hAnsi="PT Astra Serif"/>
          <w:bCs/>
          <w:color w:val="000000" w:themeColor="text1"/>
          <w:szCs w:val="28"/>
        </w:rPr>
      </w:pPr>
      <w:r w:rsidRPr="001A27B7">
        <w:rPr>
          <w:rFonts w:ascii="PT Astra Serif" w:hAnsi="PT Astra Serif"/>
          <w:bCs/>
          <w:color w:val="000000" w:themeColor="text1"/>
          <w:szCs w:val="28"/>
        </w:rPr>
        <w:t>- органам государственной власти и органам местного самоуправления;</w:t>
      </w:r>
    </w:p>
    <w:p w:rsidR="00961424" w:rsidRPr="001A27B7" w:rsidRDefault="00961424" w:rsidP="002B688D">
      <w:pPr>
        <w:spacing w:after="0" w:line="0" w:lineRule="atLeast"/>
        <w:jc w:val="both"/>
        <w:rPr>
          <w:rFonts w:ascii="PT Astra Serif" w:hAnsi="PT Astra Serif"/>
          <w:bCs/>
          <w:color w:val="000000" w:themeColor="text1"/>
          <w:szCs w:val="28"/>
        </w:rPr>
      </w:pPr>
      <w:r w:rsidRPr="001A27B7">
        <w:rPr>
          <w:rFonts w:ascii="PT Astra Serif" w:hAnsi="PT Astra Serif"/>
          <w:bCs/>
          <w:color w:val="000000" w:themeColor="text1"/>
          <w:szCs w:val="28"/>
        </w:rPr>
        <w:t>- государственным и муниципальным учреждениям (бюджетным, казенным, автономным);</w:t>
      </w:r>
    </w:p>
    <w:p w:rsidR="00961424" w:rsidRPr="001A27B7" w:rsidRDefault="00961424" w:rsidP="002B688D">
      <w:pPr>
        <w:spacing w:after="0" w:line="0" w:lineRule="atLeast"/>
        <w:jc w:val="both"/>
        <w:rPr>
          <w:rFonts w:ascii="PT Astra Serif" w:hAnsi="PT Astra Serif"/>
          <w:bCs/>
          <w:color w:val="000000" w:themeColor="text1"/>
          <w:szCs w:val="28"/>
        </w:rPr>
      </w:pPr>
      <w:r w:rsidRPr="001A27B7">
        <w:rPr>
          <w:rFonts w:ascii="PT Astra Serif" w:hAnsi="PT Astra Serif"/>
          <w:bCs/>
          <w:color w:val="000000" w:themeColor="text1"/>
          <w:szCs w:val="28"/>
        </w:rPr>
        <w:t>- казенным предприятиям;</w:t>
      </w:r>
    </w:p>
    <w:p w:rsidR="00961424" w:rsidRPr="001A27B7" w:rsidRDefault="00961424" w:rsidP="002B688D">
      <w:pPr>
        <w:spacing w:after="0" w:line="0" w:lineRule="atLeast"/>
        <w:jc w:val="both"/>
        <w:rPr>
          <w:rFonts w:ascii="PT Astra Serif" w:hAnsi="PT Astra Serif"/>
          <w:bCs/>
          <w:color w:val="000000" w:themeColor="text1"/>
          <w:szCs w:val="28"/>
        </w:rPr>
      </w:pPr>
      <w:r w:rsidRPr="001A27B7">
        <w:rPr>
          <w:rFonts w:ascii="PT Astra Serif" w:hAnsi="PT Astra Serif"/>
          <w:bCs/>
          <w:color w:val="000000" w:themeColor="text1"/>
          <w:szCs w:val="28"/>
        </w:rPr>
        <w:t>- центрам исторического наследия президентов Российской Федерации, прекративших исполнение своих полномочий.</w:t>
      </w:r>
    </w:p>
    <w:p w:rsidR="00CE7D42"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1.3. 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w:t>
      </w:r>
    </w:p>
    <w:p w:rsidR="00CE7D42" w:rsidRDefault="00CE7D42"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доверенности, либо представителем, действующим на основании доверенности, оформленной в установленном законом порядке.</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Требования к порядку информирования о предоставлении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p>
    <w:p w:rsidR="00E14EB5" w:rsidRPr="001A27B7" w:rsidRDefault="00961424" w:rsidP="002B688D">
      <w:pPr>
        <w:autoSpaceDE w:val="0"/>
        <w:autoSpaceDN w:val="0"/>
        <w:adjustRightInd w:val="0"/>
        <w:spacing w:after="0" w:line="0" w:lineRule="atLeast"/>
        <w:jc w:val="both"/>
        <w:rPr>
          <w:rFonts w:ascii="PT Astra Serif" w:hAnsi="PT Astra Serif"/>
          <w:szCs w:val="28"/>
        </w:rPr>
      </w:pPr>
      <w:r w:rsidRPr="001A27B7">
        <w:rPr>
          <w:rFonts w:ascii="PT Astra Serif" w:hAnsi="PT Astra Serif"/>
          <w:color w:val="000000" w:themeColor="text1"/>
          <w:szCs w:val="28"/>
        </w:rPr>
        <w:t>1.4. Место</w:t>
      </w:r>
      <w:r w:rsidR="000B1A49"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 xml:space="preserve">нахождение Исполнителя: </w:t>
      </w:r>
      <w:r w:rsidR="00CC4424">
        <w:rPr>
          <w:rFonts w:ascii="PT Astra Serif" w:hAnsi="PT Astra Serif"/>
          <w:szCs w:val="28"/>
        </w:rPr>
        <w:t>41233</w:t>
      </w:r>
      <w:r w:rsidR="00052C45" w:rsidRPr="001A27B7">
        <w:rPr>
          <w:rFonts w:ascii="PT Astra Serif" w:hAnsi="PT Astra Serif"/>
          <w:szCs w:val="28"/>
        </w:rPr>
        <w:t>5</w:t>
      </w:r>
      <w:r w:rsidR="00E14EB5" w:rsidRPr="001A27B7">
        <w:rPr>
          <w:rFonts w:ascii="PT Astra Serif" w:hAnsi="PT Astra Serif"/>
          <w:szCs w:val="28"/>
        </w:rPr>
        <w:t xml:space="preserve">, </w:t>
      </w:r>
      <w:r w:rsidR="0008253B" w:rsidRPr="001A27B7">
        <w:rPr>
          <w:rFonts w:ascii="PT Astra Serif" w:hAnsi="PT Astra Serif"/>
          <w:szCs w:val="28"/>
        </w:rPr>
        <w:t xml:space="preserve">Саратовская область, Балашовский район, </w:t>
      </w:r>
      <w:r w:rsidR="00CC4424">
        <w:rPr>
          <w:rFonts w:ascii="PT Astra Serif" w:hAnsi="PT Astra Serif"/>
          <w:szCs w:val="28"/>
        </w:rPr>
        <w:t>с. Родничок</w:t>
      </w:r>
      <w:r w:rsidR="00E14EB5" w:rsidRPr="001A27B7">
        <w:rPr>
          <w:rFonts w:ascii="PT Astra Serif" w:hAnsi="PT Astra Serif"/>
          <w:szCs w:val="28"/>
        </w:rPr>
        <w:t xml:space="preserve">, ул. </w:t>
      </w:r>
      <w:r w:rsidR="00CC4424">
        <w:rPr>
          <w:rFonts w:ascii="PT Astra Serif" w:hAnsi="PT Astra Serif"/>
          <w:szCs w:val="28"/>
        </w:rPr>
        <w:t>Ленина</w:t>
      </w:r>
      <w:r w:rsidR="00E14EB5" w:rsidRPr="001A27B7">
        <w:rPr>
          <w:rFonts w:ascii="PT Astra Serif" w:hAnsi="PT Astra Serif"/>
          <w:szCs w:val="28"/>
        </w:rPr>
        <w:t xml:space="preserve">, </w:t>
      </w:r>
      <w:r w:rsidR="00CC4424">
        <w:rPr>
          <w:rFonts w:ascii="PT Astra Serif" w:hAnsi="PT Astra Serif"/>
          <w:szCs w:val="28"/>
        </w:rPr>
        <w:t>дом 56.</w:t>
      </w:r>
    </w:p>
    <w:p w:rsidR="00E14EB5" w:rsidRPr="001A27B7" w:rsidRDefault="00E14EB5" w:rsidP="002B688D">
      <w:pPr>
        <w:spacing w:after="0" w:line="0" w:lineRule="atLeast"/>
        <w:jc w:val="both"/>
        <w:rPr>
          <w:rFonts w:ascii="PT Astra Serif" w:hAnsi="PT Astra Serif"/>
          <w:szCs w:val="28"/>
          <w:lang w:eastAsia="ru-RU"/>
        </w:rPr>
      </w:pPr>
      <w:r w:rsidRPr="001A27B7">
        <w:rPr>
          <w:rFonts w:ascii="PT Astra Serif" w:hAnsi="PT Astra Serif"/>
          <w:szCs w:val="28"/>
          <w:lang w:eastAsia="ru-RU"/>
        </w:rPr>
        <w:t>тел. +7 (84545) 7</w:t>
      </w:r>
      <w:r w:rsidR="00CC4424">
        <w:rPr>
          <w:rFonts w:ascii="PT Astra Serif" w:hAnsi="PT Astra Serif"/>
          <w:szCs w:val="28"/>
          <w:lang w:eastAsia="ru-RU"/>
        </w:rPr>
        <w:t>-18</w:t>
      </w:r>
      <w:r w:rsidRPr="001A27B7">
        <w:rPr>
          <w:rFonts w:ascii="PT Astra Serif" w:hAnsi="PT Astra Serif"/>
          <w:szCs w:val="28"/>
          <w:lang w:eastAsia="ru-RU"/>
        </w:rPr>
        <w:t>-</w:t>
      </w:r>
      <w:r w:rsidR="00CC4424">
        <w:rPr>
          <w:rFonts w:ascii="PT Astra Serif" w:hAnsi="PT Astra Serif"/>
          <w:szCs w:val="28"/>
          <w:lang w:eastAsia="ru-RU"/>
        </w:rPr>
        <w:t>40</w:t>
      </w:r>
    </w:p>
    <w:p w:rsidR="003059E0" w:rsidRDefault="00E14EB5" w:rsidP="002B688D">
      <w:pPr>
        <w:autoSpaceDE w:val="0"/>
        <w:autoSpaceDN w:val="0"/>
        <w:adjustRightInd w:val="0"/>
        <w:spacing w:after="0" w:line="0" w:lineRule="atLeast"/>
        <w:jc w:val="both"/>
        <w:rPr>
          <w:rFonts w:ascii="PT Astra Serif" w:hAnsi="PT Astra Serif"/>
          <w:bCs/>
          <w:color w:val="273350"/>
          <w:szCs w:val="28"/>
          <w:shd w:val="clear" w:color="auto" w:fill="FFFFFF"/>
        </w:rPr>
      </w:pPr>
      <w:r w:rsidRPr="001A27B7">
        <w:rPr>
          <w:rFonts w:ascii="PT Astra Serif" w:hAnsi="PT Astra Serif"/>
          <w:szCs w:val="28"/>
        </w:rPr>
        <w:t xml:space="preserve">адрес официального сайта: </w:t>
      </w:r>
      <w:r w:rsidR="003059E0" w:rsidRPr="00172F7F">
        <w:rPr>
          <w:rFonts w:ascii="PT Astra Serif" w:hAnsi="PT Astra Serif"/>
          <w:szCs w:val="28"/>
        </w:rPr>
        <w:t>(</w:t>
      </w:r>
      <w:hyperlink r:id="rId8" w:history="1">
        <w:r w:rsidR="003059E0" w:rsidRPr="00597BAB">
          <w:rPr>
            <w:rStyle w:val="a4"/>
            <w:rFonts w:ascii="PT Astra Serif" w:hAnsi="PT Astra Serif"/>
            <w:b/>
            <w:bCs/>
            <w:szCs w:val="28"/>
            <w:shd w:val="clear" w:color="auto" w:fill="FFFFFF"/>
          </w:rPr>
          <w:t>https://rodnichkovskoe-r64.gosweb.gosuslugi.ru</w:t>
        </w:r>
      </w:hyperlink>
      <w:r w:rsidR="003059E0" w:rsidRPr="00172F7F">
        <w:rPr>
          <w:rFonts w:ascii="PT Astra Serif" w:hAnsi="PT Astra Serif"/>
          <w:bCs/>
          <w:color w:val="273350"/>
          <w:szCs w:val="28"/>
          <w:shd w:val="clear" w:color="auto" w:fill="FFFFFF"/>
        </w:rPr>
        <w:t>).</w:t>
      </w:r>
    </w:p>
    <w:p w:rsidR="00E14EB5" w:rsidRPr="001A27B7" w:rsidRDefault="00E14EB5" w:rsidP="002B688D">
      <w:pPr>
        <w:autoSpaceDE w:val="0"/>
        <w:autoSpaceDN w:val="0"/>
        <w:adjustRightInd w:val="0"/>
        <w:spacing w:after="0" w:line="0" w:lineRule="atLeast"/>
        <w:jc w:val="both"/>
        <w:rPr>
          <w:rFonts w:ascii="PT Astra Serif" w:hAnsi="PT Astra Serif"/>
          <w:szCs w:val="28"/>
        </w:rPr>
      </w:pPr>
      <w:r w:rsidRPr="001A27B7">
        <w:rPr>
          <w:rFonts w:ascii="PT Astra Serif" w:hAnsi="PT Astra Serif"/>
          <w:szCs w:val="28"/>
        </w:rPr>
        <w:t>График работы: пн-пт с 8:00 до 1</w:t>
      </w:r>
      <w:r w:rsidR="00052C45" w:rsidRPr="001A27B7">
        <w:rPr>
          <w:rFonts w:ascii="PT Astra Serif" w:hAnsi="PT Astra Serif"/>
          <w:szCs w:val="28"/>
        </w:rPr>
        <w:t>7</w:t>
      </w:r>
      <w:r w:rsidR="00A85858">
        <w:rPr>
          <w:rFonts w:ascii="PT Astra Serif" w:hAnsi="PT Astra Serif"/>
          <w:szCs w:val="28"/>
        </w:rPr>
        <w:t>:00 (перерыв с 12:00 до 14</w:t>
      </w:r>
      <w:r w:rsidRPr="001A27B7">
        <w:rPr>
          <w:rFonts w:ascii="PT Astra Serif" w:hAnsi="PT Astra Serif"/>
          <w:szCs w:val="28"/>
        </w:rPr>
        <w:t>:00)</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выходные дни: суббота, воскресенье.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В предпраздничные дни продолжительность времени работы Исполнителя сокращается на 1 час.</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на официальном сайте Исполнителя в информационно-телекоммуникационной сети «Интернет»;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в государственной информационной системе «Портал государственных и муниципальных услуг </w:t>
      </w:r>
      <w:r w:rsidR="00E14EB5" w:rsidRPr="001A27B7">
        <w:rPr>
          <w:rFonts w:ascii="PT Astra Serif" w:hAnsi="PT Astra Serif" w:cs="Times New Roman"/>
          <w:color w:val="000000" w:themeColor="text1"/>
          <w:szCs w:val="28"/>
        </w:rPr>
        <w:t>Саратовской области</w:t>
      </w:r>
      <w:r w:rsidRPr="001A27B7">
        <w:rPr>
          <w:rFonts w:ascii="PT Astra Serif" w:hAnsi="PT Astra Serif" w:cs="Times New Roman"/>
          <w:color w:val="000000" w:themeColor="text1"/>
          <w:szCs w:val="28"/>
        </w:rPr>
        <w:t>» (далее – Портал государственных и муниципальных услуг) в информационно-телекоммуникационной сети «Интернет»;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 информационных стендах в местах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Указанная информация может быть получена в порядке консультирования.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индивидуальное консультирование лично;</w:t>
      </w:r>
    </w:p>
    <w:p w:rsidR="00961424" w:rsidRPr="00A85858" w:rsidRDefault="00961424" w:rsidP="002B688D">
      <w:pPr>
        <w:pStyle w:val="afffc"/>
        <w:spacing w:line="0" w:lineRule="atLeast"/>
        <w:rPr>
          <w:b w:val="0"/>
          <w:sz w:val="28"/>
          <w:szCs w:val="28"/>
        </w:rPr>
      </w:pPr>
      <w:r w:rsidRPr="001A27B7">
        <w:rPr>
          <w:rFonts w:ascii="PT Astra Serif" w:hAnsi="PT Astra Serif"/>
          <w:color w:val="000000" w:themeColor="text1"/>
          <w:szCs w:val="28"/>
        </w:rPr>
        <w:t>индивидуальное консультирование по электронной почт</w:t>
      </w:r>
      <w:r w:rsidR="00A85858">
        <w:rPr>
          <w:rFonts w:ascii="PT Astra Serif" w:hAnsi="PT Astra Serif"/>
          <w:color w:val="000000" w:themeColor="text1"/>
          <w:szCs w:val="28"/>
        </w:rPr>
        <w:t xml:space="preserve">е: </w:t>
      </w:r>
      <w:r w:rsidRPr="00A85858">
        <w:rPr>
          <w:rFonts w:ascii="PT Astra Serif" w:hAnsi="PT Astra Serif"/>
          <w:color w:val="000000" w:themeColor="text1"/>
          <w:sz w:val="28"/>
          <w:szCs w:val="28"/>
        </w:rPr>
        <w:t>(</w:t>
      </w:r>
      <w:hyperlink r:id="rId9" w:history="1">
        <w:r w:rsidR="00A85858" w:rsidRPr="00A85858">
          <w:rPr>
            <w:rStyle w:val="a4"/>
            <w:sz w:val="28"/>
            <w:szCs w:val="28"/>
            <w:lang w:val="en-US"/>
          </w:rPr>
          <w:t>rodnechok</w:t>
        </w:r>
        <w:r w:rsidR="00A85858" w:rsidRPr="00A85858">
          <w:rPr>
            <w:rStyle w:val="a4"/>
            <w:sz w:val="28"/>
            <w:szCs w:val="28"/>
          </w:rPr>
          <w:t>@</w:t>
        </w:r>
        <w:r w:rsidR="00A85858" w:rsidRPr="00A85858">
          <w:rPr>
            <w:rStyle w:val="a4"/>
            <w:sz w:val="28"/>
            <w:szCs w:val="28"/>
            <w:lang w:val="en-US"/>
          </w:rPr>
          <w:t>mail</w:t>
        </w:r>
        <w:r w:rsidR="00A85858" w:rsidRPr="00A85858">
          <w:rPr>
            <w:rStyle w:val="a4"/>
            <w:sz w:val="28"/>
            <w:szCs w:val="28"/>
          </w:rPr>
          <w:t>.</w:t>
        </w:r>
        <w:r w:rsidR="00A85858" w:rsidRPr="00A85858">
          <w:rPr>
            <w:rStyle w:val="a4"/>
            <w:sz w:val="28"/>
            <w:szCs w:val="28"/>
            <w:lang w:val="en-US"/>
          </w:rPr>
          <w:t>ru</w:t>
        </w:r>
      </w:hyperlink>
      <w:r w:rsidRPr="00A85858">
        <w:rPr>
          <w:rFonts w:ascii="PT Astra Serif" w:hAnsi="PT Astra Serif"/>
          <w:color w:val="000000" w:themeColor="text1"/>
          <w:sz w:val="28"/>
          <w:szCs w:val="28"/>
        </w:rPr>
        <w:t>);</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индивидуальное консультирование по телефону;</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письменное консультирование;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устное консультирование.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1A27B7">
        <w:rPr>
          <w:rFonts w:ascii="PT Astra Serif" w:hAnsi="PT Astra Serif" w:cs="Times New Roman"/>
          <w:b/>
          <w:color w:val="000000" w:themeColor="text1"/>
          <w:szCs w:val="28"/>
        </w:rPr>
        <w:t>приложении 1</w:t>
      </w:r>
      <w:r w:rsidRPr="001A27B7">
        <w:rPr>
          <w:rFonts w:ascii="PT Astra Serif" w:hAnsi="PT Astra Serif" w:cs="Times New Roman"/>
          <w:color w:val="000000" w:themeColor="text1"/>
          <w:szCs w:val="28"/>
        </w:rPr>
        <w:t xml:space="preserve"> к Административному регламенту;</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1.8. Индивидуальное консультирование лично (индивидуальное устное консультирование).</w:t>
      </w: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Время ожидания заинтересованного лица при индивидуальном устном консультировании не может превышать 15 минут.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1.9. Индивидуальное консультирование по почте (по электронной почте).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1.10. Индивидуальное консультирование по телефону.</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Время разговора не должно превышать 10 минут.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1.11. Публичное письменное консультирование.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Консультирование путем публикации информационных материалов на официальном сайте Исполнителя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 xml:space="preserve">в информационно-телекоммуникационной сети «Интернет», в местных средствах массовой информации осуществляется Исполнителем. </w:t>
      </w: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Исполнитель направляет информацию в местные средства массовой информации и контролирует ее размещение.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1.12. Публичное устное консультирование.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Публичное устное консультирование осуществляется уполномоченным должностным лицом с привлечением средств массовой информации.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1.13.3. ответы на письменные обращения даются в простой, четкой и понятной форме в письменном виде и должны содержать: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ответы на поставленные вопросы;</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должность, фамилию и инициалы лица, подписавшего ответ;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фамилию и инициалы исполнителя – лица, подготовившего ответ;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наименование структурного подразделения Исполнителя;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номер телефона исполнителя – лица, подготовившего ответ;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1.14. На стендах в местах предоставления муниципальной услуги размещаются следующие информационные материалы:</w:t>
      </w: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текст Административного регламента с приложениями (полная версия – на официальном сайте Исполнителя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информационно-телекоммуникационной сети «Интернет», извлечения – на информационных стендах);</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выдержки из нормативных правовых актов по наиболее часто задаваемым вопросам;</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требования к письменному обращению о предоставлении консультации, образец обращения о предоставлении консультации;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перечень документов, направляемых заявителем, и требования, предъявляемые к этим документам;</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перечень оснований для отказа в предоставлении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порядок обжалования решения, действий или бездействия должностных лиц, предоставляющих муниципальную услугу.</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полное наименование и полные почтовые адреса Исполнителя и его структурных подразделений;</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справочные телефоны, по которым можно получить консультацию по порядку предоставления муниципальной услуги;</w:t>
      </w: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адреса электронной почты Исполнителя и его структурных подразделений (должностных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информационные материалы (полная версия), содержащиеся на стендах в местах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справочные телефоны, по которым можно получить консультацию по порядку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адреса электронной почты Исполнителя и его структурных подразделений (должностных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1.17. Информация о документах и выдача выписок из Единого государственного реестра прав на недвижимое имущество и сделок с ним (ЕГРН)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администрацией муниципального района.</w:t>
      </w:r>
    </w:p>
    <w:p w:rsidR="00961424" w:rsidRP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1.18. Блок-схема предоставления муниципальной услуги Исполнителем приводится в </w:t>
      </w:r>
      <w:r w:rsidRPr="001A27B7">
        <w:rPr>
          <w:rFonts w:ascii="PT Astra Serif" w:hAnsi="PT Astra Serif" w:cs="Times New Roman"/>
          <w:b/>
          <w:color w:val="000000" w:themeColor="text1"/>
          <w:szCs w:val="28"/>
        </w:rPr>
        <w:t>приложении 4</w:t>
      </w:r>
      <w:r w:rsidRPr="001A27B7">
        <w:rPr>
          <w:rFonts w:ascii="PT Astra Serif" w:hAnsi="PT Astra Serif" w:cs="Times New Roman"/>
          <w:color w:val="000000" w:themeColor="text1"/>
          <w:szCs w:val="28"/>
        </w:rPr>
        <w:t xml:space="preserve"> к Административному регламенту.</w:t>
      </w:r>
    </w:p>
    <w:p w:rsidR="00961424" w:rsidRPr="002B688D" w:rsidRDefault="00961424" w:rsidP="002B688D">
      <w:pPr>
        <w:pStyle w:val="10"/>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2. Стандарт предоставления муниципальной услуги</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Наименование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2.1. Предоставление</w:t>
      </w:r>
      <w:r w:rsidR="00CF456C" w:rsidRPr="001A27B7">
        <w:rPr>
          <w:rFonts w:ascii="PT Astra Serif" w:hAnsi="PT Astra Serif"/>
          <w:color w:val="000000" w:themeColor="text1"/>
          <w:szCs w:val="28"/>
        </w:rPr>
        <w:t xml:space="preserve"> земельных участков</w:t>
      </w:r>
      <w:r w:rsidRPr="001A27B7">
        <w:rPr>
          <w:rFonts w:ascii="PT Astra Serif" w:hAnsi="PT Astra Serif"/>
          <w:color w:val="000000" w:themeColor="text1"/>
          <w:szCs w:val="28"/>
        </w:rPr>
        <w:t xml:space="preserve"> в постоянное (бессрочное) пользование.</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Наименование органа, предоставляющего муниципальную услугу</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2.2. Администрация </w:t>
      </w:r>
      <w:r w:rsidR="00052C45" w:rsidRPr="001A27B7">
        <w:rPr>
          <w:rFonts w:ascii="PT Astra Serif" w:hAnsi="PT Astra Serif"/>
          <w:color w:val="000000" w:themeColor="text1"/>
          <w:szCs w:val="28"/>
        </w:rPr>
        <w:t xml:space="preserve"> </w:t>
      </w:r>
      <w:r w:rsidR="00CE7D42">
        <w:rPr>
          <w:rFonts w:ascii="PT Astra Serif" w:hAnsi="PT Astra Serif"/>
          <w:color w:val="000000" w:themeColor="text1"/>
          <w:szCs w:val="28"/>
        </w:rPr>
        <w:t>Родни</w:t>
      </w:r>
      <w:r w:rsidR="00A85858">
        <w:rPr>
          <w:rFonts w:ascii="PT Astra Serif" w:hAnsi="PT Astra Serif"/>
          <w:color w:val="000000" w:themeColor="text1"/>
          <w:szCs w:val="28"/>
        </w:rPr>
        <w:t>чковского</w:t>
      </w:r>
      <w:r w:rsidR="00052C45" w:rsidRPr="001A27B7">
        <w:rPr>
          <w:rFonts w:ascii="PT Astra Serif" w:hAnsi="PT Astra Serif"/>
          <w:color w:val="000000" w:themeColor="text1"/>
          <w:szCs w:val="28"/>
        </w:rPr>
        <w:t xml:space="preserve"> </w:t>
      </w:r>
      <w:r w:rsidR="00CF456C"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 xml:space="preserve">муниципального </w:t>
      </w:r>
      <w:r w:rsidR="00CF456C" w:rsidRPr="001A27B7">
        <w:rPr>
          <w:rFonts w:ascii="PT Astra Serif" w:hAnsi="PT Astra Serif"/>
          <w:color w:val="000000" w:themeColor="text1"/>
          <w:szCs w:val="28"/>
        </w:rPr>
        <w:t xml:space="preserve">образования </w:t>
      </w:r>
      <w:r w:rsidRPr="001A27B7">
        <w:rPr>
          <w:rFonts w:ascii="PT Astra Serif" w:hAnsi="PT Astra Serif"/>
          <w:color w:val="000000" w:themeColor="text1"/>
          <w:szCs w:val="28"/>
        </w:rPr>
        <w:t>(далее – Администрация).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2.3. В процессе предоставления муниципальной услуги Исполнитель взаимодействует с:</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Управлением Федеральной службы государственной регистрации, кадастра и картографии по </w:t>
      </w:r>
      <w:r w:rsidR="00CF456C" w:rsidRPr="001A27B7">
        <w:rPr>
          <w:rFonts w:ascii="PT Astra Serif" w:hAnsi="PT Astra Serif"/>
          <w:color w:val="000000" w:themeColor="text1"/>
          <w:szCs w:val="28"/>
        </w:rPr>
        <w:t>Саратовской области;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Управлением Федеральной налоговой службы по </w:t>
      </w:r>
      <w:r w:rsidR="00CF456C"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CF456C"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p w:rsidR="002B688D" w:rsidRDefault="002B688D" w:rsidP="002B688D">
      <w:pPr>
        <w:spacing w:after="0" w:line="0" w:lineRule="atLeast"/>
        <w:jc w:val="both"/>
        <w:rPr>
          <w:rFonts w:ascii="PT Astra Serif" w:hAnsi="PT Astra Serif"/>
          <w:color w:val="000000" w:themeColor="text1"/>
          <w:szCs w:val="28"/>
        </w:rPr>
      </w:pPr>
      <w:r>
        <w:rPr>
          <w:rFonts w:ascii="PT Astra Serif" w:hAnsi="PT Astra Serif"/>
          <w:color w:val="000000" w:themeColor="text1"/>
          <w:szCs w:val="28"/>
        </w:rPr>
        <w:lastRenderedPageBreak/>
        <w:t xml:space="preserve">  </w:t>
      </w:r>
    </w:p>
    <w:p w:rsidR="002B688D" w:rsidRPr="002B688D" w:rsidRDefault="00961424" w:rsidP="002B688D">
      <w:pPr>
        <w:spacing w:after="0" w:line="0" w:lineRule="atLeast"/>
        <w:jc w:val="both"/>
        <w:rPr>
          <w:rFonts w:ascii="PT Astra Serif" w:hAnsi="PT Astra Serif"/>
          <w:color w:val="FF0000"/>
          <w:szCs w:val="28"/>
        </w:rPr>
      </w:pPr>
      <w:r w:rsidRPr="001A27B7">
        <w:rPr>
          <w:rFonts w:ascii="PT Astra Serif" w:hAnsi="PT Astra Serif"/>
          <w:color w:val="000000" w:themeColor="text1"/>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Pr="001A27B7">
        <w:rPr>
          <w:rFonts w:ascii="PT Astra Serif" w:hAnsi="PT Astra Serif"/>
          <w:szCs w:val="28"/>
        </w:rPr>
        <w:t>предоставления муниципальной услуги.</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Описание результата предоставления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2.4. Результатом предоставления муниципальной услуги является: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принятие решения о предоставлении в постоянное (бессрочное) пользование заявителю земельного участка;</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подготовка мотивированного отказа в предоставлении земельного участка в постоянное (бессрочное) пользование.</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Срок предоставления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keepNext/>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2.5.  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1A27B7">
          <w:rPr>
            <w:rFonts w:ascii="PT Astra Serif" w:hAnsi="PT Astra Serif"/>
            <w:color w:val="000000" w:themeColor="text1"/>
            <w:szCs w:val="28"/>
          </w:rPr>
          <w:t>пункта 1</w:t>
        </w:r>
      </w:hyperlink>
      <w:r w:rsidRPr="001A27B7">
        <w:rPr>
          <w:rFonts w:ascii="PT Astra Serif" w:hAnsi="PT Astra Serif"/>
          <w:color w:val="000000" w:themeColor="text1"/>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1A27B7">
          <w:rPr>
            <w:rFonts w:ascii="PT Astra Serif" w:hAnsi="PT Astra Serif"/>
            <w:color w:val="000000" w:themeColor="text1"/>
            <w:szCs w:val="28"/>
          </w:rPr>
          <w:t>2</w:t>
        </w:r>
      </w:hyperlink>
      <w:r w:rsidRPr="001A27B7">
        <w:rPr>
          <w:rFonts w:ascii="PT Astra Serif" w:hAnsi="PT Astra Serif"/>
          <w:color w:val="000000" w:themeColor="text1"/>
          <w:szCs w:val="28"/>
        </w:rPr>
        <w:t>.</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2.5.2. Приостановление муниципальной услуги действующим законодательством не предусмотрено.</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Перечень нормативных правовых актов, регулирующих отношения,</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возникающие в связи с предоставлением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tabs>
          <w:tab w:val="left" w:pos="1134"/>
        </w:tabs>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2.6. Предоставление муниципальной услуги осуществляется в соответствии с:</w:t>
      </w:r>
    </w:p>
    <w:p w:rsidR="00961424" w:rsidRPr="001A27B7" w:rsidRDefault="00961424" w:rsidP="002B688D">
      <w:pPr>
        <w:spacing w:after="0" w:line="0" w:lineRule="atLeast"/>
        <w:jc w:val="both"/>
        <w:rPr>
          <w:rFonts w:ascii="PT Astra Serif" w:hAnsi="PT Astra Serif"/>
          <w:color w:val="000000" w:themeColor="text1"/>
          <w:szCs w:val="28"/>
        </w:rPr>
      </w:pPr>
      <w:bookmarkStart w:id="1" w:name="sub_21"/>
      <w:r w:rsidRPr="001A27B7">
        <w:rPr>
          <w:rFonts w:ascii="PT Astra Serif" w:hAnsi="PT Astra Serif"/>
          <w:color w:val="000000" w:themeColor="text1"/>
          <w:szCs w:val="28"/>
        </w:rPr>
        <w:t>Конституцией Российской Федерации («Российская газета», 1993, № 237);</w:t>
      </w:r>
    </w:p>
    <w:p w:rsidR="00961424" w:rsidRPr="001A27B7" w:rsidRDefault="00961424" w:rsidP="002B688D">
      <w:pPr>
        <w:spacing w:after="0" w:line="0" w:lineRule="atLeast"/>
        <w:jc w:val="both"/>
        <w:rPr>
          <w:rFonts w:ascii="PT Astra Serif" w:hAnsi="PT Astra Serif"/>
          <w:color w:val="000000" w:themeColor="text1"/>
          <w:szCs w:val="28"/>
        </w:rPr>
      </w:pPr>
      <w:bookmarkStart w:id="2" w:name="sub_22"/>
      <w:bookmarkEnd w:id="1"/>
      <w:r w:rsidRPr="001A27B7">
        <w:rPr>
          <w:rFonts w:ascii="PT Astra Serif" w:hAnsi="PT Astra Serif"/>
          <w:color w:val="000000" w:themeColor="text1"/>
          <w:szCs w:val="28"/>
        </w:rPr>
        <w:t>Гражданским кодексом Российской Федерации («Российская газета», 1994, № 238-239);</w:t>
      </w:r>
    </w:p>
    <w:p w:rsidR="00961424" w:rsidRPr="001A27B7" w:rsidRDefault="00961424" w:rsidP="002B688D">
      <w:pPr>
        <w:spacing w:after="0" w:line="0" w:lineRule="atLeast"/>
        <w:jc w:val="both"/>
        <w:rPr>
          <w:rFonts w:ascii="PT Astra Serif" w:hAnsi="PT Astra Serif"/>
          <w:color w:val="000000" w:themeColor="text1"/>
          <w:szCs w:val="28"/>
        </w:rPr>
      </w:pPr>
      <w:bookmarkStart w:id="3" w:name="sub_23"/>
      <w:bookmarkEnd w:id="2"/>
      <w:r w:rsidRPr="001A27B7">
        <w:rPr>
          <w:rFonts w:ascii="PT Astra Serif" w:hAnsi="PT Astra Serif"/>
          <w:color w:val="000000" w:themeColor="text1"/>
          <w:szCs w:val="28"/>
        </w:rPr>
        <w:t>Земельным кодексом Российской Федерации («Российская газета», 2001, № 211-212);</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Гражданским процессуальным кодексом Российской Федерации («Российская газета», 2002, № 20);</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Градостроительным кодексом Российской Федерации («Российская газета», 2004, № 290);</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13 июля 2015 года № 218-ФЗ «О государственной регистрации недвижимости»;</w:t>
      </w:r>
    </w:p>
    <w:bookmarkEnd w:id="3"/>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1A27B7">
        <w:rPr>
          <w:rFonts w:ascii="PT Astra Serif" w:hAnsi="PT Astra Serif"/>
          <w:color w:val="000000" w:themeColor="text1"/>
          <w:szCs w:val="28"/>
        </w:rPr>
        <w:noBreakHyphen/>
        <w:t>212);</w:t>
      </w: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24 ноября 1995 года №181-ФЗ «О социальной защите инвалидов Российской Федерации»;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02 мая 2006 года № 59-ФЗ «О порядке рассмотрения обращений граждан Российской Федерации» («Российская газета», 2006, № 95);</w:t>
      </w:r>
    </w:p>
    <w:p w:rsidR="00961424" w:rsidRPr="001A27B7" w:rsidRDefault="00C57794" w:rsidP="002B688D">
      <w:pPr>
        <w:spacing w:after="0" w:line="0" w:lineRule="atLeast"/>
        <w:jc w:val="both"/>
        <w:rPr>
          <w:rFonts w:ascii="PT Astra Serif" w:hAnsi="PT Astra Serif"/>
          <w:color w:val="000000" w:themeColor="text1"/>
          <w:szCs w:val="28"/>
        </w:rPr>
      </w:pPr>
      <w:hyperlink r:id="rId10" w:history="1">
        <w:r w:rsidR="00961424" w:rsidRPr="001A27B7">
          <w:rPr>
            <w:rFonts w:ascii="PT Astra Serif" w:hAnsi="PT Astra Serif"/>
            <w:color w:val="000000" w:themeColor="text1"/>
            <w:szCs w:val="28"/>
          </w:rPr>
          <w:t>Федеральным законом</w:t>
        </w:r>
      </w:hyperlink>
      <w:r w:rsidR="00961424" w:rsidRPr="001A27B7">
        <w:rPr>
          <w:rFonts w:ascii="PT Astra Serif" w:hAnsi="PT Astra Serif"/>
          <w:color w:val="000000" w:themeColor="text1"/>
          <w:szCs w:val="28"/>
        </w:rPr>
        <w:t xml:space="preserve"> от 27 июля 2006 года № 152-ФЗ «О персональных данных» («Российская газета», 2006, № 165);</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24 июля 2007 года № 221-ФЗ «О государственном кадастре недвижимости» («Российская газета», 2007, № 165);</w:t>
      </w:r>
    </w:p>
    <w:p w:rsidR="00961424" w:rsidRPr="001A27B7" w:rsidRDefault="00C57794" w:rsidP="002B688D">
      <w:pPr>
        <w:spacing w:after="0" w:line="0" w:lineRule="atLeast"/>
        <w:jc w:val="both"/>
        <w:rPr>
          <w:rFonts w:ascii="PT Astra Serif" w:hAnsi="PT Astra Serif"/>
          <w:color w:val="000000" w:themeColor="text1"/>
          <w:szCs w:val="28"/>
        </w:rPr>
      </w:pPr>
      <w:hyperlink r:id="rId11" w:history="1">
        <w:r w:rsidR="00961424" w:rsidRPr="001A27B7">
          <w:rPr>
            <w:rFonts w:ascii="PT Astra Serif" w:hAnsi="PT Astra Serif"/>
            <w:color w:val="000000" w:themeColor="text1"/>
            <w:szCs w:val="28"/>
          </w:rPr>
          <w:t>Федеральным законом</w:t>
        </w:r>
      </w:hyperlink>
      <w:r w:rsidR="00961424" w:rsidRPr="001A27B7">
        <w:rPr>
          <w:rFonts w:ascii="PT Astra Serif" w:hAnsi="PT Astra Serif"/>
          <w:color w:val="000000" w:themeColor="text1"/>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961424" w:rsidRPr="001A27B7" w:rsidRDefault="00961424" w:rsidP="002B688D">
      <w:pPr>
        <w:tabs>
          <w:tab w:val="left" w:pos="1134"/>
        </w:tabs>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61424" w:rsidRPr="001A27B7" w:rsidRDefault="00C57794" w:rsidP="002B688D">
      <w:pPr>
        <w:spacing w:after="0" w:line="0" w:lineRule="atLeast"/>
        <w:jc w:val="both"/>
        <w:rPr>
          <w:rFonts w:ascii="PT Astra Serif" w:hAnsi="PT Astra Serif"/>
          <w:color w:val="000000" w:themeColor="text1"/>
          <w:szCs w:val="28"/>
        </w:rPr>
      </w:pPr>
      <w:hyperlink r:id="rId12" w:history="1">
        <w:r w:rsidR="00961424" w:rsidRPr="001A27B7">
          <w:rPr>
            <w:rFonts w:ascii="PT Astra Serif" w:hAnsi="PT Astra Serif"/>
            <w:color w:val="000000" w:themeColor="text1"/>
            <w:szCs w:val="28"/>
          </w:rPr>
          <w:t>Федеральным законом</w:t>
        </w:r>
      </w:hyperlink>
      <w:r w:rsidR="00961424" w:rsidRPr="001A27B7">
        <w:rPr>
          <w:rFonts w:ascii="PT Astra Serif" w:hAnsi="PT Astra Serif"/>
          <w:color w:val="000000" w:themeColor="text1"/>
          <w:szCs w:val="28"/>
        </w:rPr>
        <w:t xml:space="preserve"> от 6 апреля 2011 года № 63-Ф3 «Об электронной подписи» («Российская газета», 2011, № 75);</w:t>
      </w:r>
    </w:p>
    <w:p w:rsidR="00961424" w:rsidRPr="001A27B7" w:rsidRDefault="00C57794" w:rsidP="002B688D">
      <w:pPr>
        <w:spacing w:after="0" w:line="0" w:lineRule="atLeast"/>
        <w:jc w:val="both"/>
        <w:rPr>
          <w:rFonts w:ascii="PT Astra Serif" w:hAnsi="PT Astra Serif"/>
          <w:color w:val="000000" w:themeColor="text1"/>
          <w:szCs w:val="28"/>
        </w:rPr>
      </w:pPr>
      <w:hyperlink r:id="rId13" w:history="1">
        <w:r w:rsidR="00961424" w:rsidRPr="001A27B7">
          <w:rPr>
            <w:rFonts w:ascii="PT Astra Serif" w:hAnsi="PT Astra Serif"/>
            <w:color w:val="000000" w:themeColor="text1"/>
            <w:szCs w:val="28"/>
          </w:rPr>
          <w:t>постановлением</w:t>
        </w:r>
      </w:hyperlink>
      <w:r w:rsidR="00961424" w:rsidRPr="001A27B7">
        <w:rPr>
          <w:rFonts w:ascii="PT Astra Serif" w:hAnsi="PT Astra Serif"/>
          <w:color w:val="000000" w:themeColor="text1"/>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61424" w:rsidRPr="001A27B7" w:rsidRDefault="00C57794" w:rsidP="002B688D">
      <w:pPr>
        <w:spacing w:after="0" w:line="0" w:lineRule="atLeast"/>
        <w:jc w:val="both"/>
        <w:rPr>
          <w:rFonts w:ascii="PT Astra Serif" w:hAnsi="PT Astra Serif"/>
          <w:color w:val="000000" w:themeColor="text1"/>
          <w:szCs w:val="28"/>
        </w:rPr>
      </w:pPr>
      <w:hyperlink r:id="rId14" w:history="1">
        <w:r w:rsidR="00961424" w:rsidRPr="001A27B7">
          <w:rPr>
            <w:rFonts w:ascii="PT Astra Serif" w:hAnsi="PT Astra Serif"/>
            <w:color w:val="000000" w:themeColor="text1"/>
            <w:szCs w:val="28"/>
          </w:rPr>
          <w:t>постановлением</w:t>
        </w:r>
      </w:hyperlink>
      <w:r w:rsidR="00961424" w:rsidRPr="001A27B7">
        <w:rPr>
          <w:rFonts w:ascii="PT Astra Serif" w:hAnsi="PT Astra Serif"/>
          <w:color w:val="000000" w:themeColor="text1"/>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приказом Министерства экономического развития</w:t>
      </w:r>
      <w:r w:rsidRPr="001A27B7">
        <w:rPr>
          <w:rFonts w:ascii="PT Astra Serif" w:hAnsi="PT Astra Serif"/>
          <w:b/>
          <w:color w:val="000000" w:themeColor="text1"/>
          <w:szCs w:val="28"/>
        </w:rPr>
        <w:t xml:space="preserve"> </w:t>
      </w:r>
      <w:r w:rsidRPr="001A27B7">
        <w:rPr>
          <w:rFonts w:ascii="PT Astra Serif" w:hAnsi="PT Astra Serif"/>
          <w:color w:val="000000" w:themeColor="text1"/>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1A27B7">
          <w:rPr>
            <w:rFonts w:ascii="PT Astra Serif" w:hAnsi="PT Astra Serif"/>
            <w:color w:val="000000" w:themeColor="text1"/>
            <w:szCs w:val="28"/>
          </w:rPr>
          <w:t>www.pravo.gov.ru</w:t>
        </w:r>
      </w:hyperlink>
      <w:r w:rsidRPr="001A27B7">
        <w:rPr>
          <w:rFonts w:ascii="PT Astra Serif" w:hAnsi="PT Astra Serif"/>
          <w:color w:val="000000" w:themeColor="text1"/>
          <w:szCs w:val="28"/>
        </w:rPr>
        <w:t>), 2015);</w:t>
      </w:r>
    </w:p>
    <w:p w:rsidR="00961424" w:rsidRPr="001A27B7" w:rsidRDefault="00961424" w:rsidP="002B688D">
      <w:pPr>
        <w:tabs>
          <w:tab w:val="left" w:pos="1134"/>
        </w:tabs>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Уставом </w:t>
      </w:r>
      <w:r w:rsidR="00052C45" w:rsidRPr="001A27B7">
        <w:rPr>
          <w:rFonts w:ascii="PT Astra Serif" w:hAnsi="PT Astra Serif"/>
          <w:color w:val="000000" w:themeColor="text1"/>
          <w:szCs w:val="28"/>
        </w:rPr>
        <w:t xml:space="preserve"> </w:t>
      </w:r>
      <w:r w:rsidR="00A85858">
        <w:rPr>
          <w:rFonts w:ascii="PT Astra Serif" w:hAnsi="PT Astra Serif"/>
          <w:color w:val="000000" w:themeColor="text1"/>
          <w:szCs w:val="28"/>
        </w:rPr>
        <w:t>Родничковског</w:t>
      </w:r>
      <w:r w:rsidR="00052C45" w:rsidRPr="001A27B7">
        <w:rPr>
          <w:rFonts w:ascii="PT Astra Serif" w:hAnsi="PT Astra Serif"/>
          <w:color w:val="000000" w:themeColor="text1"/>
          <w:szCs w:val="28"/>
        </w:rPr>
        <w:t xml:space="preserve">о </w:t>
      </w:r>
      <w:r w:rsidR="00CF456C" w:rsidRPr="001A27B7">
        <w:rPr>
          <w:rFonts w:ascii="PT Astra Serif" w:hAnsi="PT Astra Serif"/>
          <w:color w:val="000000" w:themeColor="text1"/>
          <w:szCs w:val="28"/>
        </w:rPr>
        <w:t xml:space="preserve"> муниципального образования</w:t>
      </w:r>
      <w:r w:rsidRPr="001A27B7">
        <w:rPr>
          <w:rFonts w:ascii="PT Astra Serif" w:hAnsi="PT Astra Serif"/>
          <w:color w:val="000000" w:themeColor="text1"/>
          <w:szCs w:val="28"/>
        </w:rPr>
        <w:t>;</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положениями настоящего административного регламента;</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иными нормативными правовыми актами, регулирующими отношения, возникающие в связи с предоставлением муниципальной услуги.</w:t>
      </w:r>
    </w:p>
    <w:p w:rsidR="00961424" w:rsidRDefault="00961424"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center"/>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Исчерпывающий перечень документов, необходимых в соответствии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с нормативными правовыми актами </w:t>
      </w:r>
      <w:r w:rsidRPr="00A85858">
        <w:rPr>
          <w:rFonts w:ascii="PT Astra Serif" w:hAnsi="PT Astra Serif" w:cs="Times New Roman"/>
          <w:szCs w:val="28"/>
        </w:rPr>
        <w:t>для предоставления муниципальной</w:t>
      </w:r>
      <w:r w:rsidR="000C5B68" w:rsidRPr="00A85858">
        <w:rPr>
          <w:rFonts w:ascii="PT Astra Serif" w:hAnsi="PT Astra Serif" w:cs="Times New Roman"/>
          <w:szCs w:val="28"/>
        </w:rPr>
        <w:t xml:space="preserve"> </w:t>
      </w:r>
      <w:r w:rsidRPr="00A85858">
        <w:rPr>
          <w:rFonts w:ascii="PT Astra Serif" w:hAnsi="PT Astra Serif" w:cs="Times New Roman"/>
          <w:szCs w:val="28"/>
        </w:rPr>
        <w:t>услуги, подлежащих представлению заявителем, способы</w:t>
      </w:r>
      <w:r w:rsidRPr="001A27B7">
        <w:rPr>
          <w:rFonts w:ascii="PT Astra Serif" w:hAnsi="PT Astra Serif" w:cs="Times New Roman"/>
          <w:color w:val="000000" w:themeColor="text1"/>
          <w:szCs w:val="28"/>
        </w:rPr>
        <w:t xml:space="preserve"> их получения,</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том числе в электронной форме, порядок их представления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2.7. Для получения муниципальной услуги заявитель представляет следующие документы:</w:t>
      </w:r>
    </w:p>
    <w:p w:rsidR="00961424" w:rsidRPr="001A27B7" w:rsidRDefault="00961424" w:rsidP="002B688D">
      <w:pPr>
        <w:pStyle w:val="af"/>
        <w:tabs>
          <w:tab w:val="left" w:pos="284"/>
        </w:tabs>
        <w:spacing w:before="0" w:after="0" w:line="0" w:lineRule="atLeast"/>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2.7.1 Заявление о предоставлении земельного участка в постоянное (бессрочное) пользование по форме согласно приложению № 2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961424" w:rsidRPr="001A27B7" w:rsidRDefault="00961424" w:rsidP="002B688D">
      <w:pPr>
        <w:tabs>
          <w:tab w:val="left" w:pos="284"/>
        </w:tabs>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подаются или направляются заявителями по их выбору лично или посредством почтовой связи на бумажном носителе;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961424" w:rsidRPr="001A27B7" w:rsidRDefault="00961424" w:rsidP="002B688D">
      <w:pPr>
        <w:spacing w:after="0" w:line="0" w:lineRule="atLeast"/>
        <w:jc w:val="both"/>
        <w:rPr>
          <w:rFonts w:ascii="PT Astra Serif" w:hAnsi="PT Astra Serif"/>
          <w:color w:val="000000" w:themeColor="text1"/>
          <w:szCs w:val="28"/>
        </w:rPr>
      </w:pPr>
      <w:bookmarkStart w:id="4" w:name="sub_2613"/>
      <w:r w:rsidRPr="001A27B7">
        <w:rPr>
          <w:rFonts w:ascii="PT Astra Serif" w:hAnsi="PT Astra Serif"/>
          <w:color w:val="000000" w:themeColor="text1"/>
          <w:szCs w:val="28"/>
        </w:rPr>
        <w:t xml:space="preserve"> Для оформления земельного участка в аренду заявители представляют в Администрацию или в </w:t>
      </w:r>
      <w:r w:rsidR="005641EC"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6" w:history="1">
        <w:r w:rsidRPr="001A27B7">
          <w:rPr>
            <w:rFonts w:ascii="PT Astra Serif" w:hAnsi="PT Astra Serif"/>
            <w:color w:val="000000" w:themeColor="text1"/>
            <w:szCs w:val="28"/>
          </w:rPr>
          <w:t>электронной подписью</w:t>
        </w:r>
      </w:hyperlink>
      <w:r w:rsidRPr="001A27B7">
        <w:rPr>
          <w:rFonts w:ascii="PT Astra Serif" w:hAnsi="PT Astra Serif"/>
          <w:color w:val="000000" w:themeColor="text1"/>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1A27B7">
          <w:rPr>
            <w:rFonts w:ascii="PT Astra Serif" w:hAnsi="PT Astra Serif"/>
            <w:color w:val="000000" w:themeColor="text1"/>
            <w:szCs w:val="28"/>
          </w:rPr>
          <w:t>электронной подписью</w:t>
        </w:r>
      </w:hyperlink>
      <w:r w:rsidRPr="001A27B7">
        <w:rPr>
          <w:rFonts w:ascii="PT Astra Serif" w:hAnsi="PT Astra Serif"/>
          <w:color w:val="000000" w:themeColor="text1"/>
          <w:szCs w:val="28"/>
        </w:rPr>
        <w:t>.</w:t>
      </w:r>
      <w:bookmarkEnd w:id="4"/>
    </w:p>
    <w:p w:rsidR="00961424" w:rsidRPr="001A27B7" w:rsidRDefault="00961424" w:rsidP="002B688D">
      <w:pPr>
        <w:spacing w:after="0" w:line="0" w:lineRule="atLeast"/>
        <w:jc w:val="both"/>
        <w:rPr>
          <w:rFonts w:ascii="PT Astra Serif" w:hAnsi="PT Astra Serif"/>
          <w:color w:val="000000" w:themeColor="text1"/>
          <w:szCs w:val="28"/>
          <w:shd w:val="clear" w:color="auto" w:fill="FFFFFF"/>
        </w:rPr>
      </w:pPr>
      <w:r w:rsidRPr="001A27B7">
        <w:rPr>
          <w:rFonts w:ascii="PT Astra Serif" w:hAnsi="PT Astra Serif"/>
          <w:color w:val="000000" w:themeColor="text1"/>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961424" w:rsidRPr="001A27B7" w:rsidRDefault="00961424" w:rsidP="002B688D">
      <w:pPr>
        <w:spacing w:after="0" w:line="0" w:lineRule="atLeast"/>
        <w:jc w:val="both"/>
        <w:rPr>
          <w:rFonts w:ascii="PT Astra Serif" w:hAnsi="PT Astra Serif"/>
          <w:color w:val="000000" w:themeColor="text1"/>
          <w:szCs w:val="28"/>
          <w:shd w:val="clear" w:color="auto" w:fill="FFFFFF"/>
        </w:rPr>
      </w:pPr>
      <w:r w:rsidRPr="001A27B7">
        <w:rPr>
          <w:rFonts w:ascii="PT Astra Serif" w:hAnsi="PT Astra Serif"/>
          <w:color w:val="000000" w:themeColor="text1"/>
          <w:szCs w:val="28"/>
        </w:rPr>
        <w:t>Не заверенные в установленном законом порядке документы представляются вместе с оригиналами для проверки их тождественности.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2.7.2. Перечень документов, прилагаемых к заявлению:</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1) </w:t>
      </w:r>
      <w:bookmarkStart w:id="5" w:name="sub_120185"/>
      <w:r w:rsidRPr="001A27B7">
        <w:rPr>
          <w:rFonts w:ascii="PT Astra Serif" w:hAnsi="PT Astra Serif"/>
          <w:color w:val="000000" w:themeColor="text1"/>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1A27B7">
          <w:rPr>
            <w:rFonts w:ascii="PT Astra Serif" w:hAnsi="PT Astra Serif"/>
            <w:color w:val="000000" w:themeColor="text1"/>
            <w:szCs w:val="28"/>
          </w:rPr>
          <w:t>перечнем</w:t>
        </w:r>
      </w:hyperlink>
      <w:r w:rsidRPr="001A27B7">
        <w:rPr>
          <w:rFonts w:ascii="PT Astra Serif" w:hAnsi="PT Astra Serif"/>
          <w:color w:val="000000" w:themeColor="text1"/>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5"/>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3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2.7.3.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2.7.4. Заявитель имеет право представить заявление с приложением копий документов Исполнителю:</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письменном виде по почте;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лично либо через своих представителей.</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Представлению в равной мере могут подлежать следующие копии документов:</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нотариально заверенные копии документов;</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 xml:space="preserve">копии документов, верность которых засвидетельствована подписью главы муниципального </w:t>
      </w:r>
      <w:r w:rsidR="00B74A55" w:rsidRPr="001A27B7">
        <w:rPr>
          <w:rFonts w:ascii="PT Astra Serif" w:hAnsi="PT Astra Serif"/>
          <w:color w:val="000000" w:themeColor="text1"/>
          <w:szCs w:val="28"/>
        </w:rPr>
        <w:t>образования</w:t>
      </w:r>
      <w:r w:rsidRPr="001A27B7">
        <w:rPr>
          <w:rFonts w:ascii="PT Astra Serif" w:hAnsi="PT Astra Serif"/>
          <w:color w:val="000000" w:themeColor="text1"/>
          <w:szCs w:val="28"/>
        </w:rPr>
        <w:t xml:space="preserve">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Исчерпывающий перечень документов, необходимых в соответствии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с нормативными правовыми актами </w:t>
      </w:r>
      <w:r w:rsidRPr="00A85858">
        <w:rPr>
          <w:rFonts w:ascii="PT Astra Serif" w:hAnsi="PT Astra Serif" w:cs="Times New Roman"/>
          <w:szCs w:val="28"/>
        </w:rPr>
        <w:t>для предоставления муниципальной</w:t>
      </w:r>
      <w:r w:rsidR="0030694E" w:rsidRPr="00A85858">
        <w:rPr>
          <w:rFonts w:ascii="PT Astra Serif" w:hAnsi="PT Astra Serif" w:cs="Times New Roman"/>
          <w:szCs w:val="28"/>
        </w:rPr>
        <w:t xml:space="preserve"> </w:t>
      </w:r>
      <w:r w:rsidRPr="00A85858">
        <w:rPr>
          <w:rFonts w:ascii="PT Astra Serif" w:hAnsi="PT Astra Serif" w:cs="Times New Roman"/>
          <w:szCs w:val="28"/>
        </w:rPr>
        <w:t>услуги,</w:t>
      </w:r>
      <w:r w:rsidRPr="001A27B7">
        <w:rPr>
          <w:rFonts w:ascii="PT Astra Serif" w:hAnsi="PT Astra Serif" w:cs="Times New Roman"/>
          <w:color w:val="000000" w:themeColor="text1"/>
          <w:szCs w:val="28"/>
        </w:rPr>
        <w:t xml:space="preserve"> которые находятся в распоряжении государственных органов,</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органов местного самоуправления и иных органов, участвующих в</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предоставлении муниципальной услуги, и которые заявитель вправе</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представить, а также способы их получения заявителями,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том числе в электронной форме, порядок их представления</w:t>
      </w: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2.7.5. Для принятия решения о предоставлении в постоянное (бессрочное) пользование заявителю земельного участка Исполнителем от государственных органов власти запрашиваются следующие документы</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 выписка из Единого государственного реестра прав на недвижимое имущество и сделок с ним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3) в случае, если на земельном участке расположены здания, строения, сооружения, - выписка из ЕГРН о правах на здание, строение, сооружение, находящиеся на приобретаемом земельном участке.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Документы, необходимы</w:t>
      </w:r>
      <w:r w:rsidR="00B74A55" w:rsidRPr="001A27B7">
        <w:rPr>
          <w:rFonts w:ascii="PT Astra Serif" w:hAnsi="PT Astra Serif"/>
          <w:color w:val="000000" w:themeColor="text1"/>
          <w:szCs w:val="28"/>
        </w:rPr>
        <w:t>е</w:t>
      </w:r>
      <w:r w:rsidRPr="001A27B7">
        <w:rPr>
          <w:rFonts w:ascii="PT Astra Serif" w:hAnsi="PT Astra Serif"/>
          <w:color w:val="000000" w:themeColor="text1"/>
          <w:szCs w:val="28"/>
        </w:rPr>
        <w:t xml:space="preserve"> в соответствии с нормативными правовыми актами </w:t>
      </w:r>
      <w:r w:rsidRPr="00A85858">
        <w:rPr>
          <w:rFonts w:ascii="PT Astra Serif" w:hAnsi="PT Astra Serif"/>
          <w:szCs w:val="28"/>
        </w:rPr>
        <w:t>для предоставления муниципальной услуги,</w:t>
      </w:r>
      <w:r w:rsidRPr="001A27B7">
        <w:rPr>
          <w:rFonts w:ascii="PT Astra Serif" w:hAnsi="PT Astra Serif"/>
          <w:color w:val="000000" w:themeColor="text1"/>
          <w:szCs w:val="28"/>
        </w:rPr>
        <w:t xml:space="preserve">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или </w:t>
      </w:r>
      <w:r w:rsidR="00B74A55"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посредством межведомственного информационного взаимодействия.</w:t>
      </w:r>
    </w:p>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Указание на запрет требовать от заявителя избыточны</w:t>
      </w:r>
      <w:r w:rsidR="00B74A55" w:rsidRPr="001A27B7">
        <w:rPr>
          <w:rFonts w:ascii="PT Astra Serif" w:hAnsi="PT Astra Serif"/>
          <w:color w:val="000000" w:themeColor="text1"/>
          <w:szCs w:val="28"/>
        </w:rPr>
        <w:t>е</w:t>
      </w:r>
      <w:r w:rsidRPr="001A27B7">
        <w:rPr>
          <w:rFonts w:ascii="PT Astra Serif" w:hAnsi="PT Astra Serif"/>
          <w:color w:val="000000" w:themeColor="text1"/>
          <w:szCs w:val="28"/>
        </w:rPr>
        <w:t xml:space="preserve"> документ</w:t>
      </w:r>
      <w:r w:rsidR="00B74A55" w:rsidRPr="001A27B7">
        <w:rPr>
          <w:rFonts w:ascii="PT Astra Serif" w:hAnsi="PT Astra Serif"/>
          <w:color w:val="000000" w:themeColor="text1"/>
          <w:szCs w:val="28"/>
        </w:rPr>
        <w:t>ы</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и информаци</w:t>
      </w:r>
      <w:r w:rsidR="00B74A55" w:rsidRPr="001A27B7">
        <w:rPr>
          <w:rFonts w:ascii="PT Astra Serif" w:hAnsi="PT Astra Serif"/>
          <w:color w:val="000000" w:themeColor="text1"/>
          <w:szCs w:val="28"/>
        </w:rPr>
        <w:t>ю</w:t>
      </w:r>
      <w:r w:rsidRPr="001A27B7">
        <w:rPr>
          <w:rFonts w:ascii="PT Astra Serif" w:hAnsi="PT Astra Serif"/>
          <w:color w:val="000000" w:themeColor="text1"/>
          <w:szCs w:val="28"/>
        </w:rPr>
        <w:t xml:space="preserve"> или осуществления избыточных действий</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2.8. Исполнитель или </w:t>
      </w:r>
      <w:r w:rsidR="00B74A55"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не вправе требовать от заявителя:</w:t>
      </w:r>
    </w:p>
    <w:p w:rsidR="00961424" w:rsidRPr="001A27B7" w:rsidRDefault="00961424" w:rsidP="002B688D">
      <w:pPr>
        <w:spacing w:after="0" w:line="0" w:lineRule="atLeast"/>
        <w:jc w:val="both"/>
        <w:rPr>
          <w:rFonts w:ascii="PT Astra Serif" w:hAnsi="PT Astra Serif"/>
          <w:color w:val="000000" w:themeColor="text1"/>
          <w:szCs w:val="28"/>
        </w:rPr>
      </w:pPr>
      <w:bookmarkStart w:id="6" w:name="sub_128"/>
      <w:r w:rsidRPr="001A27B7">
        <w:rPr>
          <w:rFonts w:ascii="PT Astra Serif" w:hAnsi="PT Astra Serif"/>
          <w:color w:val="000000" w:themeColor="text1"/>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74A55"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1A27B7">
          <w:rPr>
            <w:rFonts w:ascii="PT Astra Serif" w:hAnsi="PT Astra Serif"/>
            <w:color w:val="000000" w:themeColor="text1"/>
            <w:szCs w:val="28"/>
          </w:rPr>
          <w:t xml:space="preserve">части 6 </w:t>
        </w:r>
        <w:r w:rsidRPr="001A27B7">
          <w:rPr>
            <w:rFonts w:ascii="PT Astra Serif" w:hAnsi="PT Astra Serif"/>
            <w:color w:val="000000" w:themeColor="text1"/>
            <w:szCs w:val="28"/>
          </w:rPr>
          <w:lastRenderedPageBreak/>
          <w:t>статьи 7</w:t>
        </w:r>
      </w:hyperlink>
      <w:r w:rsidRPr="001A27B7">
        <w:rPr>
          <w:rFonts w:ascii="PT Astra Serif" w:hAnsi="PT Astra Serif"/>
          <w:color w:val="000000" w:themeColor="text1"/>
          <w:szCs w:val="28"/>
        </w:rPr>
        <w:t xml:space="preserve"> Федерального закона от 27 июля 2010 года № 210-ФЗ «Об организации предоставления государственных и муниципальных услуг».</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Заявления и прилагаемые к ним документы, принятые сотрудниками </w:t>
      </w:r>
      <w:r w:rsidR="00B74A55"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ежедневно доставляются курьерской службой </w:t>
      </w:r>
      <w:r w:rsidR="001F3ABA"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в  Администрацию. </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w:t>
      </w:r>
      <w:r w:rsidR="001F3ABA"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Специалист администрации  принимает от курьера </w:t>
      </w:r>
      <w:r w:rsidR="001F3ABA" w:rsidRPr="001A27B7">
        <w:rPr>
          <w:rFonts w:ascii="PT Astra Serif" w:hAnsi="PT Astra Serif"/>
          <w:color w:val="000000" w:themeColor="text1"/>
          <w:szCs w:val="28"/>
        </w:rPr>
        <w:t>МФЦ</w:t>
      </w:r>
      <w:r w:rsidRPr="001A27B7">
        <w:rPr>
          <w:rFonts w:ascii="PT Astra Serif" w:hAnsi="PT Astra Serif"/>
          <w:color w:val="000000" w:themeColor="text1"/>
          <w:szCs w:val="28"/>
        </w:rPr>
        <w:t xml:space="preserve"> поступившие документы по ведомости, проверяя их количество и комплектность по описи.</w:t>
      </w:r>
    </w:p>
    <w:p w:rsidR="00961424" w:rsidRPr="00A85858" w:rsidRDefault="00961424" w:rsidP="002B688D">
      <w:pPr>
        <w:spacing w:after="0" w:line="0" w:lineRule="atLeast"/>
        <w:jc w:val="center"/>
        <w:rPr>
          <w:rFonts w:ascii="PT Astra Serif" w:hAnsi="PT Astra Serif"/>
          <w:szCs w:val="28"/>
        </w:rPr>
      </w:pPr>
      <w:r w:rsidRPr="001A27B7">
        <w:rPr>
          <w:rFonts w:ascii="PT Astra Serif" w:hAnsi="PT Astra Serif"/>
          <w:color w:val="000000" w:themeColor="text1"/>
          <w:szCs w:val="28"/>
        </w:rPr>
        <w:t>Исчерпывающий перечень оснований для отказа в приеме документов,</w:t>
      </w:r>
      <w:r w:rsidR="0030694E"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 xml:space="preserve">необходимых </w:t>
      </w:r>
      <w:r w:rsidRPr="00A85858">
        <w:rPr>
          <w:rFonts w:ascii="PT Astra Serif" w:hAnsi="PT Astra Serif"/>
          <w:szCs w:val="28"/>
        </w:rPr>
        <w:t>для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Исчерпывающий перечень оснований для приостановления или</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отказа в предоставлении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2.10. Оснований для приостановления предоставления муниципальной услуги законодательством Российской Федерации не предусмотрено.</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2.11. Основания для отказа в предоставлении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Решение об отказе в предоставлении муниципальной услуги принимается </w:t>
      </w:r>
      <w:bookmarkStart w:id="7" w:name="sub_2111"/>
      <w:r w:rsidRPr="001A27B7">
        <w:rPr>
          <w:rFonts w:ascii="PT Astra Serif" w:hAnsi="PT Astra Serif"/>
          <w:color w:val="000000" w:themeColor="text1"/>
          <w:szCs w:val="28"/>
        </w:rPr>
        <w:t>при наличии хотя бы одного из следующих оснований:</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1) </w:t>
      </w:r>
      <w:bookmarkEnd w:id="7"/>
      <w:r w:rsidRPr="001A27B7">
        <w:rPr>
          <w:rFonts w:ascii="PT Astra Serif" w:hAnsi="PT Astra Serif"/>
          <w:color w:val="000000" w:themeColor="text1"/>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 земельный участок предоставлен третьим лицам;</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1A27B7">
          <w:rPr>
            <w:rFonts w:ascii="PT Astra Serif" w:hAnsi="PT Astra Serif"/>
            <w:color w:val="000000" w:themeColor="text1"/>
            <w:szCs w:val="28"/>
          </w:rPr>
          <w:t>пунктом 3 статьи 39.36</w:t>
        </w:r>
      </w:hyperlink>
      <w:r w:rsidRPr="001A27B7">
        <w:rPr>
          <w:rFonts w:ascii="PT Astra Serif" w:hAnsi="PT Astra Serif"/>
          <w:color w:val="000000" w:themeColor="text1"/>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B688D" w:rsidRDefault="002B688D"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1424" w:rsidRPr="001A27B7" w:rsidRDefault="00961424" w:rsidP="002B688D">
      <w:pPr>
        <w:shd w:val="clear" w:color="auto" w:fill="FFFFFF"/>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1A27B7">
          <w:rPr>
            <w:rFonts w:ascii="PT Astra Serif" w:hAnsi="PT Astra Serif"/>
            <w:color w:val="000000" w:themeColor="text1"/>
            <w:szCs w:val="28"/>
          </w:rPr>
          <w:t>подпунктом 6 пункта 4 статьи 39.11</w:t>
        </w:r>
      </w:hyperlink>
      <w:r w:rsidRPr="001A27B7">
        <w:rPr>
          <w:rFonts w:ascii="PT Astra Serif" w:hAnsi="PT Astra Serif"/>
          <w:color w:val="000000" w:themeColor="text1"/>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1A27B7">
          <w:rPr>
            <w:rFonts w:ascii="PT Astra Serif" w:hAnsi="PT Astra Serif"/>
            <w:color w:val="000000" w:themeColor="text1"/>
            <w:szCs w:val="28"/>
          </w:rPr>
          <w:t>подпунктом 4 пункта 4 статьи 39.11</w:t>
        </w:r>
      </w:hyperlink>
      <w:r w:rsidRPr="001A27B7">
        <w:rPr>
          <w:rFonts w:ascii="PT Astra Serif" w:hAnsi="PT Astra Serif"/>
          <w:color w:val="000000" w:themeColor="text1"/>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1A27B7">
          <w:rPr>
            <w:rFonts w:ascii="PT Astra Serif" w:hAnsi="PT Astra Serif"/>
            <w:color w:val="000000" w:themeColor="text1"/>
            <w:szCs w:val="28"/>
          </w:rPr>
          <w:t>пунктом 8 статьи 39.11</w:t>
        </w:r>
      </w:hyperlink>
      <w:r w:rsidRPr="001A27B7">
        <w:rPr>
          <w:rFonts w:ascii="PT Astra Serif" w:hAnsi="PT Astra Serif"/>
          <w:color w:val="000000" w:themeColor="text1"/>
          <w:szCs w:val="28"/>
        </w:rPr>
        <w:t xml:space="preserve"> Земельного кодекса Российской Федерации;</w:t>
      </w:r>
    </w:p>
    <w:p w:rsidR="002B688D"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w:t>
      </w: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подсобного хозяйства, садоводства, дачного хозяйства или осуществления крестьянским (фермерским) хозяйством его деятельности;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15) предоставление земельного участка на заявленном виде прав не допускается;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16) в отношении земельного участка, указанного в заявлении о его предоставлении, не установлен вид разрешенного использования;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17) указанный в заявлении о предоставлении земельного участка земельный участок не отнесен к определенной категории земель;</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2B688D" w:rsidRDefault="002B688D"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2.12.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w:t>
      </w:r>
      <w:r w:rsidR="00F315A9" w:rsidRPr="001A27B7">
        <w:rPr>
          <w:rFonts w:ascii="PT Astra Serif" w:hAnsi="PT Astra Serif" w:cs="Times New Roman"/>
          <w:color w:val="000000" w:themeColor="text1"/>
          <w:szCs w:val="28"/>
        </w:rPr>
        <w:t>Саратовской области</w:t>
      </w:r>
      <w:r w:rsidRPr="001A27B7">
        <w:rPr>
          <w:rFonts w:ascii="PT Astra Serif" w:hAnsi="PT Astra Serif" w:cs="Times New Roman"/>
          <w:color w:val="000000" w:themeColor="text1"/>
          <w:szCs w:val="28"/>
        </w:rPr>
        <w:t>, при наличии оснований для отказа в предоставлении муниципальной услуги заявителю направляется соответствующее уведомление.</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Перечень услуг, которые являются необходимыми и обязательными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A85858">
        <w:rPr>
          <w:rFonts w:ascii="PT Astra Serif" w:hAnsi="PT Astra Serif" w:cs="Times New Roman"/>
          <w:szCs w:val="28"/>
        </w:rPr>
        <w:t>для предоставления муниципальной услуги,</w:t>
      </w:r>
      <w:r w:rsidRPr="001A27B7">
        <w:rPr>
          <w:rFonts w:ascii="PT Astra Serif" w:hAnsi="PT Astra Serif" w:cs="Times New Roman"/>
          <w:color w:val="000000" w:themeColor="text1"/>
          <w:szCs w:val="28"/>
        </w:rPr>
        <w:t xml:space="preserve"> в том числе сведения о</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документе (документах), выдаваемом (выдаваемых) организациями,</w:t>
      </w:r>
    </w:p>
    <w:p w:rsidR="00961424" w:rsidRPr="006B63B5" w:rsidRDefault="00961424" w:rsidP="006B63B5">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участвующими в предоставлении муниципальной услуги</w:t>
      </w:r>
    </w:p>
    <w:p w:rsidR="00961424" w:rsidRPr="001A27B7" w:rsidRDefault="00961424" w:rsidP="006B63B5">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2.13. Услуги, являющиеся необходимыми и обязательными для предоставления муниципальной услуги, отсутствуют.</w:t>
      </w:r>
    </w:p>
    <w:p w:rsidR="00961424" w:rsidRPr="001A27B7" w:rsidRDefault="00961424" w:rsidP="006B63B5">
      <w:pPr>
        <w:spacing w:after="0" w:line="0" w:lineRule="atLeast"/>
        <w:rPr>
          <w:rFonts w:ascii="PT Astra Serif" w:hAnsi="PT Astra Serif"/>
          <w:szCs w:val="28"/>
        </w:rPr>
      </w:pPr>
      <w:r w:rsidRPr="001A27B7">
        <w:rPr>
          <w:rFonts w:ascii="PT Astra Serif" w:hAnsi="PT Astra Serif"/>
          <w:szCs w:val="28"/>
        </w:rPr>
        <w:t>Порядок, размер и основания взимания государственной пошлины</w:t>
      </w:r>
    </w:p>
    <w:p w:rsidR="00961424" w:rsidRPr="001A27B7" w:rsidRDefault="00961424" w:rsidP="006B63B5">
      <w:pPr>
        <w:spacing w:after="0" w:line="0" w:lineRule="atLeast"/>
        <w:rPr>
          <w:rFonts w:ascii="PT Astra Serif" w:hAnsi="PT Astra Serif"/>
          <w:szCs w:val="28"/>
        </w:rPr>
      </w:pPr>
      <w:r w:rsidRPr="001A27B7">
        <w:rPr>
          <w:rFonts w:ascii="PT Astra Serif" w:hAnsi="PT Astra Serif"/>
          <w:szCs w:val="28"/>
        </w:rPr>
        <w:t>или иной платы, взимаемой за предоставление муниципальной услуги</w:t>
      </w:r>
    </w:p>
    <w:p w:rsidR="00961424" w:rsidRPr="001A27B7" w:rsidRDefault="00961424" w:rsidP="002B688D">
      <w:pPr>
        <w:pStyle w:val="ConsPlusNormal"/>
        <w:spacing w:line="0" w:lineRule="atLeast"/>
        <w:jc w:val="both"/>
        <w:rPr>
          <w:rFonts w:ascii="PT Astra Serif" w:hAnsi="PT Astra Serif" w:cs="Times New Roman"/>
          <w:szCs w:val="28"/>
        </w:rPr>
      </w:pPr>
      <w:r w:rsidRPr="001A27B7">
        <w:rPr>
          <w:rFonts w:ascii="PT Astra Serif" w:hAnsi="PT Astra Serif" w:cs="Times New Roman"/>
          <w:szCs w:val="28"/>
        </w:rPr>
        <w:t>2.14. Муниципальная услуга предоставляется без взимания государственной пошлины или иной платы.</w:t>
      </w:r>
    </w:p>
    <w:p w:rsidR="00961424" w:rsidRPr="001A27B7" w:rsidRDefault="00961424" w:rsidP="006B63B5">
      <w:pPr>
        <w:spacing w:after="0" w:line="0" w:lineRule="atLeast"/>
        <w:rPr>
          <w:rFonts w:ascii="PT Astra Serif" w:hAnsi="PT Astra Serif"/>
          <w:szCs w:val="28"/>
        </w:rPr>
      </w:pPr>
      <w:r w:rsidRPr="001A27B7">
        <w:rPr>
          <w:rFonts w:ascii="PT Astra Serif" w:hAnsi="PT Astra Serif"/>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1424" w:rsidRPr="001A27B7" w:rsidRDefault="00961424" w:rsidP="006B63B5">
      <w:pPr>
        <w:spacing w:after="0" w:line="0" w:lineRule="atLeast"/>
        <w:jc w:val="both"/>
        <w:rPr>
          <w:rFonts w:ascii="PT Astra Serif" w:hAnsi="PT Astra Serif"/>
          <w:szCs w:val="28"/>
        </w:rPr>
      </w:pPr>
      <w:r w:rsidRPr="001A27B7">
        <w:rPr>
          <w:rFonts w:ascii="PT Astra Serif" w:hAnsi="PT Astra Serif"/>
          <w:szCs w:val="28"/>
        </w:rPr>
        <w:t>2.15.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61424" w:rsidRPr="001A27B7" w:rsidRDefault="00961424" w:rsidP="002B688D">
      <w:pPr>
        <w:spacing w:after="0" w:line="0" w:lineRule="atLeast"/>
        <w:jc w:val="center"/>
        <w:rPr>
          <w:rFonts w:ascii="PT Astra Serif" w:hAnsi="PT Astra Serif"/>
          <w:szCs w:val="28"/>
        </w:rPr>
      </w:pPr>
      <w:r w:rsidRPr="001A27B7">
        <w:rPr>
          <w:rFonts w:ascii="PT Astra Serif" w:hAnsi="PT Astra Serif"/>
          <w:szCs w:val="28"/>
        </w:rPr>
        <w:t>Максимальный срок ожидания в очереди при подаче запроса о</w:t>
      </w:r>
    </w:p>
    <w:p w:rsidR="00961424" w:rsidRPr="001A27B7" w:rsidRDefault="00961424" w:rsidP="002B688D">
      <w:pPr>
        <w:spacing w:after="0" w:line="0" w:lineRule="atLeast"/>
        <w:jc w:val="center"/>
        <w:rPr>
          <w:rFonts w:ascii="PT Astra Serif" w:hAnsi="PT Astra Serif"/>
          <w:szCs w:val="28"/>
        </w:rPr>
      </w:pPr>
      <w:r w:rsidRPr="001A27B7">
        <w:rPr>
          <w:rFonts w:ascii="PT Astra Serif" w:hAnsi="PT Astra Serif"/>
          <w:szCs w:val="28"/>
        </w:rPr>
        <w:t>предоставлении муниципальной услуги и при получении</w:t>
      </w:r>
    </w:p>
    <w:p w:rsidR="00961424" w:rsidRPr="001A27B7" w:rsidRDefault="00961424" w:rsidP="002B688D">
      <w:pPr>
        <w:spacing w:after="0" w:line="0" w:lineRule="atLeast"/>
        <w:jc w:val="center"/>
        <w:rPr>
          <w:rFonts w:ascii="PT Astra Serif" w:hAnsi="PT Astra Serif"/>
          <w:szCs w:val="28"/>
        </w:rPr>
      </w:pPr>
      <w:r w:rsidRPr="001A27B7">
        <w:rPr>
          <w:rFonts w:ascii="PT Astra Serif" w:hAnsi="PT Astra Serif"/>
          <w:szCs w:val="28"/>
        </w:rPr>
        <w:t>результата предоставления муниципальной услуги</w:t>
      </w:r>
    </w:p>
    <w:p w:rsidR="00961424" w:rsidRPr="001A27B7" w:rsidRDefault="00961424" w:rsidP="002B688D">
      <w:pPr>
        <w:spacing w:after="0" w:line="0" w:lineRule="atLeast"/>
        <w:jc w:val="both"/>
        <w:rPr>
          <w:rFonts w:ascii="PT Astra Serif" w:hAnsi="PT Astra Serif"/>
          <w:szCs w:val="28"/>
        </w:rPr>
      </w:pPr>
    </w:p>
    <w:p w:rsidR="00961424" w:rsidRPr="001A27B7" w:rsidRDefault="00961424" w:rsidP="002B688D">
      <w:pPr>
        <w:spacing w:after="0" w:line="0" w:lineRule="atLeast"/>
        <w:jc w:val="both"/>
        <w:rPr>
          <w:rFonts w:ascii="PT Astra Serif" w:hAnsi="PT Astra Serif"/>
          <w:szCs w:val="28"/>
        </w:rPr>
      </w:pPr>
      <w:r w:rsidRPr="001A27B7">
        <w:rPr>
          <w:rFonts w:ascii="PT Astra Serif" w:hAnsi="PT Astra Serif"/>
          <w:szCs w:val="28"/>
        </w:rPr>
        <w:t>2.16.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961424" w:rsidRPr="006B63B5" w:rsidRDefault="00961424" w:rsidP="006B63B5">
      <w:pPr>
        <w:pStyle w:val="af"/>
        <w:spacing w:before="0" w:after="0" w:line="0" w:lineRule="atLeast"/>
        <w:jc w:val="center"/>
        <w:rPr>
          <w:rFonts w:ascii="PT Astra Serif" w:hAnsi="PT Astra Serif" w:cs="Times New Roman"/>
          <w:color w:val="auto"/>
          <w:sz w:val="28"/>
          <w:szCs w:val="28"/>
        </w:rPr>
      </w:pPr>
      <w:bookmarkStart w:id="8" w:name="sub_211"/>
      <w:bookmarkEnd w:id="6"/>
      <w:r w:rsidRPr="001A27B7">
        <w:rPr>
          <w:rFonts w:ascii="PT Astra Serif" w:hAnsi="PT Astra Serif" w:cs="Times New Roman"/>
          <w:color w:val="auto"/>
          <w:sz w:val="28"/>
          <w:szCs w:val="28"/>
        </w:rPr>
        <w:t>Срок и порядок регистрации запроса заявителя о предоставлении муниципальной услуги, в том числе в электронной форме</w:t>
      </w:r>
    </w:p>
    <w:p w:rsidR="002B688D" w:rsidRDefault="00961424" w:rsidP="006B63B5">
      <w:pPr>
        <w:spacing w:after="0" w:line="0" w:lineRule="atLeast"/>
        <w:jc w:val="both"/>
        <w:rPr>
          <w:rFonts w:ascii="PT Astra Serif" w:hAnsi="PT Astra Serif"/>
          <w:szCs w:val="28"/>
        </w:rPr>
      </w:pPr>
      <w:r w:rsidRPr="001A27B7">
        <w:rPr>
          <w:rFonts w:ascii="PT Astra Serif" w:hAnsi="PT Astra Serif"/>
          <w:szCs w:val="28"/>
        </w:rPr>
        <w:t xml:space="preserve">2.17. Заявление заявителя о предоставлении муниципальной услуги и прилагаемые к нему документы подлежат обязательной регистрации в день поступления документов Исполнителю в книге учета входящей корреспонденции </w:t>
      </w:r>
      <w:r w:rsidRPr="001A27B7">
        <w:rPr>
          <w:rFonts w:ascii="PT Astra Serif" w:hAnsi="PT Astra Serif"/>
          <w:i/>
          <w:szCs w:val="28"/>
        </w:rPr>
        <w:t xml:space="preserve"> </w:t>
      </w:r>
      <w:r w:rsidRPr="001A27B7">
        <w:rPr>
          <w:rFonts w:ascii="PT Astra Serif" w:hAnsi="PT Astra Serif"/>
          <w:szCs w:val="28"/>
        </w:rPr>
        <w:t>в порядке делопроизводства.</w:t>
      </w:r>
      <w:bookmarkStart w:id="9" w:name="sub_212"/>
      <w:bookmarkEnd w:id="8"/>
    </w:p>
    <w:p w:rsidR="00961424" w:rsidRPr="001A27B7" w:rsidRDefault="00961424" w:rsidP="006B63B5">
      <w:pPr>
        <w:spacing w:after="0" w:line="0" w:lineRule="atLeast"/>
        <w:jc w:val="center"/>
        <w:rPr>
          <w:rFonts w:ascii="PT Astra Serif" w:hAnsi="PT Astra Serif"/>
          <w:szCs w:val="28"/>
        </w:rPr>
      </w:pPr>
      <w:r w:rsidRPr="001A27B7">
        <w:rPr>
          <w:rFonts w:ascii="PT Astra Serif" w:hAnsi="PT Astra Serif"/>
          <w:szCs w:val="28"/>
        </w:rPr>
        <w:t>Требования к помещениям, в которых предоставляется муниципальная</w:t>
      </w:r>
      <w:r w:rsidR="000B1A49" w:rsidRPr="001A27B7">
        <w:rPr>
          <w:rFonts w:ascii="PT Astra Serif" w:hAnsi="PT Astra Serif"/>
          <w:szCs w:val="28"/>
        </w:rPr>
        <w:t xml:space="preserve"> </w:t>
      </w:r>
      <w:r w:rsidRPr="001A27B7">
        <w:rPr>
          <w:rFonts w:ascii="PT Astra Serif" w:hAnsi="PT Astra Serif"/>
          <w:szCs w:val="28"/>
        </w:rPr>
        <w:t>услуга, к месту ожидания и приема заявителей, размещению и</w:t>
      </w:r>
      <w:r w:rsidR="000B1A49" w:rsidRPr="001A27B7">
        <w:rPr>
          <w:rFonts w:ascii="PT Astra Serif" w:hAnsi="PT Astra Serif"/>
          <w:szCs w:val="28"/>
        </w:rPr>
        <w:t xml:space="preserve"> </w:t>
      </w:r>
      <w:r w:rsidRPr="001A27B7">
        <w:rPr>
          <w:rFonts w:ascii="PT Astra Serif" w:hAnsi="PT Astra Serif"/>
          <w:szCs w:val="28"/>
        </w:rPr>
        <w:t>оформлению визуальной, текстовой и мультимедийной информации</w:t>
      </w:r>
      <w:r w:rsidR="000B1A49" w:rsidRPr="001A27B7">
        <w:rPr>
          <w:rFonts w:ascii="PT Astra Serif" w:hAnsi="PT Astra Serif"/>
          <w:szCs w:val="28"/>
        </w:rPr>
        <w:t xml:space="preserve"> </w:t>
      </w:r>
      <w:r w:rsidRPr="001A27B7">
        <w:rPr>
          <w:rFonts w:ascii="PT Astra Serif" w:hAnsi="PT Astra Serif"/>
          <w:szCs w:val="28"/>
        </w:rPr>
        <w:t>о порядке предоставления муниципальной услуги</w:t>
      </w:r>
      <w:bookmarkStart w:id="10" w:name="sub_131"/>
      <w:bookmarkEnd w:id="9"/>
    </w:p>
    <w:p w:rsidR="00961424" w:rsidRPr="001A27B7" w:rsidRDefault="00961424" w:rsidP="002B688D">
      <w:pPr>
        <w:spacing w:after="0" w:line="0" w:lineRule="atLeast"/>
        <w:jc w:val="both"/>
        <w:rPr>
          <w:rFonts w:ascii="PT Astra Serif" w:hAnsi="PT Astra Serif"/>
          <w:color w:val="000000" w:themeColor="text1"/>
          <w:szCs w:val="28"/>
        </w:rPr>
      </w:pPr>
      <w:bookmarkStart w:id="11" w:name="sub_242"/>
      <w:r w:rsidRPr="001A27B7">
        <w:rPr>
          <w:rFonts w:ascii="PT Astra Serif" w:hAnsi="PT Astra Serif"/>
          <w:szCs w:val="28"/>
        </w:rPr>
        <w:t>2.18. При предоставлении муниципальной услуги</w:t>
      </w:r>
      <w:r w:rsidRPr="001A27B7">
        <w:rPr>
          <w:rFonts w:ascii="PT Astra Serif" w:hAnsi="PT Astra Serif"/>
          <w:color w:val="000000" w:themeColor="text1"/>
          <w:szCs w:val="28"/>
        </w:rPr>
        <w:t xml:space="preserve"> инвалидам обеспечиваются следующие условия: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условия для беспрепятственного доступа к помещению Администрации, в котором предоставляется услуга, а также для беспрепятственного пользования транспортом, средствами связи и информации;</w:t>
      </w:r>
    </w:p>
    <w:p w:rsidR="006B63B5" w:rsidRDefault="006B63B5" w:rsidP="002B688D">
      <w:pPr>
        <w:spacing w:after="0" w:line="0" w:lineRule="atLeast"/>
        <w:jc w:val="both"/>
        <w:rPr>
          <w:rFonts w:ascii="PT Astra Serif" w:hAnsi="PT Astra Serif"/>
          <w:color w:val="000000" w:themeColor="text1"/>
          <w:szCs w:val="28"/>
        </w:rPr>
      </w:pPr>
    </w:p>
    <w:p w:rsidR="006B63B5" w:rsidRDefault="006B63B5"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сопровождение инвалидов, имеющих стойкие расстройства функции зрения и самостоятельного передвижения;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в котором предоставляется услуга, и к услугам с учетом ограничений их жизнедеятельности;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допуск сурдопереводчика и тифлосурдопереводчика;</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допуск собаки-проводника на объекты (здания, помещения);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оказание помощи инвалидам в преодолении барьеров, мешающих получению ими услуг наравне с другими лицами.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Здание, в котором расположен Исполнитель, должно быть оборудовано отдельным входом для свободного доступа заинтересованных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2.19. Помещения для работы с заинтересованными лицами оборудуются соответствующими информационными стендами, вывесками, указателями.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оптимальному зрительному и слуховому восприятию этой информации заинтересованными лицами.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2.20. Должностные лица, осуществляющие предоставление муниципальной услуги, обеспечиваются личными нагрудными идентификационными карточками (бейджиками) с указанием фамилии, имени, отчества (последнее – при наличии) и должности либо настольными табличками аналогичного содержания.</w:t>
      </w:r>
    </w:p>
    <w:p w:rsidR="006B63B5"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2.21.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w:t>
      </w:r>
    </w:p>
    <w:p w:rsidR="006B63B5" w:rsidRDefault="006B63B5" w:rsidP="002B688D">
      <w:pPr>
        <w:pStyle w:val="ConsPlusNormal"/>
        <w:spacing w:line="0" w:lineRule="atLeast"/>
        <w:jc w:val="both"/>
        <w:rPr>
          <w:rFonts w:ascii="PT Astra Serif" w:hAnsi="PT Astra Serif" w:cs="Times New Roman"/>
          <w:color w:val="000000" w:themeColor="text1"/>
          <w:szCs w:val="28"/>
        </w:rPr>
      </w:pPr>
    </w:p>
    <w:p w:rsidR="006B63B5" w:rsidRDefault="006B63B5"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услуги и организовать предоставление муниципальной услуги в полном объеме.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2.22.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2.23.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1"/>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2.24.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bookmarkStart w:id="12" w:name="sub_213"/>
    </w:p>
    <w:p w:rsidR="00961424" w:rsidRPr="001A27B7" w:rsidRDefault="00961424" w:rsidP="006B63B5">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Показатели доступности и качества муниципальной услуги</w:t>
      </w:r>
      <w:bookmarkEnd w:id="12"/>
    </w:p>
    <w:p w:rsid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2.25. Показателем доступности и качества муниципальной услуги является возможность: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получать муниципальную услугу своевременно и в соответствии со стандартом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получать информацию о результате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2.26. Основные требования к качеству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своевременность предоставления муниципальной услуги;</w:t>
      </w:r>
    </w:p>
    <w:p w:rsidR="006B63B5" w:rsidRDefault="006B63B5"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достоверность и полнота информирования заявителя о ходе рассмотрения его обращения;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удобство и доступность получения заявителем информации о порядке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2.27. Показателями качества предоставления муниципальной услуги являются: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 срок рассмотрения заявления;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комфортность ожидания и получения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отсутствие или наличие жалоб (претензий) на действия (бездействие) должностных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2.28. При предоставлении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Иные требования, в том числе учитывающие особенности предоставления</w:t>
      </w:r>
      <w:r w:rsidR="000B1A49" w:rsidRPr="001A27B7">
        <w:rPr>
          <w:rFonts w:ascii="PT Astra Serif" w:hAnsi="PT Astra Serif" w:cs="Times New Roman"/>
          <w:color w:val="000000" w:themeColor="text1"/>
          <w:szCs w:val="28"/>
        </w:rPr>
        <w:t xml:space="preserve"> </w:t>
      </w:r>
      <w:r w:rsidRPr="001A27B7">
        <w:rPr>
          <w:rFonts w:ascii="PT Astra Serif" w:hAnsi="PT Astra Serif" w:cs="Times New Roman"/>
          <w:color w:val="000000" w:themeColor="text1"/>
          <w:szCs w:val="28"/>
        </w:rPr>
        <w:t>муниципальной услуги в многофункциональных центрах предоставления</w:t>
      </w:r>
      <w:r w:rsidR="000B1A49" w:rsidRPr="001A27B7">
        <w:rPr>
          <w:rFonts w:ascii="PT Astra Serif" w:hAnsi="PT Astra Serif" w:cs="Times New Roman"/>
          <w:color w:val="000000" w:themeColor="text1"/>
          <w:szCs w:val="28"/>
        </w:rPr>
        <w:t xml:space="preserve"> </w:t>
      </w:r>
      <w:r w:rsidRPr="001A27B7">
        <w:rPr>
          <w:rFonts w:ascii="PT Astra Serif" w:hAnsi="PT Astra Serif" w:cs="Times New Roman"/>
          <w:color w:val="000000" w:themeColor="text1"/>
          <w:szCs w:val="28"/>
        </w:rPr>
        <w:t>государственных и муниципальных услуг и особенности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предоставления муниципальной услуги в электронной форме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2.29. Иные требования к предоставлению муниципальной услуги:</w:t>
      </w:r>
    </w:p>
    <w:p w:rsid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обеспечение возможности получения заявителями информации о предоставляемой муниципальной услуге на официальном сайте </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Исполнителя  и Портале государственных и муниципальных услуг в информационно-телекоммуникационной сети «Интернет»;</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B63B5"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2.30.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p>
    <w:p w:rsidR="006B63B5" w:rsidRDefault="006B63B5"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муниципальных услуг без участия заявителя осуществляется в соответствии с нормативными правовыми актами и соглашениями о взаимодействии.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2.31. Особенности предоставления муниципальной услуги в электронной форме.</w:t>
      </w:r>
    </w:p>
    <w:p w:rsidR="00961424" w:rsidRPr="001A27B7" w:rsidRDefault="00961424" w:rsidP="002B688D">
      <w:pPr>
        <w:shd w:val="clear" w:color="auto" w:fill="FFFFFF"/>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61424" w:rsidRPr="001A27B7" w:rsidRDefault="00961424" w:rsidP="002B688D">
      <w:pPr>
        <w:shd w:val="clear" w:color="auto" w:fill="FFFFFF"/>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При предоставлении муниципальной услуги в электронной форме осуществляются:</w:t>
      </w:r>
    </w:p>
    <w:p w:rsidR="00961424" w:rsidRPr="001A27B7" w:rsidRDefault="00961424" w:rsidP="002B688D">
      <w:pPr>
        <w:shd w:val="clear" w:color="auto" w:fill="FFFFFF"/>
        <w:spacing w:after="0" w:line="0" w:lineRule="atLeast"/>
        <w:jc w:val="both"/>
        <w:rPr>
          <w:rFonts w:ascii="PT Astra Serif" w:hAnsi="PT Astra Serif"/>
          <w:color w:val="000000" w:themeColor="text1"/>
          <w:szCs w:val="28"/>
        </w:rPr>
      </w:pPr>
      <w:bookmarkStart w:id="13" w:name="sub_2151"/>
      <w:r w:rsidRPr="001A27B7">
        <w:rPr>
          <w:rFonts w:ascii="PT Astra Serif" w:hAnsi="PT Astra Serif"/>
          <w:color w:val="000000" w:themeColor="text1"/>
          <w:szCs w:val="28"/>
        </w:rPr>
        <w:t xml:space="preserve">размещение информации об услуге в государственных информационных системах «Реестр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xml:space="preserve">» и «Портал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p w:rsidR="00961424" w:rsidRPr="001A27B7" w:rsidRDefault="00961424" w:rsidP="002B688D">
      <w:pPr>
        <w:shd w:val="clear" w:color="auto" w:fill="FFFFFF"/>
        <w:spacing w:after="0" w:line="0" w:lineRule="atLeast"/>
        <w:jc w:val="both"/>
        <w:rPr>
          <w:rFonts w:ascii="PT Astra Serif" w:hAnsi="PT Astra Serif"/>
          <w:color w:val="000000" w:themeColor="text1"/>
          <w:szCs w:val="28"/>
        </w:rPr>
      </w:pPr>
      <w:bookmarkStart w:id="14" w:name="sub_2152"/>
      <w:bookmarkEnd w:id="13"/>
      <w:r w:rsidRPr="001A27B7">
        <w:rPr>
          <w:rFonts w:ascii="PT Astra Serif" w:hAnsi="PT Astra Serif"/>
          <w:color w:val="000000" w:themeColor="text1"/>
          <w:szCs w:val="28"/>
        </w:rPr>
        <w:t xml:space="preserve">размещение в государственной информационной системе «Портал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61424" w:rsidRPr="001A27B7" w:rsidRDefault="00961424" w:rsidP="002B688D">
      <w:pPr>
        <w:shd w:val="clear" w:color="auto" w:fill="FFFFFF"/>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w:t>
      </w:r>
      <w:r w:rsidR="00BC03E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w:t>
      </w:r>
    </w:p>
    <w:bookmarkEnd w:id="14"/>
    <w:p w:rsidR="00961424" w:rsidRPr="001A27B7" w:rsidRDefault="00961424" w:rsidP="002B688D">
      <w:pPr>
        <w:spacing w:after="0" w:line="0" w:lineRule="atLeast"/>
        <w:jc w:val="both"/>
        <w:rPr>
          <w:rFonts w:ascii="PT Astra Serif" w:hAnsi="PT Astra Serif"/>
          <w:color w:val="000000" w:themeColor="text1"/>
          <w:szCs w:val="28"/>
        </w:rPr>
      </w:pPr>
    </w:p>
    <w:bookmarkEnd w:id="10"/>
    <w:p w:rsidR="00961424" w:rsidRPr="001A27B7" w:rsidRDefault="00961424" w:rsidP="002B688D">
      <w:pPr>
        <w:pStyle w:val="10"/>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3. Состав, последовательность и сроки выполнения</w:t>
      </w:r>
    </w:p>
    <w:p w:rsidR="00961424" w:rsidRPr="001A27B7" w:rsidRDefault="00961424" w:rsidP="002B688D">
      <w:pPr>
        <w:pStyle w:val="10"/>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административных процедур (действий), требования к порядку</w:t>
      </w:r>
    </w:p>
    <w:p w:rsidR="00961424" w:rsidRPr="001A27B7" w:rsidRDefault="00961424" w:rsidP="002B688D">
      <w:pPr>
        <w:pStyle w:val="10"/>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их выполнения, в том числе особенности выполнения</w:t>
      </w:r>
    </w:p>
    <w:p w:rsidR="00961424" w:rsidRPr="001A27B7" w:rsidRDefault="00961424" w:rsidP="002B688D">
      <w:pPr>
        <w:pStyle w:val="10"/>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административных процедур (действий) в электронной форме</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3.1. Организация предоставления муниципальной услуги Исполнителем включает в себя следующие административные процедуры:</w:t>
      </w:r>
    </w:p>
    <w:p w:rsidR="00961424" w:rsidRPr="001A27B7" w:rsidRDefault="00961424" w:rsidP="002B688D">
      <w:pPr>
        <w:pStyle w:val="1"/>
        <w:numPr>
          <w:ilvl w:val="0"/>
          <w:numId w:val="0"/>
        </w:numPr>
        <w:spacing w:before="0" w:after="0" w:line="0" w:lineRule="atLeast"/>
        <w:rPr>
          <w:rFonts w:ascii="PT Astra Serif" w:hAnsi="PT Astra Serif" w:cs="Times New Roman"/>
          <w:color w:val="000000" w:themeColor="text1"/>
          <w:sz w:val="28"/>
          <w:szCs w:val="28"/>
        </w:rPr>
      </w:pPr>
      <w:bookmarkStart w:id="15" w:name="sub_311"/>
      <w:r w:rsidRPr="001A27B7">
        <w:rPr>
          <w:rFonts w:ascii="PT Astra Serif" w:hAnsi="PT Astra Serif" w:cs="Times New Roman"/>
          <w:color w:val="000000" w:themeColor="text1"/>
          <w:sz w:val="28"/>
          <w:szCs w:val="28"/>
        </w:rPr>
        <w:t>3.1.1. прием, регистрация и рассмотрение заявления, поступившего, в том числе в электронной форме, о предоставлении земельного участка в постоянное (бессрочное) пользование и прилагаемых к нему документов;</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3.1.3. принятие решения о предоставлении земельного участка в постоянное (бессрочное) пользование;</w:t>
      </w:r>
    </w:p>
    <w:p w:rsidR="00961424" w:rsidRPr="001A27B7" w:rsidRDefault="00961424" w:rsidP="002B688D">
      <w:pPr>
        <w:pStyle w:val="1"/>
        <w:numPr>
          <w:ilvl w:val="0"/>
          <w:numId w:val="0"/>
        </w:numPr>
        <w:tabs>
          <w:tab w:val="left" w:pos="2280"/>
        </w:tabs>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3.1.4. выдача заявителю документов о предоставлении земельного участка в постоянное (бессрочное) пользование.</w:t>
      </w:r>
    </w:p>
    <w:p w:rsidR="00961424" w:rsidRPr="001A27B7" w:rsidRDefault="00961424" w:rsidP="002B688D">
      <w:pPr>
        <w:pStyle w:val="af"/>
        <w:spacing w:before="0" w:after="0" w:line="0" w:lineRule="atLeast"/>
        <w:jc w:val="both"/>
        <w:rPr>
          <w:rFonts w:ascii="PT Astra Serif" w:hAnsi="PT Astra Serif" w:cs="Times New Roman"/>
          <w:color w:val="000000" w:themeColor="text1"/>
          <w:sz w:val="28"/>
          <w:szCs w:val="28"/>
        </w:rPr>
      </w:pPr>
    </w:p>
    <w:p w:rsidR="00961424" w:rsidRPr="001A27B7" w:rsidRDefault="00961424" w:rsidP="002B688D">
      <w:pPr>
        <w:pStyle w:val="af"/>
        <w:spacing w:before="0" w:after="0" w:line="0" w:lineRule="atLeast"/>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Прием, регистрация и рассмотрение заявления, поступившего,</w:t>
      </w:r>
    </w:p>
    <w:p w:rsidR="00961424" w:rsidRPr="001A27B7" w:rsidRDefault="00961424" w:rsidP="002B688D">
      <w:pPr>
        <w:pStyle w:val="af"/>
        <w:spacing w:before="0" w:after="0" w:line="0" w:lineRule="atLeast"/>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в том числе в электронной форме, о предоставлении</w:t>
      </w:r>
    </w:p>
    <w:p w:rsidR="00961424" w:rsidRPr="001A27B7" w:rsidRDefault="00961424" w:rsidP="002B688D">
      <w:pPr>
        <w:pStyle w:val="af"/>
        <w:spacing w:before="0" w:after="0" w:line="0" w:lineRule="atLeast"/>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земельного участка в постоянное (бессрочное) пользование</w:t>
      </w:r>
    </w:p>
    <w:p w:rsidR="00961424" w:rsidRPr="001A27B7" w:rsidRDefault="00961424" w:rsidP="002B688D">
      <w:pPr>
        <w:pStyle w:val="af"/>
        <w:spacing w:before="0" w:after="0" w:line="0" w:lineRule="atLeast"/>
        <w:jc w:val="center"/>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и прилагаемых к нему документов</w:t>
      </w:r>
    </w:p>
    <w:p w:rsidR="00961424" w:rsidRPr="001A27B7" w:rsidRDefault="00961424" w:rsidP="002B688D">
      <w:pPr>
        <w:pStyle w:val="af"/>
        <w:spacing w:before="0" w:after="0" w:line="0" w:lineRule="atLeast"/>
        <w:jc w:val="both"/>
        <w:rPr>
          <w:rFonts w:ascii="PT Astra Serif" w:hAnsi="PT Astra Serif" w:cs="Times New Roman"/>
          <w:color w:val="000000" w:themeColor="text1"/>
          <w:sz w:val="28"/>
          <w:szCs w:val="28"/>
        </w:rPr>
      </w:pPr>
      <w:bookmarkStart w:id="16" w:name="sub_132"/>
      <w:bookmarkEnd w:id="15"/>
    </w:p>
    <w:p w:rsidR="00961424" w:rsidRPr="001A27B7" w:rsidRDefault="00961424" w:rsidP="002B688D">
      <w:pPr>
        <w:pStyle w:val="af"/>
        <w:spacing w:before="0" w:after="0" w:line="0" w:lineRule="atLeast"/>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в постоянное (бессрочное) пользование (далее также – заявление) и прилагаемых к нему документов.</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3.4. В случае, если представлен неполный комплект документов, указанных в </w:t>
      </w:r>
      <w:r w:rsidRPr="001A27B7">
        <w:rPr>
          <w:rFonts w:ascii="PT Astra Serif" w:hAnsi="PT Astra Serif" w:cs="Times New Roman"/>
          <w:b/>
          <w:color w:val="000000" w:themeColor="text1"/>
          <w:szCs w:val="28"/>
        </w:rPr>
        <w:t>подпункте 2.7</w:t>
      </w:r>
      <w:r w:rsidRPr="001A27B7">
        <w:rPr>
          <w:rFonts w:ascii="PT Astra Serif" w:hAnsi="PT Astra Serif" w:cs="Times New Roman"/>
          <w:color w:val="000000" w:themeColor="text1"/>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1A27B7">
        <w:rPr>
          <w:rFonts w:ascii="PT Astra Serif" w:hAnsi="PT Astra Serif" w:cs="Times New Roman"/>
          <w:b/>
          <w:color w:val="000000" w:themeColor="text1"/>
          <w:szCs w:val="28"/>
        </w:rPr>
        <w:t>подпунктами 3.34, 3.35</w:t>
      </w:r>
      <w:r w:rsidRPr="001A27B7">
        <w:rPr>
          <w:rFonts w:ascii="PT Astra Serif" w:hAnsi="PT Astra Serif" w:cs="Times New Roman"/>
          <w:color w:val="000000" w:themeColor="text1"/>
          <w:szCs w:val="28"/>
        </w:rPr>
        <w:t xml:space="preserve"> Административного регламента.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подготовки такого письма составляет 1 рабочий день.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3.5. При наличии оснований для отказа в предоставлении муниципальной услуги, указанных в </w:t>
      </w:r>
      <w:r w:rsidRPr="001A27B7">
        <w:rPr>
          <w:rFonts w:ascii="PT Astra Serif" w:hAnsi="PT Astra Serif" w:cs="Times New Roman"/>
          <w:b/>
          <w:color w:val="000000" w:themeColor="text1"/>
          <w:szCs w:val="28"/>
        </w:rPr>
        <w:t>подпункте 2.15</w:t>
      </w:r>
      <w:r w:rsidRPr="001A27B7">
        <w:rPr>
          <w:rFonts w:ascii="PT Astra Serif" w:hAnsi="PT Astra Serif" w:cs="Times New Roman"/>
          <w:color w:val="000000" w:themeColor="text1"/>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1A27B7">
        <w:rPr>
          <w:rFonts w:ascii="PT Astra Serif" w:hAnsi="PT Astra Serif" w:cs="Times New Roman"/>
          <w:b/>
          <w:color w:val="000000" w:themeColor="text1"/>
          <w:szCs w:val="28"/>
        </w:rPr>
        <w:t>подпунктами 3.34, 3.35</w:t>
      </w:r>
      <w:r w:rsidRPr="001A27B7">
        <w:rPr>
          <w:rFonts w:ascii="PT Astra Serif" w:hAnsi="PT Astra Serif" w:cs="Times New Roman"/>
          <w:color w:val="000000" w:themeColor="text1"/>
          <w:szCs w:val="28"/>
        </w:rPr>
        <w:t xml:space="preserve"> Административного регламента.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подготовки такого письма составляет 1 рабочий день.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B63B5"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3.8. Способом фиксации результата административной процедуры в случае представления неполного комплекта документов является регистрация </w:t>
      </w:r>
    </w:p>
    <w:p w:rsidR="006B63B5" w:rsidRDefault="006B63B5"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Запрос документов, необходимых в соответствии с нормативными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правовыми актами для предоставления муниципальной услуги,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которые находятся в распоряжении государственных органов,</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органов местного самоуправления и иных организаций 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которые заявитель вправе представить</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3.18.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w:t>
      </w:r>
      <w:r w:rsidRPr="001A27B7">
        <w:rPr>
          <w:rFonts w:ascii="PT Astra Serif" w:hAnsi="PT Astra Serif" w:cs="Times New Roman"/>
          <w:b/>
          <w:color w:val="000000" w:themeColor="text1"/>
          <w:szCs w:val="28"/>
        </w:rPr>
        <w:t>подпунктом 2.7</w:t>
      </w:r>
      <w:r w:rsidRPr="001A27B7">
        <w:rPr>
          <w:rFonts w:ascii="PT Astra Serif" w:hAnsi="PT Astra Serif" w:cs="Times New Roman"/>
          <w:color w:val="000000" w:themeColor="text1"/>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Направление запроса осуществляется по каналам единой системы межведомственного электронного взаимодействия.</w:t>
      </w:r>
    </w:p>
    <w:p w:rsid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3 рабочих дня.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3.21.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Принятие решения о предоставлении земельного участка</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 постоянное (бессрочное) пользование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3.22.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1A27B7">
        <w:rPr>
          <w:rFonts w:ascii="PT Astra Serif" w:hAnsi="PT Astra Serif" w:cs="Times New Roman"/>
          <w:b/>
          <w:color w:val="000000" w:themeColor="text1"/>
          <w:szCs w:val="28"/>
        </w:rPr>
        <w:t>подпункте 2.11</w:t>
      </w:r>
      <w:r w:rsidRPr="001A27B7">
        <w:rPr>
          <w:rFonts w:ascii="PT Astra Serif" w:hAnsi="PT Astra Serif" w:cs="Times New Roman"/>
          <w:color w:val="000000" w:themeColor="text1"/>
          <w:szCs w:val="28"/>
        </w:rPr>
        <w:t xml:space="preserve"> Административного регламента.</w:t>
      </w:r>
    </w:p>
    <w:p w:rsidR="006B63B5"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3.23. Ответственный исполнитель при наличии полного пакета документов, необходимых для предоставления муниципальной услуги, </w:t>
      </w:r>
    </w:p>
    <w:p w:rsidR="006B63B5" w:rsidRDefault="006B63B5"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осуществляет рассмотрение заявления и дает заключение о принятии соответствующего решения о предоставлении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земельного участка в постоянное (бессрочное) пользование во исполнение поступившего заявления (далее – распорядительный акт о предоставлении земельного участка) в порядке, установленном внутренними актами Исполнителя.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2 рабочих дня.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 xml:space="preserve">с иными отраслевыми (функциональными) органами  администрации, курирующими их заместителями главы администрации муниципального </w:t>
      </w:r>
      <w:r w:rsidR="00BC03ED" w:rsidRPr="001A27B7">
        <w:rPr>
          <w:rFonts w:ascii="PT Astra Serif" w:hAnsi="PT Astra Serif" w:cs="Times New Roman"/>
          <w:color w:val="000000" w:themeColor="text1"/>
          <w:szCs w:val="28"/>
        </w:rPr>
        <w:t>образования.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5 рабочих дней.</w:t>
      </w:r>
    </w:p>
    <w:p w:rsidR="002B688D"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трех рабочих дней.</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1A27B7">
        <w:rPr>
          <w:rFonts w:ascii="PT Astra Serif" w:hAnsi="PT Astra Serif" w:cs="Times New Roman"/>
          <w:b/>
          <w:color w:val="000000" w:themeColor="text1"/>
          <w:szCs w:val="28"/>
        </w:rPr>
        <w:t xml:space="preserve">подпунктах 3.24-3.26 </w:t>
      </w:r>
      <w:r w:rsidRPr="001A27B7">
        <w:rPr>
          <w:rFonts w:ascii="PT Astra Serif" w:hAnsi="PT Astra Serif" w:cs="Times New Roman"/>
          <w:color w:val="000000" w:themeColor="text1"/>
          <w:szCs w:val="28"/>
        </w:rPr>
        <w:t>Административного регламента.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Один экземпляр распорядительного акта о предоставлении земельного участка с приложением заявления и документов, указанных в </w:t>
      </w:r>
      <w:r w:rsidRPr="001A27B7">
        <w:rPr>
          <w:rFonts w:ascii="PT Astra Serif" w:hAnsi="PT Astra Serif" w:cs="Times New Roman"/>
          <w:b/>
          <w:color w:val="000000" w:themeColor="text1"/>
          <w:szCs w:val="28"/>
        </w:rPr>
        <w:t xml:space="preserve">подпункте 2.7 </w:t>
      </w:r>
      <w:r w:rsidRPr="001A27B7">
        <w:rPr>
          <w:rFonts w:ascii="PT Astra Serif" w:hAnsi="PT Astra Serif" w:cs="Times New Roman"/>
          <w:color w:val="000000" w:themeColor="text1"/>
          <w:szCs w:val="28"/>
        </w:rPr>
        <w:t>Административного регламента, ответственный исполнитель направляет в архив Исполнителя.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2 рабочих дня.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3.30. Результатом административной процедуры является принятие распорядительного акта о предоставлении земельного участка </w:t>
      </w:r>
      <w:r w:rsidRPr="001A27B7">
        <w:rPr>
          <w:rFonts w:ascii="PT Astra Serif" w:hAnsi="PT Astra Serif" w:cs="Times New Roman"/>
          <w:i/>
          <w:color w:val="000000" w:themeColor="text1"/>
          <w:szCs w:val="28"/>
        </w:rPr>
        <w:t>(например, посредством издания постановления)</w:t>
      </w:r>
      <w:r w:rsidRPr="001A27B7">
        <w:rPr>
          <w:rFonts w:ascii="PT Astra Serif" w:hAnsi="PT Astra Serif" w:cs="Times New Roman"/>
          <w:color w:val="000000" w:themeColor="text1"/>
          <w:szCs w:val="28"/>
        </w:rPr>
        <w:t>.</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административной процедуры составляет 1 месяц со дня поступления заявления.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3.31.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Выдача заявителю документов о предоставлении</w:t>
      </w:r>
    </w:p>
    <w:p w:rsidR="002B688D" w:rsidRDefault="00961424" w:rsidP="006B63B5">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земельного участка в постоянное (бессрочное) пользование</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3.32. Основанием для начала административной процедуры является регистрация распорядительного акта о предоставлении земельного участка, подписанного уполномоченным лицом.</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3.33. После регистрации распорядительного акта о предоставлении земельного участка ответственный исполнитель осуществляет отправку его копии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1A27B7">
        <w:rPr>
          <w:rFonts w:ascii="PT Astra Serif" w:hAnsi="PT Astra Serif" w:cs="Times New Roman"/>
          <w:b/>
          <w:color w:val="000000" w:themeColor="text1"/>
          <w:szCs w:val="28"/>
        </w:rPr>
        <w:t>подпунктами 3.34, 3.35</w:t>
      </w:r>
      <w:r w:rsidRPr="001A27B7">
        <w:rPr>
          <w:rFonts w:ascii="PT Astra Serif" w:hAnsi="PT Astra Serif" w:cs="Times New Roman"/>
          <w:color w:val="000000" w:themeColor="text1"/>
          <w:szCs w:val="28"/>
        </w:rPr>
        <w:t xml:space="preserve"> Административного регламента.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Максимальный срок выполнения данного действия составляет 1 рабочий день.</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3.34. При выдаче распорядительного акта о предоставлении земельного участка заявителю лично ответственный исполнитель устанавливает личность заявителя, в том числе:</w:t>
      </w:r>
    </w:p>
    <w:p w:rsidR="00961424" w:rsidRPr="001A27B7" w:rsidRDefault="00961424" w:rsidP="002B688D">
      <w:pPr>
        <w:pStyle w:val="af"/>
        <w:spacing w:before="0" w:after="0" w:line="0" w:lineRule="atLeast"/>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проверяет документ, удостоверяющий личность заявителя, являющегося физическим лицом, либо личность представителя физического или юридического лица;</w:t>
      </w:r>
    </w:p>
    <w:p w:rsidR="00961424" w:rsidRPr="001A27B7" w:rsidRDefault="00961424" w:rsidP="002B688D">
      <w:pPr>
        <w:pStyle w:val="af"/>
        <w:spacing w:before="0" w:after="0" w:line="0" w:lineRule="atLeast"/>
        <w:jc w:val="both"/>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проверяет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3.35. Ответственный исполнитель фиксирует факт выдачи заявителю распорядительного акта о предоставлении земельного участка путем внесения соответствующей записи в книгу учета распорядительных актов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порядке делопроизводства.</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Заявитель расписывается в получении распорядительного акта о предоставлении земельного участка в книге учета выданных документов.</w:t>
      </w:r>
    </w:p>
    <w:p w:rsidR="006B63B5" w:rsidRDefault="006B63B5" w:rsidP="002B688D">
      <w:pPr>
        <w:spacing w:after="0" w:line="0" w:lineRule="atLeast"/>
        <w:jc w:val="both"/>
        <w:rPr>
          <w:rFonts w:ascii="PT Astra Serif" w:hAnsi="PT Astra Serif"/>
          <w:color w:val="000000" w:themeColor="text1"/>
          <w:szCs w:val="28"/>
        </w:rPr>
      </w:pPr>
    </w:p>
    <w:p w:rsidR="006B63B5" w:rsidRDefault="006B63B5" w:rsidP="002B688D">
      <w:pPr>
        <w:spacing w:after="0" w:line="0" w:lineRule="atLeast"/>
        <w:jc w:val="both"/>
        <w:rPr>
          <w:rFonts w:ascii="PT Astra Serif" w:hAnsi="PT Astra Serif"/>
          <w:color w:val="000000" w:themeColor="text1"/>
          <w:szCs w:val="28"/>
        </w:rPr>
      </w:pPr>
    </w:p>
    <w:p w:rsidR="006B63B5" w:rsidRDefault="006B63B5"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Максимальный срок выполнения указанного административного действия составляет 10 минут.</w:t>
      </w:r>
    </w:p>
    <w:p w:rsidR="00961424" w:rsidRPr="001A27B7" w:rsidRDefault="00961424" w:rsidP="002B688D">
      <w:pPr>
        <w:spacing w:after="0" w:line="0" w:lineRule="atLeast"/>
        <w:jc w:val="both"/>
        <w:outlineLvl w:val="2"/>
        <w:rPr>
          <w:rFonts w:ascii="PT Astra Serif" w:hAnsi="PT Astra Serif"/>
          <w:bCs/>
          <w:color w:val="000000" w:themeColor="text1"/>
          <w:szCs w:val="28"/>
        </w:rPr>
      </w:pPr>
      <w:r w:rsidRPr="001A27B7">
        <w:rPr>
          <w:rFonts w:ascii="PT Astra Serif" w:hAnsi="PT Astra Serif"/>
          <w:bCs/>
          <w:color w:val="000000" w:themeColor="text1"/>
          <w:szCs w:val="28"/>
        </w:rPr>
        <w:t xml:space="preserve">При выдаче документов о предоставлении земельного участка заявитель информируется о необходимости проведения государственной регистрации права постоянного (бессрочного) пользования земельным участком в соответствии с Федеральным </w:t>
      </w:r>
      <w:hyperlink r:id="rId20" w:history="1">
        <w:r w:rsidRPr="001A27B7">
          <w:rPr>
            <w:rFonts w:ascii="PT Astra Serif" w:hAnsi="PT Astra Serif"/>
            <w:bCs/>
            <w:color w:val="000000" w:themeColor="text1"/>
            <w:szCs w:val="28"/>
          </w:rPr>
          <w:t>законом</w:t>
        </w:r>
      </w:hyperlink>
      <w:r w:rsidRPr="001A27B7">
        <w:rPr>
          <w:rFonts w:ascii="PT Astra Serif" w:hAnsi="PT Astra Serif"/>
          <w:bCs/>
          <w:color w:val="000000" w:themeColor="text1"/>
          <w:szCs w:val="28"/>
        </w:rPr>
        <w:t xml:space="preserve"> </w:t>
      </w:r>
      <w:r w:rsidRPr="001A27B7">
        <w:rPr>
          <w:rFonts w:ascii="PT Astra Serif" w:hAnsi="PT Astra Serif"/>
          <w:color w:val="000000" w:themeColor="text1"/>
          <w:szCs w:val="28"/>
        </w:rPr>
        <w:t>13 июля 2015 года № 218-ФЗ «О государственной регистрации недвижимости».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3.36. Результатом административной процедуры является отправка распорядительного акта о предоставлении земельного участка в адрес заявителя либо получение распорядительного акта заявителем лично.</w:t>
      </w:r>
    </w:p>
    <w:p w:rsidR="002B688D" w:rsidRPr="006B63B5" w:rsidRDefault="00961424" w:rsidP="006B63B5">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3.37. Способом фиксации административной процедуры является занесение отметок об отправке распорядительного акта о предоставлении земельного участка заявителю либо о получении распорядительного акта о предоставлении земельного участка заявителем лично в книгу учета исходящей корреспонденции </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порядке делопроизводства.</w:t>
      </w:r>
      <w:bookmarkEnd w:id="16"/>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Особенности предоставления муниципальной услуги</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в электронной форме</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представления документов (заявления) в электронной форме (в форме электронного документа);</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961424" w:rsidRPr="00CE7D42" w:rsidRDefault="00961424" w:rsidP="002B688D">
      <w:pPr>
        <w:pStyle w:val="10"/>
        <w:spacing w:before="0" w:after="0" w:line="0" w:lineRule="atLeast"/>
        <w:rPr>
          <w:rFonts w:ascii="PT Astra Serif" w:hAnsi="PT Astra Serif" w:cs="Times New Roman"/>
          <w:color w:val="000000" w:themeColor="text1"/>
          <w:sz w:val="28"/>
          <w:szCs w:val="28"/>
        </w:rPr>
      </w:pPr>
      <w:bookmarkStart w:id="17" w:name="sub_52"/>
      <w:r w:rsidRPr="001A27B7">
        <w:rPr>
          <w:rFonts w:ascii="PT Astra Serif" w:hAnsi="PT Astra Serif" w:cs="Times New Roman"/>
          <w:color w:val="000000" w:themeColor="text1"/>
          <w:sz w:val="28"/>
          <w:szCs w:val="28"/>
        </w:rPr>
        <w:t>4. Формы контроля за исполнением Административного регламента</w:t>
      </w:r>
    </w:p>
    <w:p w:rsidR="00961424" w:rsidRPr="001A27B7" w:rsidRDefault="00961424" w:rsidP="002B688D">
      <w:pPr>
        <w:spacing w:after="0" w:line="0" w:lineRule="atLeast"/>
        <w:jc w:val="center"/>
        <w:rPr>
          <w:rFonts w:ascii="PT Astra Serif" w:hAnsi="PT Astra Serif"/>
          <w:color w:val="000000" w:themeColor="text1"/>
          <w:szCs w:val="28"/>
        </w:rPr>
      </w:pPr>
      <w:bookmarkStart w:id="18" w:name="sub_1041"/>
      <w:r w:rsidRPr="001A27B7">
        <w:rPr>
          <w:rFonts w:ascii="PT Astra Serif" w:hAnsi="PT Astra Serif"/>
          <w:color w:val="000000" w:themeColor="text1"/>
          <w:szCs w:val="28"/>
        </w:rPr>
        <w:t>Порядок осуществления текущего контроля за соблюдением</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и исполнением ответственными должностными лицами положений</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Административного регламента и иных нормативных правовых актов,</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устанавливающих требования к предоставлению муниципальной услуги,</w:t>
      </w:r>
      <w:r w:rsidR="000B1A49"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а также принятием ими решений</w:t>
      </w:r>
    </w:p>
    <w:p w:rsidR="00961424" w:rsidRPr="001A27B7" w:rsidRDefault="00961424" w:rsidP="002B688D">
      <w:pPr>
        <w:spacing w:after="0" w:line="0" w:lineRule="atLeast"/>
        <w:jc w:val="both"/>
        <w:rPr>
          <w:rFonts w:ascii="PT Astra Serif" w:hAnsi="PT Astra Serif"/>
          <w:color w:val="000000" w:themeColor="text1"/>
          <w:szCs w:val="28"/>
        </w:rPr>
      </w:pPr>
    </w:p>
    <w:p w:rsidR="006B63B5"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p>
    <w:p w:rsidR="006B63B5" w:rsidRDefault="006B63B5" w:rsidP="002B688D">
      <w:pPr>
        <w:spacing w:after="0" w:line="0" w:lineRule="atLeast"/>
        <w:jc w:val="both"/>
        <w:rPr>
          <w:rFonts w:ascii="PT Astra Serif" w:hAnsi="PT Astra Serif"/>
          <w:color w:val="000000" w:themeColor="text1"/>
          <w:szCs w:val="28"/>
        </w:rPr>
      </w:pPr>
    </w:p>
    <w:p w:rsidR="006B63B5" w:rsidRDefault="006B63B5"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муниципального </w:t>
      </w:r>
      <w:r w:rsidR="00BC03ED" w:rsidRPr="001A27B7">
        <w:rPr>
          <w:rFonts w:ascii="PT Astra Serif" w:hAnsi="PT Astra Serif"/>
          <w:color w:val="000000" w:themeColor="text1"/>
          <w:szCs w:val="28"/>
        </w:rPr>
        <w:t>образования</w:t>
      </w:r>
      <w:r w:rsidRPr="001A27B7">
        <w:rPr>
          <w:rFonts w:ascii="PT Astra Serif" w:hAnsi="PT Astra Serif"/>
          <w:color w:val="000000" w:themeColor="text1"/>
          <w:szCs w:val="28"/>
        </w:rPr>
        <w:t>, его заместителем, курирующим соответствующее направление деятельности, руководителем Исполнителя.</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4.2. Периодичность осуществления текущего контроля устанавливается главой муниципального </w:t>
      </w:r>
      <w:r w:rsidR="00E2780A" w:rsidRPr="001A27B7">
        <w:rPr>
          <w:rFonts w:ascii="PT Astra Serif" w:hAnsi="PT Astra Serif" w:cs="Times New Roman"/>
          <w:color w:val="000000" w:themeColor="text1"/>
          <w:szCs w:val="28"/>
        </w:rPr>
        <w:t>образования.</w:t>
      </w:r>
    </w:p>
    <w:p w:rsidR="00961424" w:rsidRPr="001A27B7" w:rsidRDefault="00961424" w:rsidP="002B688D">
      <w:pPr>
        <w:spacing w:after="0" w:line="0" w:lineRule="atLeast"/>
        <w:jc w:val="both"/>
        <w:rPr>
          <w:rFonts w:ascii="PT Astra Serif" w:hAnsi="PT Astra Serif"/>
          <w:color w:val="000000" w:themeColor="text1"/>
          <w:szCs w:val="28"/>
        </w:rPr>
      </w:pPr>
      <w:bookmarkStart w:id="19" w:name="sub_1042"/>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Порядок и периодичность осуществления плановых и внеплановых</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проверок полноты и качества предоставления муниципальной услуги,</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в том числе порядок и формы контроля за полнотой и качеством</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предоставления муниципальной услуги</w:t>
      </w:r>
    </w:p>
    <w:bookmarkEnd w:id="19"/>
    <w:p w:rsidR="00961424" w:rsidRPr="001A27B7" w:rsidRDefault="00961424" w:rsidP="002B688D">
      <w:pPr>
        <w:spacing w:after="0" w:line="0" w:lineRule="atLeast"/>
        <w:jc w:val="both"/>
        <w:rPr>
          <w:rFonts w:ascii="PT Astra Serif" w:hAnsi="PT Astra Serif"/>
          <w:color w:val="000000" w:themeColor="text1"/>
          <w:szCs w:val="28"/>
        </w:rPr>
      </w:pPr>
    </w:p>
    <w:p w:rsidR="002B688D"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w:t>
      </w: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заинтересованных лиц, содержащих жалобы (претензии) на действия (бездействие) должностных лиц.</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w:t>
      </w:r>
      <w:r w:rsidR="00E2780A" w:rsidRPr="001A27B7">
        <w:rPr>
          <w:rFonts w:ascii="PT Astra Serif" w:hAnsi="PT Astra Serif" w:cs="Times New Roman"/>
          <w:color w:val="000000" w:themeColor="text1"/>
          <w:szCs w:val="28"/>
        </w:rPr>
        <w:t>образования</w:t>
      </w:r>
      <w:r w:rsidRPr="001A27B7">
        <w:rPr>
          <w:rFonts w:ascii="PT Astra Serif" w:hAnsi="PT Astra Serif" w:cs="Times New Roman"/>
          <w:color w:val="000000" w:themeColor="text1"/>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w:t>
      </w:r>
      <w:r w:rsidR="00E2780A" w:rsidRPr="001A27B7">
        <w:rPr>
          <w:rFonts w:ascii="PT Astra Serif" w:hAnsi="PT Astra Serif"/>
          <w:color w:val="000000" w:themeColor="text1"/>
          <w:szCs w:val="28"/>
        </w:rPr>
        <w:t>образования</w:t>
      </w:r>
      <w:r w:rsidRPr="001A27B7">
        <w:rPr>
          <w:rFonts w:ascii="PT Astra Serif" w:hAnsi="PT Astra Serif"/>
          <w:color w:val="000000" w:themeColor="text1"/>
          <w:szCs w:val="28"/>
        </w:rPr>
        <w:t>.</w:t>
      </w:r>
    </w:p>
    <w:bookmarkEnd w:id="18"/>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4.6. Решение об осуществлении плановых и внеплановых проверок полноты и качества предоставления муниципальной услуги принимается главой муниципального </w:t>
      </w:r>
      <w:r w:rsidR="00E2780A" w:rsidRPr="001A27B7">
        <w:rPr>
          <w:rFonts w:ascii="PT Astra Serif" w:hAnsi="PT Astra Serif" w:cs="Times New Roman"/>
          <w:color w:val="000000" w:themeColor="text1"/>
          <w:szCs w:val="28"/>
        </w:rPr>
        <w:t>образования</w:t>
      </w:r>
      <w:r w:rsidRPr="001A27B7">
        <w:rPr>
          <w:rFonts w:ascii="PT Astra Serif" w:hAnsi="PT Astra Serif" w:cs="Times New Roman"/>
          <w:color w:val="000000" w:themeColor="text1"/>
          <w:szCs w:val="28"/>
        </w:rPr>
        <w:t>.</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муниципального </w:t>
      </w:r>
      <w:r w:rsidR="00E2780A" w:rsidRPr="001A27B7">
        <w:rPr>
          <w:rFonts w:ascii="PT Astra Serif" w:hAnsi="PT Astra Serif" w:cs="Times New Roman"/>
          <w:color w:val="000000" w:themeColor="text1"/>
          <w:szCs w:val="28"/>
        </w:rPr>
        <w:t xml:space="preserve">образования </w:t>
      </w:r>
      <w:r w:rsidRPr="001A27B7">
        <w:rPr>
          <w:rFonts w:ascii="PT Astra Serif" w:hAnsi="PT Astra Serif" w:cs="Times New Roman"/>
          <w:color w:val="000000" w:themeColor="text1"/>
          <w:szCs w:val="28"/>
        </w:rPr>
        <w:t>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lastRenderedPageBreak/>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4.9. По окончании проверки представленные документы уполномоченный орган</w:t>
      </w:r>
      <w:r w:rsidRPr="001A27B7">
        <w:rPr>
          <w:rFonts w:ascii="PT Astra Serif" w:hAnsi="PT Astra Serif" w:cs="Times New Roman"/>
          <w:i/>
          <w:color w:val="000000" w:themeColor="text1"/>
          <w:szCs w:val="28"/>
        </w:rPr>
        <w:t xml:space="preserve"> </w:t>
      </w:r>
      <w:r w:rsidRPr="001A27B7">
        <w:rPr>
          <w:rFonts w:ascii="PT Astra Serif" w:hAnsi="PT Astra Serif" w:cs="Times New Roman"/>
          <w:color w:val="000000" w:themeColor="text1"/>
          <w:szCs w:val="28"/>
        </w:rPr>
        <w:t>в течение 30 дней возвращает Исполнителю.</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bookmarkStart w:id="20" w:name="sub_1043"/>
      <w:r w:rsidRPr="001A27B7">
        <w:rPr>
          <w:rFonts w:ascii="PT Astra Serif" w:hAnsi="PT Astra Serif"/>
          <w:color w:val="000000" w:themeColor="text1"/>
          <w:szCs w:val="28"/>
        </w:rPr>
        <w:t>Ответственность должностных лиц за решения и действия</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(бездействие), принимаемые (осуществляемые) ими</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в ходе предоставления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bookmarkStart w:id="21" w:name="sub_1044"/>
      <w:bookmarkEnd w:id="20"/>
    </w:p>
    <w:p w:rsidR="002B688D" w:rsidRDefault="00961424" w:rsidP="006B63B5">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Требования к порядку и формам контроля за предоставлением</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муниципальной услуги, в том числе со стороны граждан,</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их объединений и организаций</w:t>
      </w:r>
    </w:p>
    <w:p w:rsidR="00961424" w:rsidRPr="001A27B7" w:rsidRDefault="00961424" w:rsidP="002B688D">
      <w:pPr>
        <w:spacing w:after="0" w:line="0" w:lineRule="atLeast"/>
        <w:jc w:val="both"/>
        <w:rPr>
          <w:rFonts w:ascii="PT Astra Serif" w:hAnsi="PT Astra Serif"/>
          <w:color w:val="000000" w:themeColor="text1"/>
          <w:szCs w:val="28"/>
        </w:rPr>
      </w:pPr>
    </w:p>
    <w:bookmarkEnd w:id="21"/>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7"/>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pStyle w:val="10"/>
        <w:spacing w:before="0" w:after="0" w:line="0" w:lineRule="atLeast"/>
        <w:rPr>
          <w:rFonts w:ascii="PT Astra Serif" w:hAnsi="PT Astra Serif" w:cs="Times New Roman"/>
          <w:color w:val="000000" w:themeColor="text1"/>
          <w:sz w:val="28"/>
          <w:szCs w:val="28"/>
        </w:rPr>
      </w:pPr>
      <w:bookmarkStart w:id="22" w:name="sub_500"/>
      <w:r w:rsidRPr="001A27B7">
        <w:rPr>
          <w:rFonts w:ascii="PT Astra Serif" w:hAnsi="PT Astra Serif" w:cs="Times New Roman"/>
          <w:color w:val="000000" w:themeColor="text1"/>
          <w:sz w:val="28"/>
          <w:szCs w:val="28"/>
        </w:rPr>
        <w:t>5. Досудебный (внесудебный) порядок обжалования</w:t>
      </w:r>
    </w:p>
    <w:p w:rsidR="00961424" w:rsidRPr="001A27B7" w:rsidRDefault="00961424" w:rsidP="002B688D">
      <w:pPr>
        <w:pStyle w:val="10"/>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решений и действий (бездействия) Исполнителя, а также</w:t>
      </w:r>
    </w:p>
    <w:p w:rsidR="00961424" w:rsidRPr="001A27B7" w:rsidRDefault="00961424" w:rsidP="002B688D">
      <w:pPr>
        <w:pStyle w:val="10"/>
        <w:spacing w:before="0" w:after="0" w:line="0" w:lineRule="atLeast"/>
        <w:rPr>
          <w:rFonts w:ascii="PT Astra Serif" w:hAnsi="PT Astra Serif" w:cs="Times New Roman"/>
          <w:color w:val="000000" w:themeColor="text1"/>
          <w:sz w:val="28"/>
          <w:szCs w:val="28"/>
        </w:rPr>
      </w:pPr>
      <w:r w:rsidRPr="001A27B7">
        <w:rPr>
          <w:rFonts w:ascii="PT Astra Serif" w:hAnsi="PT Astra Serif" w:cs="Times New Roman"/>
          <w:color w:val="000000" w:themeColor="text1"/>
          <w:sz w:val="28"/>
          <w:szCs w:val="28"/>
        </w:rPr>
        <w:t>его должностных лиц, муниципальных служащих</w:t>
      </w:r>
    </w:p>
    <w:bookmarkEnd w:id="22"/>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Информация для заявителя о его праве подать жалобу</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на решение и (или) действие (бездействие) Исполнителя</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и (или) его должностных лиц, муниципальных служащих</w:t>
      </w:r>
    </w:p>
    <w:p w:rsidR="00961424"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при предоставлении муниципальной услуги (далее – жалоба)</w:t>
      </w:r>
    </w:p>
    <w:p w:rsidR="006B63B5" w:rsidRDefault="006B63B5" w:rsidP="002B688D">
      <w:pPr>
        <w:pStyle w:val="ConsPlusNormal"/>
        <w:spacing w:line="0" w:lineRule="atLeast"/>
        <w:jc w:val="center"/>
        <w:rPr>
          <w:rFonts w:ascii="PT Astra Serif" w:hAnsi="PT Astra Serif" w:cs="Times New Roman"/>
          <w:color w:val="000000" w:themeColor="text1"/>
          <w:szCs w:val="28"/>
        </w:rPr>
      </w:pPr>
    </w:p>
    <w:p w:rsidR="006B63B5" w:rsidRDefault="006B63B5" w:rsidP="002B688D">
      <w:pPr>
        <w:pStyle w:val="ConsPlusNormal"/>
        <w:spacing w:line="0" w:lineRule="atLeast"/>
        <w:jc w:val="center"/>
        <w:rPr>
          <w:rFonts w:ascii="PT Astra Serif" w:hAnsi="PT Astra Serif" w:cs="Times New Roman"/>
          <w:color w:val="000000" w:themeColor="text1"/>
          <w:szCs w:val="28"/>
        </w:rPr>
      </w:pPr>
    </w:p>
    <w:p w:rsidR="006B63B5" w:rsidRPr="001A27B7" w:rsidRDefault="006B63B5" w:rsidP="002B688D">
      <w:pPr>
        <w:pStyle w:val="ConsPlusNormal"/>
        <w:spacing w:line="0" w:lineRule="atLeast"/>
        <w:jc w:val="center"/>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bookmarkStart w:id="23" w:name="sub_51"/>
      <w:r w:rsidRPr="001A27B7">
        <w:rPr>
          <w:rFonts w:ascii="PT Astra Serif" w:hAnsi="PT Astra Serif"/>
          <w:color w:val="000000" w:themeColor="text1"/>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61424" w:rsidRPr="001A27B7" w:rsidRDefault="00961424"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spacing w:after="0" w:line="0" w:lineRule="atLeast"/>
        <w:jc w:val="center"/>
        <w:outlineLvl w:val="1"/>
        <w:rPr>
          <w:rFonts w:ascii="PT Astra Serif" w:hAnsi="PT Astra Serif"/>
          <w:color w:val="000000" w:themeColor="text1"/>
          <w:szCs w:val="28"/>
        </w:rPr>
      </w:pPr>
      <w:r w:rsidRPr="001A27B7">
        <w:rPr>
          <w:rFonts w:ascii="PT Astra Serif" w:hAnsi="PT Astra Serif"/>
          <w:color w:val="000000" w:themeColor="text1"/>
          <w:szCs w:val="28"/>
        </w:rPr>
        <w:t>Предмет жалобы</w:t>
      </w:r>
    </w:p>
    <w:p w:rsidR="00961424" w:rsidRPr="001A27B7" w:rsidRDefault="00961424"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bookmarkStart w:id="24" w:name="sub_110101"/>
      <w:r w:rsidRPr="001A27B7">
        <w:rPr>
          <w:rFonts w:ascii="PT Astra Serif" w:hAnsi="PT Astra Serif"/>
          <w:color w:val="000000" w:themeColor="text1"/>
          <w:szCs w:val="28"/>
        </w:rPr>
        <w:t>5.2. Заявитель может обратиться с жалобой, в том числе в следующих случаях:</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нарушение срока регистрации запроса заявителя о предоставлении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bookmarkStart w:id="25" w:name="sub_110102"/>
      <w:bookmarkEnd w:id="24"/>
      <w:r w:rsidRPr="001A27B7">
        <w:rPr>
          <w:rFonts w:ascii="PT Astra Serif" w:hAnsi="PT Astra Serif"/>
          <w:color w:val="000000" w:themeColor="text1"/>
          <w:szCs w:val="28"/>
        </w:rPr>
        <w:t>нарушение срока предоставления муниципальной услуги;</w:t>
      </w:r>
    </w:p>
    <w:p w:rsidR="002B688D" w:rsidRDefault="00961424" w:rsidP="002B688D">
      <w:pPr>
        <w:spacing w:after="0" w:line="0" w:lineRule="atLeast"/>
        <w:jc w:val="both"/>
        <w:rPr>
          <w:rFonts w:ascii="PT Astra Serif" w:hAnsi="PT Astra Serif"/>
          <w:color w:val="000000" w:themeColor="text1"/>
          <w:szCs w:val="28"/>
        </w:rPr>
      </w:pPr>
      <w:bookmarkStart w:id="26" w:name="sub_110103"/>
      <w:bookmarkEnd w:id="25"/>
      <w:r w:rsidRPr="001A27B7">
        <w:rPr>
          <w:rFonts w:ascii="PT Astra Serif" w:hAnsi="PT Astra Serif"/>
          <w:color w:val="000000" w:themeColor="text1"/>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w:t>
      </w:r>
    </w:p>
    <w:p w:rsidR="002B688D" w:rsidRDefault="002B688D" w:rsidP="002B688D">
      <w:pPr>
        <w:spacing w:after="0" w:line="0" w:lineRule="atLeast"/>
        <w:jc w:val="both"/>
        <w:rPr>
          <w:rFonts w:ascii="PT Astra Serif" w:hAnsi="PT Astra Serif"/>
          <w:color w:val="000000" w:themeColor="text1"/>
          <w:szCs w:val="28"/>
        </w:rPr>
      </w:pPr>
    </w:p>
    <w:p w:rsidR="00961424" w:rsidRPr="001A27B7" w:rsidRDefault="00DD252D"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Саратовской области</w:t>
      </w:r>
      <w:r w:rsidR="00961424" w:rsidRPr="001A27B7">
        <w:rPr>
          <w:rFonts w:ascii="PT Astra Serif" w:hAnsi="PT Astra Serif"/>
          <w:color w:val="000000" w:themeColor="text1"/>
          <w:szCs w:val="28"/>
        </w:rPr>
        <w:t xml:space="preserve">, муниципальными правовыми актами администрации муниципального </w:t>
      </w:r>
      <w:r w:rsidRPr="001A27B7">
        <w:rPr>
          <w:rFonts w:ascii="PT Astra Serif" w:hAnsi="PT Astra Serif"/>
          <w:color w:val="000000" w:themeColor="text1"/>
          <w:szCs w:val="28"/>
        </w:rPr>
        <w:t>образования</w:t>
      </w:r>
      <w:r w:rsidR="00961424" w:rsidRPr="001A27B7">
        <w:rPr>
          <w:rFonts w:ascii="PT Astra Serif" w:hAnsi="PT Astra Serif"/>
          <w:i/>
          <w:color w:val="000000" w:themeColor="text1"/>
          <w:szCs w:val="28"/>
        </w:rPr>
        <w:t xml:space="preserve"> </w:t>
      </w:r>
      <w:r w:rsidR="00961424" w:rsidRPr="001A27B7">
        <w:rPr>
          <w:rFonts w:ascii="PT Astra Serif" w:hAnsi="PT Astra Serif"/>
          <w:color w:val="000000" w:themeColor="text1"/>
          <w:szCs w:val="28"/>
        </w:rPr>
        <w:t>для предоставления муниципальной услуги;</w:t>
      </w:r>
    </w:p>
    <w:p w:rsidR="00961424" w:rsidRPr="001A27B7" w:rsidRDefault="00961424" w:rsidP="002B688D">
      <w:pPr>
        <w:spacing w:after="0" w:line="0" w:lineRule="atLeast"/>
        <w:jc w:val="both"/>
        <w:rPr>
          <w:rFonts w:ascii="PT Astra Serif" w:hAnsi="PT Astra Serif"/>
          <w:color w:val="000000" w:themeColor="text1"/>
          <w:szCs w:val="28"/>
        </w:rPr>
      </w:pPr>
      <w:bookmarkStart w:id="27" w:name="sub_110104"/>
      <w:bookmarkEnd w:id="26"/>
      <w:r w:rsidRPr="001A27B7">
        <w:rPr>
          <w:rFonts w:ascii="PT Astra Serif" w:hAnsi="PT Astra Serif"/>
          <w:color w:val="000000" w:themeColor="text1"/>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муниципальными правовыми актами администрации</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муниципального </w:t>
      </w:r>
      <w:r w:rsidR="00DD252D" w:rsidRPr="001A27B7">
        <w:rPr>
          <w:rFonts w:ascii="PT Astra Serif" w:hAnsi="PT Astra Serif"/>
          <w:color w:val="000000" w:themeColor="text1"/>
          <w:szCs w:val="28"/>
        </w:rPr>
        <w:t>образования</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 для предоставления муниципальной услуги, у заявителя;</w:t>
      </w:r>
    </w:p>
    <w:p w:rsidR="00961424" w:rsidRPr="001A27B7" w:rsidRDefault="00961424" w:rsidP="002B688D">
      <w:pPr>
        <w:spacing w:after="0" w:line="0" w:lineRule="atLeast"/>
        <w:jc w:val="both"/>
        <w:rPr>
          <w:rFonts w:ascii="PT Astra Serif" w:hAnsi="PT Astra Serif"/>
          <w:color w:val="000000" w:themeColor="text1"/>
          <w:szCs w:val="28"/>
        </w:rPr>
      </w:pPr>
      <w:bookmarkStart w:id="28" w:name="sub_110105"/>
      <w:bookmarkEnd w:id="27"/>
      <w:r w:rsidRPr="001A27B7">
        <w:rPr>
          <w:rFonts w:ascii="PT Astra Serif" w:hAnsi="PT Astra Serif"/>
          <w:color w:val="000000" w:themeColor="text1"/>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 муниципальными правовыми актами администрации</w:t>
      </w:r>
      <w:r w:rsidR="00DD252D" w:rsidRPr="001A27B7">
        <w:rPr>
          <w:rFonts w:ascii="PT Astra Serif" w:hAnsi="PT Astra Serif"/>
          <w:i/>
          <w:color w:val="000000" w:themeColor="text1"/>
          <w:szCs w:val="28"/>
        </w:rPr>
        <w:t xml:space="preserve"> </w:t>
      </w:r>
      <w:r w:rsidR="00DD252D" w:rsidRPr="001A27B7">
        <w:rPr>
          <w:rFonts w:ascii="PT Astra Serif" w:hAnsi="PT Astra Serif"/>
          <w:color w:val="000000" w:themeColor="text1"/>
          <w:szCs w:val="28"/>
        </w:rPr>
        <w:t>муниципального образования</w:t>
      </w:r>
      <w:r w:rsidR="00DD252D" w:rsidRPr="001A27B7">
        <w:rPr>
          <w:rFonts w:ascii="PT Astra Serif" w:hAnsi="PT Astra Serif"/>
          <w:i/>
          <w:color w:val="000000" w:themeColor="text1"/>
          <w:szCs w:val="28"/>
        </w:rPr>
        <w:t xml:space="preserve"> </w:t>
      </w:r>
      <w:r w:rsidR="00DD252D"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w:t>
      </w:r>
    </w:p>
    <w:p w:rsidR="00961424" w:rsidRPr="001A27B7" w:rsidRDefault="00961424" w:rsidP="002B688D">
      <w:pPr>
        <w:spacing w:after="0" w:line="0" w:lineRule="atLeast"/>
        <w:jc w:val="both"/>
        <w:rPr>
          <w:rFonts w:ascii="PT Astra Serif" w:hAnsi="PT Astra Serif"/>
          <w:color w:val="000000" w:themeColor="text1"/>
          <w:szCs w:val="28"/>
        </w:rPr>
      </w:pPr>
      <w:bookmarkStart w:id="29" w:name="sub_110106"/>
      <w:bookmarkEnd w:id="28"/>
      <w:r w:rsidRPr="001A27B7">
        <w:rPr>
          <w:rFonts w:ascii="PT Astra Serif" w:hAnsi="PT Astra Serif"/>
          <w:color w:val="000000" w:themeColor="text1"/>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 муниципальными правовыми актами администрации</w:t>
      </w:r>
      <w:r w:rsidR="00DD252D" w:rsidRPr="001A27B7">
        <w:rPr>
          <w:rFonts w:ascii="PT Astra Serif" w:hAnsi="PT Astra Serif"/>
          <w:i/>
          <w:color w:val="000000" w:themeColor="text1"/>
          <w:szCs w:val="28"/>
        </w:rPr>
        <w:t xml:space="preserve"> </w:t>
      </w:r>
      <w:r w:rsidR="00DD252D" w:rsidRPr="001A27B7">
        <w:rPr>
          <w:rFonts w:ascii="PT Astra Serif" w:hAnsi="PT Astra Serif"/>
          <w:color w:val="000000" w:themeColor="text1"/>
          <w:szCs w:val="28"/>
        </w:rPr>
        <w:t>муниципального образования;</w:t>
      </w:r>
    </w:p>
    <w:p w:rsidR="00961424" w:rsidRPr="001A27B7" w:rsidRDefault="00961424" w:rsidP="002B688D">
      <w:pPr>
        <w:spacing w:after="0" w:line="0" w:lineRule="atLeast"/>
        <w:jc w:val="both"/>
        <w:rPr>
          <w:rFonts w:ascii="PT Astra Serif" w:hAnsi="PT Astra Serif"/>
          <w:color w:val="000000" w:themeColor="text1"/>
          <w:szCs w:val="28"/>
        </w:rPr>
      </w:pPr>
      <w:bookmarkStart w:id="30" w:name="sub_110107"/>
      <w:bookmarkEnd w:id="29"/>
      <w:r w:rsidRPr="001A27B7">
        <w:rPr>
          <w:rFonts w:ascii="PT Astra Serif" w:hAnsi="PT Astra Serif"/>
          <w:color w:val="000000" w:themeColor="text1"/>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1A27B7">
        <w:rPr>
          <w:rFonts w:ascii="PT Astra Serif" w:hAnsi="PT Astra Serif"/>
          <w:color w:val="000000" w:themeColor="text1"/>
          <w:szCs w:val="28"/>
        </w:rPr>
        <w:t>.</w:t>
      </w:r>
    </w:p>
    <w:p w:rsidR="00961424" w:rsidRPr="001A27B7" w:rsidRDefault="00961424"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Органы местного самоуправления и уполномоченные</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на рассмотрение жалобы должностные лица, которым</w:t>
      </w:r>
    </w:p>
    <w:p w:rsidR="00961424"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может быть направлена жалоба</w:t>
      </w:r>
    </w:p>
    <w:p w:rsidR="006B63B5" w:rsidRDefault="006B63B5" w:rsidP="002B688D">
      <w:pPr>
        <w:spacing w:after="0" w:line="0" w:lineRule="atLeast"/>
        <w:jc w:val="center"/>
        <w:rPr>
          <w:rFonts w:ascii="PT Astra Serif" w:hAnsi="PT Astra Serif"/>
          <w:color w:val="000000" w:themeColor="text1"/>
          <w:szCs w:val="28"/>
        </w:rPr>
      </w:pPr>
    </w:p>
    <w:p w:rsidR="006B63B5" w:rsidRDefault="006B63B5" w:rsidP="002B688D">
      <w:pPr>
        <w:spacing w:after="0" w:line="0" w:lineRule="atLeast"/>
        <w:jc w:val="center"/>
        <w:rPr>
          <w:rFonts w:ascii="PT Astra Serif" w:hAnsi="PT Astra Serif"/>
          <w:color w:val="000000" w:themeColor="text1"/>
          <w:szCs w:val="28"/>
        </w:rPr>
      </w:pPr>
    </w:p>
    <w:p w:rsidR="006B63B5" w:rsidRDefault="006B63B5" w:rsidP="002B688D">
      <w:pPr>
        <w:spacing w:after="0" w:line="0" w:lineRule="atLeast"/>
        <w:jc w:val="center"/>
        <w:rPr>
          <w:rFonts w:ascii="PT Astra Serif" w:hAnsi="PT Astra Serif"/>
          <w:color w:val="000000" w:themeColor="text1"/>
          <w:szCs w:val="28"/>
        </w:rPr>
      </w:pPr>
    </w:p>
    <w:p w:rsidR="006B63B5" w:rsidRPr="001A27B7" w:rsidRDefault="006B63B5"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5.3. Жалоба может быть направлена следующим органам и должностным лицам:</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главе </w:t>
      </w:r>
      <w:r w:rsidR="00052C45" w:rsidRPr="001A27B7">
        <w:rPr>
          <w:rFonts w:ascii="PT Astra Serif" w:hAnsi="PT Astra Serif"/>
          <w:color w:val="000000" w:themeColor="text1"/>
          <w:szCs w:val="28"/>
        </w:rPr>
        <w:t xml:space="preserve"> </w:t>
      </w:r>
      <w:r w:rsidR="00CA4BD3">
        <w:rPr>
          <w:rFonts w:ascii="PT Astra Serif" w:hAnsi="PT Astra Serif"/>
          <w:color w:val="000000" w:themeColor="text1"/>
          <w:szCs w:val="28"/>
        </w:rPr>
        <w:t>Родничковского</w:t>
      </w:r>
      <w:r w:rsidR="00052C45" w:rsidRPr="001A27B7">
        <w:rPr>
          <w:rFonts w:ascii="PT Astra Serif" w:hAnsi="PT Astra Serif"/>
          <w:color w:val="000000" w:themeColor="text1"/>
          <w:szCs w:val="28"/>
        </w:rPr>
        <w:t xml:space="preserve"> </w:t>
      </w:r>
      <w:r w:rsidR="00DD252D" w:rsidRPr="001A27B7">
        <w:rPr>
          <w:rFonts w:ascii="PT Astra Serif" w:hAnsi="PT Astra Serif"/>
          <w:color w:val="000000" w:themeColor="text1"/>
          <w:szCs w:val="28"/>
        </w:rPr>
        <w:t xml:space="preserve"> муниципального образования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заместителю главы администрации </w:t>
      </w:r>
      <w:r w:rsidR="00052C45" w:rsidRPr="001A27B7">
        <w:rPr>
          <w:rFonts w:ascii="PT Astra Serif" w:hAnsi="PT Astra Serif"/>
          <w:color w:val="000000" w:themeColor="text1"/>
          <w:szCs w:val="28"/>
        </w:rPr>
        <w:t xml:space="preserve"> </w:t>
      </w:r>
      <w:r w:rsidR="00A342E4">
        <w:rPr>
          <w:rFonts w:ascii="PT Astra Serif" w:hAnsi="PT Astra Serif"/>
          <w:color w:val="000000" w:themeColor="text1"/>
          <w:szCs w:val="28"/>
        </w:rPr>
        <w:t>Родничковского</w:t>
      </w:r>
      <w:r w:rsidR="00052C45" w:rsidRPr="001A27B7">
        <w:rPr>
          <w:rFonts w:ascii="PT Astra Serif" w:hAnsi="PT Astra Serif"/>
          <w:color w:val="000000" w:themeColor="text1"/>
          <w:szCs w:val="28"/>
        </w:rPr>
        <w:t xml:space="preserve"> </w:t>
      </w:r>
      <w:r w:rsidR="00DD252D" w:rsidRPr="001A27B7">
        <w:rPr>
          <w:rFonts w:ascii="PT Astra Serif" w:hAnsi="PT Astra Serif"/>
          <w:color w:val="000000" w:themeColor="text1"/>
          <w:szCs w:val="28"/>
        </w:rPr>
        <w:t xml:space="preserve"> муниципального образования</w:t>
      </w:r>
      <w:r w:rsidRPr="001A27B7">
        <w:rPr>
          <w:rFonts w:ascii="PT Astra Serif" w:hAnsi="PT Astra Serif"/>
          <w:color w:val="000000" w:themeColor="text1"/>
          <w:szCs w:val="28"/>
        </w:rPr>
        <w:t>;</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5.4. Рассмотрение жалобы не может быть поручено лицу, чьи решения и (или) действия (бездействие) обжалуются.</w:t>
      </w:r>
    </w:p>
    <w:p w:rsidR="00961424" w:rsidRPr="001A27B7" w:rsidRDefault="00961424" w:rsidP="002B688D">
      <w:pPr>
        <w:spacing w:after="0" w:line="0" w:lineRule="atLeast"/>
        <w:jc w:val="both"/>
        <w:outlineLvl w:val="1"/>
        <w:rPr>
          <w:rFonts w:ascii="PT Astra Serif" w:hAnsi="PT Astra Serif"/>
          <w:color w:val="000000" w:themeColor="text1"/>
          <w:szCs w:val="28"/>
        </w:rPr>
      </w:pPr>
      <w:bookmarkStart w:id="31" w:name="sub_55"/>
      <w:r w:rsidRPr="001A27B7">
        <w:rPr>
          <w:rFonts w:ascii="PT Astra Serif" w:hAnsi="PT Astra Serif"/>
          <w:color w:val="000000" w:themeColor="text1"/>
          <w:szCs w:val="28"/>
        </w:rPr>
        <w:t xml:space="preserve">Жалоба на решения, принятые главой </w:t>
      </w:r>
      <w:r w:rsidR="00052C45" w:rsidRPr="001A27B7">
        <w:rPr>
          <w:rFonts w:ascii="PT Astra Serif" w:hAnsi="PT Astra Serif"/>
          <w:color w:val="000000" w:themeColor="text1"/>
          <w:szCs w:val="28"/>
        </w:rPr>
        <w:t xml:space="preserve"> </w:t>
      </w:r>
      <w:r w:rsidR="00A342E4">
        <w:rPr>
          <w:rFonts w:ascii="PT Astra Serif" w:hAnsi="PT Astra Serif"/>
          <w:color w:val="000000" w:themeColor="text1"/>
          <w:szCs w:val="28"/>
        </w:rPr>
        <w:t>Родничковского</w:t>
      </w:r>
      <w:r w:rsidR="00052C45" w:rsidRPr="001A27B7">
        <w:rPr>
          <w:rFonts w:ascii="PT Astra Serif" w:hAnsi="PT Astra Serif"/>
          <w:color w:val="000000" w:themeColor="text1"/>
          <w:szCs w:val="28"/>
        </w:rPr>
        <w:t xml:space="preserve"> </w:t>
      </w:r>
      <w:r w:rsidR="00DD252D" w:rsidRPr="001A27B7">
        <w:rPr>
          <w:rFonts w:ascii="PT Astra Serif" w:hAnsi="PT Astra Serif"/>
          <w:color w:val="000000" w:themeColor="text1"/>
          <w:szCs w:val="28"/>
        </w:rPr>
        <w:t xml:space="preserve"> муниципального образования</w:t>
      </w:r>
      <w:r w:rsidRPr="001A27B7">
        <w:rPr>
          <w:rFonts w:ascii="PT Astra Serif" w:hAnsi="PT Astra Serif"/>
          <w:color w:val="000000" w:themeColor="text1"/>
          <w:szCs w:val="28"/>
        </w:rPr>
        <w:t xml:space="preserve"> подаются в вышестоящий орган  либо в случае его отсутствия рассматриваются непосредственно руководителем Исполнителя.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5.5. Должностное лицо, уполномоченное на рассмотрение жалобы, обязано:</w:t>
      </w:r>
    </w:p>
    <w:bookmarkEnd w:id="31"/>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B688D" w:rsidRDefault="00961424" w:rsidP="006B63B5">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w:t>
      </w:r>
      <w:r w:rsidR="006B63B5">
        <w:rPr>
          <w:rFonts w:ascii="PT Astra Serif" w:hAnsi="PT Astra Serif"/>
          <w:color w:val="000000" w:themeColor="text1"/>
          <w:szCs w:val="28"/>
        </w:rPr>
        <w:t xml:space="preserve"> поставленных в жалобе вопросов.</w:t>
      </w:r>
    </w:p>
    <w:p w:rsidR="002B688D" w:rsidRDefault="002B688D" w:rsidP="002B688D">
      <w:pPr>
        <w:pStyle w:val="ConsPlusNormal"/>
        <w:spacing w:line="0" w:lineRule="atLeast"/>
        <w:jc w:val="center"/>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Порядок подачи и рассмотрения жалобы</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5.6. Жалоба подается в письменной форме на бумажном носителе либо в электронном виде в форме электронного документа Исполнителю.</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5.7. Жалоба может быть направлена:</w:t>
      </w:r>
    </w:p>
    <w:p w:rsidR="00961424" w:rsidRPr="001A27B7" w:rsidRDefault="00961424" w:rsidP="002B688D">
      <w:pPr>
        <w:autoSpaceDE w:val="0"/>
        <w:autoSpaceDN w:val="0"/>
        <w:adjustRightInd w:val="0"/>
        <w:spacing w:after="0" w:line="0" w:lineRule="atLeast"/>
        <w:jc w:val="both"/>
        <w:rPr>
          <w:rFonts w:ascii="PT Astra Serif" w:hAnsi="PT Astra Serif"/>
          <w:szCs w:val="28"/>
        </w:rPr>
      </w:pPr>
      <w:r w:rsidRPr="001A27B7">
        <w:rPr>
          <w:rFonts w:ascii="PT Astra Serif" w:hAnsi="PT Astra Serif"/>
          <w:color w:val="000000" w:themeColor="text1"/>
          <w:szCs w:val="28"/>
        </w:rPr>
        <w:t>по почте (в</w:t>
      </w:r>
      <w:r w:rsidR="00DD252D" w:rsidRPr="001A27B7">
        <w:rPr>
          <w:rFonts w:ascii="PT Astra Serif" w:hAnsi="PT Astra Serif"/>
          <w:color w:val="000000" w:themeColor="text1"/>
          <w:szCs w:val="28"/>
        </w:rPr>
        <w:t xml:space="preserve"> адрес руководителя Исполнителя: </w:t>
      </w:r>
      <w:r w:rsidR="00DD252D" w:rsidRPr="001A27B7">
        <w:rPr>
          <w:rFonts w:ascii="PT Astra Serif" w:hAnsi="PT Astra Serif"/>
          <w:szCs w:val="28"/>
        </w:rPr>
        <w:t>412</w:t>
      </w:r>
      <w:r w:rsidR="000B1A49" w:rsidRPr="001A27B7">
        <w:rPr>
          <w:rFonts w:ascii="PT Astra Serif" w:hAnsi="PT Astra Serif"/>
          <w:szCs w:val="28"/>
        </w:rPr>
        <w:t>33</w:t>
      </w:r>
      <w:r w:rsidR="009F1AC8">
        <w:rPr>
          <w:rFonts w:ascii="PT Astra Serif" w:hAnsi="PT Astra Serif"/>
          <w:szCs w:val="28"/>
        </w:rPr>
        <w:t>5</w:t>
      </w:r>
      <w:r w:rsidR="00DD252D" w:rsidRPr="001A27B7">
        <w:rPr>
          <w:rFonts w:ascii="PT Astra Serif" w:hAnsi="PT Astra Serif"/>
          <w:szCs w:val="28"/>
        </w:rPr>
        <w:t xml:space="preserve">, с. </w:t>
      </w:r>
      <w:r w:rsidR="009F1AC8">
        <w:rPr>
          <w:rFonts w:ascii="PT Astra Serif" w:hAnsi="PT Astra Serif"/>
          <w:szCs w:val="28"/>
        </w:rPr>
        <w:t>Родничок</w:t>
      </w:r>
      <w:r w:rsidR="00DD252D" w:rsidRPr="001A27B7">
        <w:rPr>
          <w:rFonts w:ascii="PT Astra Serif" w:hAnsi="PT Astra Serif"/>
          <w:szCs w:val="28"/>
        </w:rPr>
        <w:t xml:space="preserve">, </w:t>
      </w:r>
      <w:r w:rsidR="006B63B5">
        <w:rPr>
          <w:rFonts w:ascii="PT Astra Serif" w:hAnsi="PT Astra Serif"/>
          <w:szCs w:val="28"/>
        </w:rPr>
        <w:t xml:space="preserve">             </w:t>
      </w:r>
      <w:r w:rsidR="00DD252D" w:rsidRPr="001A27B7">
        <w:rPr>
          <w:rFonts w:ascii="PT Astra Serif" w:hAnsi="PT Astra Serif"/>
          <w:szCs w:val="28"/>
        </w:rPr>
        <w:t xml:space="preserve">ул. </w:t>
      </w:r>
      <w:r w:rsidR="006B63B5">
        <w:rPr>
          <w:rFonts w:ascii="PT Astra Serif" w:hAnsi="PT Astra Serif"/>
          <w:szCs w:val="28"/>
        </w:rPr>
        <w:t>Ленина, дом 56</w:t>
      </w:r>
      <w:r w:rsidR="00DD252D" w:rsidRPr="001A27B7">
        <w:rPr>
          <w:rFonts w:ascii="PT Astra Serif" w:hAnsi="PT Astra Serif"/>
          <w:color w:val="000000" w:themeColor="text1"/>
          <w:szCs w:val="28"/>
        </w:rPr>
        <w:t>)</w:t>
      </w:r>
      <w:r w:rsidR="009F1AC8">
        <w:rPr>
          <w:rFonts w:ascii="PT Astra Serif" w:hAnsi="PT Astra Serif"/>
          <w:color w:val="000000" w:themeColor="text1"/>
          <w:szCs w:val="28"/>
        </w:rPr>
        <w:t>.</w:t>
      </w:r>
      <w:r w:rsidRPr="001A27B7">
        <w:rPr>
          <w:rFonts w:ascii="PT Astra Serif" w:hAnsi="PT Astra Serif"/>
          <w:color w:val="000000" w:themeColor="text1"/>
          <w:szCs w:val="28"/>
        </w:rPr>
        <w:t xml:space="preserve"> </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с использованием официального сайта Исполнителя</w:t>
      </w:r>
      <w:r w:rsidR="00DD252D" w:rsidRPr="001A27B7">
        <w:rPr>
          <w:rFonts w:ascii="PT Astra Serif" w:hAnsi="PT Astra Serif"/>
          <w:color w:val="000000" w:themeColor="text1"/>
          <w:szCs w:val="28"/>
        </w:rPr>
        <w:t xml:space="preserve"> </w:t>
      </w:r>
      <w:r w:rsidRPr="001A27B7">
        <w:rPr>
          <w:rFonts w:ascii="PT Astra Serif" w:hAnsi="PT Astra Serif"/>
          <w:color w:val="000000" w:themeColor="text1"/>
          <w:szCs w:val="28"/>
        </w:rPr>
        <w:t>в информационно-телекомм</w:t>
      </w:r>
      <w:r w:rsidR="009F1AC8">
        <w:rPr>
          <w:rFonts w:ascii="PT Astra Serif" w:hAnsi="PT Astra Serif"/>
          <w:color w:val="000000" w:themeColor="text1"/>
          <w:szCs w:val="28"/>
        </w:rPr>
        <w:t xml:space="preserve">уникационной сети «Интернет»: </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с использованием Портала государственных и муниципальных услуг в информационно-телекоммуникационной сети «Интернет»: </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а также может быть принята при личном приеме заявителя.</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5.8. Жалоба должна содержать:</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сведения об обжалуемых решениях и действиях (бездействии) Исполнителя, его должностного лица, либо муниципального служащего;</w:t>
      </w:r>
    </w:p>
    <w:p w:rsidR="006B63B5" w:rsidRDefault="006B63B5" w:rsidP="002B688D">
      <w:pPr>
        <w:spacing w:after="0" w:line="0" w:lineRule="atLeast"/>
        <w:jc w:val="both"/>
        <w:outlineLvl w:val="1"/>
        <w:rPr>
          <w:rFonts w:ascii="PT Astra Serif" w:hAnsi="PT Astra Serif"/>
          <w:color w:val="000000" w:themeColor="text1"/>
          <w:szCs w:val="28"/>
        </w:rPr>
      </w:pPr>
    </w:p>
    <w:p w:rsidR="006B63B5" w:rsidRDefault="006B63B5" w:rsidP="002B688D">
      <w:pPr>
        <w:spacing w:after="0" w:line="0" w:lineRule="atLeast"/>
        <w:jc w:val="both"/>
        <w:outlineLvl w:val="1"/>
        <w:rPr>
          <w:rFonts w:ascii="PT Astra Serif" w:hAnsi="PT Astra Serif"/>
          <w:color w:val="000000" w:themeColor="text1"/>
          <w:szCs w:val="28"/>
        </w:rPr>
      </w:pPr>
    </w:p>
    <w:p w:rsidR="006B63B5" w:rsidRDefault="006B63B5" w:rsidP="002B688D">
      <w:pPr>
        <w:spacing w:after="0" w:line="0" w:lineRule="atLeast"/>
        <w:jc w:val="both"/>
        <w:outlineLvl w:val="1"/>
        <w:rPr>
          <w:rFonts w:ascii="PT Astra Serif" w:hAnsi="PT Astra Serif"/>
          <w:color w:val="000000" w:themeColor="text1"/>
          <w:szCs w:val="28"/>
        </w:rPr>
      </w:pPr>
    </w:p>
    <w:p w:rsidR="006B63B5" w:rsidRDefault="006B63B5"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Заявителем могут быть представлены документы (при наличии), подтверждающие доводы заявителя, либо их копии.</w:t>
      </w: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Сроки рассмотрения жалобы</w:t>
      </w:r>
    </w:p>
    <w:p w:rsidR="00961424" w:rsidRPr="001A27B7" w:rsidRDefault="00961424"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5.9. Жалоба, поступившая Исполнителю, подлежит регистрации не позднее следующего рабочего дня со дня ее поступления.</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688D"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
    <w:p w:rsidR="002B688D" w:rsidRDefault="002B688D" w:rsidP="002B688D">
      <w:pPr>
        <w:spacing w:after="0" w:line="0" w:lineRule="atLeast"/>
        <w:jc w:val="both"/>
        <w:outlineLvl w:val="1"/>
        <w:rPr>
          <w:rFonts w:ascii="PT Astra Serif" w:hAnsi="PT Astra Serif"/>
          <w:color w:val="000000" w:themeColor="text1"/>
          <w:szCs w:val="28"/>
        </w:rPr>
      </w:pPr>
    </w:p>
    <w:p w:rsidR="002B688D" w:rsidRDefault="002B688D"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подследственности, установленной статьей 151 Уголовно-процессуального кодекса Российской Федерации, или в органы прокуратуры.</w:t>
      </w:r>
    </w:p>
    <w:p w:rsidR="00961424" w:rsidRPr="001A27B7" w:rsidRDefault="00961424"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pStyle w:val="ConsPlusNormal"/>
        <w:spacing w:line="0" w:lineRule="atLeast"/>
        <w:jc w:val="center"/>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Результат рассмотрения жалобы</w:t>
      </w:r>
    </w:p>
    <w:p w:rsidR="00961424" w:rsidRPr="001A27B7" w:rsidRDefault="00961424"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pStyle w:val="ConsPlusNormal"/>
        <w:spacing w:line="0" w:lineRule="atLeast"/>
        <w:jc w:val="both"/>
        <w:rPr>
          <w:rFonts w:ascii="PT Astra Serif" w:hAnsi="PT Astra Serif" w:cs="Times New Roman"/>
          <w:color w:val="000000" w:themeColor="text1"/>
          <w:szCs w:val="28"/>
        </w:rPr>
      </w:pPr>
      <w:r w:rsidRPr="001A27B7">
        <w:rPr>
          <w:rFonts w:ascii="PT Astra Serif" w:hAnsi="PT Astra Serif" w:cs="Times New Roman"/>
          <w:color w:val="000000" w:themeColor="text1"/>
          <w:szCs w:val="28"/>
        </w:rPr>
        <w:t>5.12.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5.13. По результатам рассмотрения жалобы Исполнитель принимает одно из следующих решений:</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D252D" w:rsidRPr="001A27B7">
        <w:rPr>
          <w:rFonts w:ascii="PT Astra Serif" w:hAnsi="PT Astra Serif"/>
          <w:color w:val="000000" w:themeColor="text1"/>
          <w:szCs w:val="28"/>
        </w:rPr>
        <w:t>Саратовской области</w:t>
      </w:r>
      <w:r w:rsidRPr="001A27B7">
        <w:rPr>
          <w:rFonts w:ascii="PT Astra Serif" w:hAnsi="PT Astra Serif"/>
          <w:color w:val="000000" w:themeColor="text1"/>
          <w:szCs w:val="28"/>
        </w:rPr>
        <w:t xml:space="preserve">, муниципальными правовыми актами </w:t>
      </w:r>
      <w:r w:rsidRPr="001A27B7">
        <w:rPr>
          <w:rFonts w:ascii="PT Astra Serif" w:hAnsi="PT Astra Serif"/>
          <w:i/>
          <w:color w:val="000000" w:themeColor="text1"/>
          <w:szCs w:val="28"/>
        </w:rPr>
        <w:t xml:space="preserve"> </w:t>
      </w:r>
      <w:r w:rsidRPr="001A27B7">
        <w:rPr>
          <w:rFonts w:ascii="PT Astra Serif" w:hAnsi="PT Astra Serif"/>
          <w:color w:val="000000" w:themeColor="text1"/>
          <w:szCs w:val="28"/>
        </w:rPr>
        <w:t xml:space="preserve">администрации </w:t>
      </w:r>
      <w:r w:rsidR="00052C45" w:rsidRPr="001A27B7">
        <w:rPr>
          <w:rFonts w:ascii="PT Astra Serif" w:hAnsi="PT Astra Serif"/>
          <w:color w:val="000000" w:themeColor="text1"/>
          <w:szCs w:val="28"/>
        </w:rPr>
        <w:t xml:space="preserve"> </w:t>
      </w:r>
      <w:r w:rsidR="009F1AC8">
        <w:rPr>
          <w:rFonts w:ascii="PT Astra Serif" w:hAnsi="PT Astra Serif"/>
          <w:color w:val="000000" w:themeColor="text1"/>
          <w:szCs w:val="28"/>
        </w:rPr>
        <w:t>Родничковского</w:t>
      </w:r>
      <w:r w:rsidR="00052C45" w:rsidRPr="001A27B7">
        <w:rPr>
          <w:rFonts w:ascii="PT Astra Serif" w:hAnsi="PT Astra Serif"/>
          <w:color w:val="000000" w:themeColor="text1"/>
          <w:szCs w:val="28"/>
        </w:rPr>
        <w:t xml:space="preserve"> </w:t>
      </w:r>
      <w:r w:rsidR="00DD252D" w:rsidRPr="001A27B7">
        <w:rPr>
          <w:rFonts w:ascii="PT Astra Serif" w:hAnsi="PT Astra Serif"/>
          <w:color w:val="000000" w:themeColor="text1"/>
          <w:szCs w:val="28"/>
        </w:rPr>
        <w:t xml:space="preserve"> МО</w:t>
      </w:r>
      <w:r w:rsidRPr="001A27B7">
        <w:rPr>
          <w:rFonts w:ascii="PT Astra Serif" w:hAnsi="PT Astra Serif"/>
          <w:color w:val="000000" w:themeColor="text1"/>
          <w:szCs w:val="28"/>
        </w:rPr>
        <w:t>, а также в иных формах;</w:t>
      </w: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отказывает в удовлетворении жалобы.</w:t>
      </w:r>
    </w:p>
    <w:p w:rsidR="006B63B5" w:rsidRDefault="006B63B5" w:rsidP="002B688D">
      <w:pPr>
        <w:spacing w:after="0" w:line="0" w:lineRule="atLeast"/>
        <w:jc w:val="both"/>
        <w:rPr>
          <w:rFonts w:ascii="PT Astra Serif" w:hAnsi="PT Astra Serif"/>
          <w:color w:val="000000" w:themeColor="text1"/>
          <w:szCs w:val="28"/>
        </w:rPr>
      </w:pPr>
    </w:p>
    <w:p w:rsidR="006B63B5" w:rsidRDefault="006B63B5"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5.14.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5.15. Уполномоченный на рассмотрение жалобы орган отказывает в удовлетворении жалобы в следующих случаях:</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наличие вступившего в законную силу решения суда, арбитражного суда по жалобе о том же предмете и по тем же основаниям;</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подача жалобы лицом, полномочия которого не подтверждены в порядке, установленном законодательством Российской Федерации;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5.16. Уполномоченный на рассмотрение жалобы орган вправе оставить жалобу без ответа в следующих случаях:</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1424" w:rsidRDefault="00961424"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Default="002B688D" w:rsidP="002B688D">
      <w:pPr>
        <w:spacing w:after="0" w:line="0" w:lineRule="atLeast"/>
        <w:jc w:val="both"/>
        <w:rPr>
          <w:rFonts w:ascii="PT Astra Serif" w:hAnsi="PT Astra Serif"/>
          <w:color w:val="000000" w:themeColor="text1"/>
          <w:szCs w:val="28"/>
        </w:rPr>
      </w:pPr>
    </w:p>
    <w:p w:rsidR="002B688D" w:rsidRPr="001A27B7" w:rsidRDefault="002B688D"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Порядок информирования заявителя о</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результатах рассмотрения жалобы</w:t>
      </w:r>
    </w:p>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both"/>
        <w:outlineLvl w:val="1"/>
        <w:rPr>
          <w:rFonts w:ascii="PT Astra Serif" w:hAnsi="PT Astra Serif"/>
          <w:color w:val="000000" w:themeColor="text1"/>
          <w:szCs w:val="28"/>
        </w:rPr>
      </w:pPr>
      <w:r w:rsidRPr="001A27B7">
        <w:rPr>
          <w:rFonts w:ascii="PT Astra Serif" w:hAnsi="PT Astra Serif"/>
          <w:color w:val="000000" w:themeColor="text1"/>
          <w:szCs w:val="28"/>
        </w:rPr>
        <w:t xml:space="preserve">5.17. Не позднее дня, следующего за днем принятия решения, указанного в </w:t>
      </w:r>
      <w:r w:rsidRPr="001A27B7">
        <w:rPr>
          <w:rFonts w:ascii="PT Astra Serif" w:hAnsi="PT Astra Serif"/>
          <w:b/>
          <w:color w:val="000000" w:themeColor="text1"/>
          <w:szCs w:val="28"/>
        </w:rPr>
        <w:t>подпункте</w:t>
      </w:r>
      <w:r w:rsidRPr="001A27B7">
        <w:rPr>
          <w:rFonts w:ascii="PT Astra Serif" w:hAnsi="PT Astra Serif"/>
          <w:color w:val="000000" w:themeColor="text1"/>
          <w:szCs w:val="28"/>
        </w:rPr>
        <w:t xml:space="preserve"> </w:t>
      </w:r>
      <w:r w:rsidRPr="001A27B7">
        <w:rPr>
          <w:rFonts w:ascii="PT Astra Serif" w:hAnsi="PT Astra Serif"/>
          <w:b/>
          <w:color w:val="000000" w:themeColor="text1"/>
          <w:szCs w:val="28"/>
        </w:rPr>
        <w:t>5.14</w:t>
      </w:r>
      <w:r w:rsidRPr="001A27B7">
        <w:rPr>
          <w:rFonts w:ascii="PT Astra Serif" w:hAnsi="PT Astra Serif"/>
          <w:color w:val="000000" w:themeColor="text1"/>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5.18. В ответе по результатам рассмотрения жалобы указываются: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номер, дата, место принятия решения, включая сведения о должностном лице, решение или действие (бездействие) которого обжалуется;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фамилия, имя, отчество (при наличии) или наименование заявителя;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основания для принятия решения по жалобе;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принятое по жалобе решение;</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сведения о порядке обжалования принятого по жалобе решения.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5.19. Ответ по результатам рассмотрения жалобы подписывается уполномоченным на рассмотрение жалобы должностным лицом Исполнителя.</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Порядок обжалования решения по жалобе</w:t>
      </w:r>
    </w:p>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bCs/>
          <w:color w:val="000000" w:themeColor="text1"/>
          <w:szCs w:val="28"/>
        </w:rPr>
      </w:pPr>
      <w:r w:rsidRPr="001A27B7">
        <w:rPr>
          <w:rFonts w:ascii="PT Astra Serif" w:hAnsi="PT Astra Serif"/>
          <w:color w:val="000000" w:themeColor="text1"/>
          <w:szCs w:val="28"/>
        </w:rPr>
        <w:t>5.21. </w:t>
      </w:r>
      <w:r w:rsidRPr="001A27B7">
        <w:rPr>
          <w:rFonts w:ascii="PT Astra Serif" w:hAnsi="PT Astra Serif"/>
          <w:bCs/>
          <w:color w:val="000000" w:themeColor="text1"/>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1A27B7">
        <w:rPr>
          <w:rFonts w:ascii="PT Astra Serif" w:hAnsi="PT Astra Serif"/>
          <w:b/>
          <w:bCs/>
          <w:color w:val="000000" w:themeColor="text1"/>
          <w:szCs w:val="28"/>
        </w:rPr>
        <w:t>подпункте 5.3</w:t>
      </w:r>
      <w:r w:rsidRPr="001A27B7">
        <w:rPr>
          <w:rFonts w:ascii="PT Astra Serif" w:hAnsi="PT Astra Serif"/>
          <w:bCs/>
          <w:color w:val="000000" w:themeColor="text1"/>
          <w:szCs w:val="28"/>
        </w:rPr>
        <w:t xml:space="preserve"> Административного регламента, а также в прокуратуру или суд, в установленном порядке.</w:t>
      </w:r>
    </w:p>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Право заявителя на получение информации и документов,</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необходимых для обоснования и рассмотрения жалобы</w:t>
      </w:r>
    </w:p>
    <w:p w:rsidR="00961424" w:rsidRPr="001A27B7" w:rsidRDefault="00961424" w:rsidP="002B688D">
      <w:pPr>
        <w:spacing w:after="0" w:line="0" w:lineRule="atLeast"/>
        <w:jc w:val="both"/>
        <w:rPr>
          <w:rFonts w:ascii="PT Astra Serif" w:hAnsi="PT Astra Serif"/>
          <w:color w:val="000000" w:themeColor="text1"/>
          <w:szCs w:val="28"/>
        </w:rPr>
      </w:pPr>
    </w:p>
    <w:p w:rsidR="002B688D"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 xml:space="preserve">5.22. Заявитель имеет право по письменному заявлению, в том числе поданному в электронном виде, на получение исчерпывающей </w:t>
      </w: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информации и документов, необходимых для обоснования и рассмотрения жалобы.</w:t>
      </w:r>
    </w:p>
    <w:p w:rsidR="00961424" w:rsidRPr="001A27B7" w:rsidRDefault="00961424" w:rsidP="002B688D">
      <w:pPr>
        <w:spacing w:after="0" w:line="0" w:lineRule="atLeast"/>
        <w:jc w:val="both"/>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Способы информирования заявителей о порядке</w:t>
      </w:r>
    </w:p>
    <w:p w:rsidR="00961424" w:rsidRPr="001A27B7" w:rsidRDefault="00961424" w:rsidP="002B688D">
      <w:pPr>
        <w:spacing w:after="0" w:line="0" w:lineRule="atLeast"/>
        <w:jc w:val="center"/>
        <w:rPr>
          <w:rFonts w:ascii="PT Astra Serif" w:hAnsi="PT Astra Serif"/>
          <w:color w:val="000000" w:themeColor="text1"/>
          <w:szCs w:val="28"/>
        </w:rPr>
      </w:pPr>
      <w:r w:rsidRPr="001A27B7">
        <w:rPr>
          <w:rFonts w:ascii="PT Astra Serif" w:hAnsi="PT Astra Serif"/>
          <w:color w:val="000000" w:themeColor="text1"/>
          <w:szCs w:val="28"/>
        </w:rPr>
        <w:t>подачи и рассмотрения жалобы</w:t>
      </w:r>
    </w:p>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5.23.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61424" w:rsidRPr="001A27B7" w:rsidRDefault="00961424" w:rsidP="002B688D">
      <w:pPr>
        <w:spacing w:after="0" w:line="0" w:lineRule="atLeast"/>
        <w:jc w:val="both"/>
        <w:outlineLvl w:val="1"/>
        <w:rPr>
          <w:rFonts w:ascii="PT Astra Serif" w:hAnsi="PT Astra Serif"/>
          <w:color w:val="000000" w:themeColor="text1"/>
          <w:szCs w:val="28"/>
        </w:rPr>
      </w:pPr>
    </w:p>
    <w:p w:rsidR="00961424" w:rsidRPr="001A27B7" w:rsidRDefault="00961424" w:rsidP="002B688D">
      <w:pPr>
        <w:spacing w:after="0" w:line="0" w:lineRule="atLeast"/>
        <w:jc w:val="both"/>
        <w:rPr>
          <w:rFonts w:ascii="PT Astra Serif" w:hAnsi="PT Astra Serif"/>
          <w:color w:val="000000" w:themeColor="text1"/>
          <w:szCs w:val="28"/>
        </w:rPr>
      </w:pPr>
    </w:p>
    <w:bookmarkEnd w:id="23"/>
    <w:p w:rsidR="00961424" w:rsidRPr="001A27B7" w:rsidRDefault="00961424" w:rsidP="002B688D">
      <w:pPr>
        <w:spacing w:after="0" w:line="0" w:lineRule="atLeast"/>
        <w:jc w:val="center"/>
        <w:rPr>
          <w:rFonts w:ascii="PT Astra Serif" w:hAnsi="PT Astra Serif"/>
          <w:color w:val="000000" w:themeColor="text1"/>
          <w:szCs w:val="28"/>
        </w:rPr>
      </w:pPr>
    </w:p>
    <w:p w:rsidR="00961424" w:rsidRPr="001A27B7" w:rsidRDefault="00961424" w:rsidP="002B688D">
      <w:pPr>
        <w:spacing w:after="0" w:line="0" w:lineRule="atLeast"/>
        <w:jc w:val="right"/>
        <w:rPr>
          <w:rStyle w:val="af2"/>
          <w:rFonts w:ascii="PT Astra Serif" w:hAnsi="PT Astra Serif"/>
          <w:bCs/>
          <w:color w:val="000000" w:themeColor="text1"/>
          <w:szCs w:val="28"/>
        </w:rPr>
      </w:pPr>
    </w:p>
    <w:p w:rsidR="002B688D" w:rsidRDefault="00961424" w:rsidP="002B688D">
      <w:pPr>
        <w:spacing w:after="0" w:line="0" w:lineRule="atLeast"/>
        <w:jc w:val="right"/>
        <w:rPr>
          <w:rStyle w:val="af2"/>
          <w:rFonts w:ascii="PT Astra Serif" w:hAnsi="PT Astra Serif"/>
          <w:bCs/>
          <w:color w:val="000000" w:themeColor="text1"/>
          <w:szCs w:val="28"/>
        </w:rPr>
      </w:pPr>
      <w:r w:rsidRPr="001A27B7">
        <w:rPr>
          <w:rStyle w:val="af2"/>
          <w:rFonts w:ascii="PT Astra Serif" w:hAnsi="PT Astra Serif"/>
          <w:bCs/>
          <w:color w:val="000000" w:themeColor="text1"/>
          <w:szCs w:val="28"/>
        </w:rPr>
        <w:br w:type="page"/>
      </w:r>
    </w:p>
    <w:p w:rsidR="002B688D" w:rsidRDefault="002B688D" w:rsidP="002B688D">
      <w:pPr>
        <w:spacing w:after="0" w:line="0" w:lineRule="atLeast"/>
        <w:jc w:val="right"/>
        <w:rPr>
          <w:rStyle w:val="af2"/>
          <w:rFonts w:ascii="PT Astra Serif" w:hAnsi="PT Astra Serif"/>
          <w:bCs/>
          <w:color w:val="000000" w:themeColor="text1"/>
          <w:szCs w:val="28"/>
        </w:rPr>
      </w:pPr>
    </w:p>
    <w:p w:rsidR="00961424" w:rsidRPr="001A27B7" w:rsidRDefault="00961424" w:rsidP="002B688D">
      <w:pPr>
        <w:spacing w:after="0" w:line="0" w:lineRule="atLeast"/>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Приложение 1</w:t>
      </w:r>
    </w:p>
    <w:p w:rsidR="00961424" w:rsidRPr="001A27B7" w:rsidRDefault="00961424" w:rsidP="002B688D">
      <w:pPr>
        <w:spacing w:after="0" w:line="0" w:lineRule="atLeast"/>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p>
    <w:p w:rsidR="002C3E5E" w:rsidRPr="001A27B7" w:rsidRDefault="002C3E5E" w:rsidP="002B688D">
      <w:pPr>
        <w:spacing w:after="0" w:line="0" w:lineRule="atLeast"/>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о порядке </w:t>
      </w:r>
      <w:r w:rsidR="00961424" w:rsidRPr="001A27B7">
        <w:rPr>
          <w:rFonts w:ascii="PT Astra Serif" w:hAnsi="PT Astra Serif"/>
          <w:color w:val="000000" w:themeColor="text1"/>
          <w:sz w:val="24"/>
          <w:szCs w:val="24"/>
        </w:rPr>
        <w:t>предоставления</w:t>
      </w:r>
    </w:p>
    <w:p w:rsidR="002C3E5E" w:rsidRPr="001A27B7" w:rsidRDefault="00961424" w:rsidP="002B688D">
      <w:pPr>
        <w:spacing w:after="0" w:line="0" w:lineRule="atLeast"/>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муниципальной</w:t>
      </w:r>
      <w:r w:rsidR="002C3E5E" w:rsidRPr="001A27B7">
        <w:rPr>
          <w:rFonts w:ascii="PT Astra Serif" w:hAnsi="PT Astra Serif"/>
          <w:color w:val="000000" w:themeColor="text1"/>
          <w:sz w:val="24"/>
          <w:szCs w:val="24"/>
        </w:rPr>
        <w:t xml:space="preserve"> </w:t>
      </w:r>
      <w:r w:rsidRPr="001A27B7">
        <w:rPr>
          <w:rFonts w:ascii="PT Astra Serif" w:hAnsi="PT Astra Serif"/>
          <w:color w:val="000000" w:themeColor="text1"/>
          <w:sz w:val="24"/>
          <w:szCs w:val="24"/>
        </w:rPr>
        <w:t>услуги</w:t>
      </w:r>
    </w:p>
    <w:p w:rsidR="002C3E5E" w:rsidRPr="001A27B7" w:rsidRDefault="00961424" w:rsidP="002B688D">
      <w:pPr>
        <w:spacing w:after="0" w:line="0" w:lineRule="atLeast"/>
        <w:jc w:val="right"/>
        <w:rPr>
          <w:rStyle w:val="af3"/>
          <w:rFonts w:ascii="PT Astra Serif" w:hAnsi="PT Astra Serif"/>
          <w:b w:val="0"/>
          <w:color w:val="000000" w:themeColor="text1"/>
          <w:sz w:val="24"/>
          <w:szCs w:val="24"/>
        </w:rPr>
      </w:pPr>
      <w:r w:rsidRPr="001A27B7">
        <w:rPr>
          <w:rFonts w:ascii="PT Astra Serif" w:hAnsi="PT Astra Serif"/>
          <w:color w:val="000000" w:themeColor="text1"/>
          <w:sz w:val="24"/>
          <w:szCs w:val="24"/>
        </w:rPr>
        <w:t xml:space="preserve"> </w:t>
      </w:r>
      <w:r w:rsidR="002C3E5E" w:rsidRPr="001A27B7">
        <w:rPr>
          <w:rStyle w:val="af3"/>
          <w:rFonts w:ascii="PT Astra Serif" w:hAnsi="PT Astra Serif"/>
          <w:b w:val="0"/>
          <w:color w:val="000000" w:themeColor="text1"/>
          <w:sz w:val="24"/>
          <w:szCs w:val="24"/>
        </w:rPr>
        <w:t>по п</w:t>
      </w:r>
      <w:r w:rsidRPr="001A27B7">
        <w:rPr>
          <w:rStyle w:val="af3"/>
          <w:rFonts w:ascii="PT Astra Serif" w:hAnsi="PT Astra Serif"/>
          <w:b w:val="0"/>
          <w:color w:val="000000" w:themeColor="text1"/>
          <w:sz w:val="24"/>
          <w:szCs w:val="24"/>
        </w:rPr>
        <w:t>редоставлени</w:t>
      </w:r>
      <w:r w:rsidR="002C3E5E" w:rsidRPr="001A27B7">
        <w:rPr>
          <w:rStyle w:val="af3"/>
          <w:rFonts w:ascii="PT Astra Serif" w:hAnsi="PT Astra Serif"/>
          <w:b w:val="0"/>
          <w:color w:val="000000" w:themeColor="text1"/>
          <w:sz w:val="24"/>
          <w:szCs w:val="24"/>
        </w:rPr>
        <w:t>ю земельного участка</w:t>
      </w:r>
      <w:r w:rsidRPr="001A27B7">
        <w:rPr>
          <w:rStyle w:val="af3"/>
          <w:rFonts w:ascii="PT Astra Serif" w:hAnsi="PT Astra Serif"/>
          <w:b w:val="0"/>
          <w:color w:val="000000" w:themeColor="text1"/>
          <w:sz w:val="24"/>
          <w:szCs w:val="24"/>
        </w:rPr>
        <w:t xml:space="preserve"> </w:t>
      </w:r>
    </w:p>
    <w:p w:rsidR="00961424" w:rsidRPr="001A27B7" w:rsidRDefault="00961424" w:rsidP="002B688D">
      <w:pPr>
        <w:spacing w:after="0" w:line="0" w:lineRule="atLeast"/>
        <w:jc w:val="right"/>
        <w:rPr>
          <w:rFonts w:ascii="PT Astra Serif" w:hAnsi="PT Astra Serif"/>
          <w:color w:val="000000" w:themeColor="text1"/>
          <w:sz w:val="24"/>
          <w:szCs w:val="24"/>
        </w:rPr>
      </w:pPr>
      <w:r w:rsidRPr="001A27B7">
        <w:rPr>
          <w:rStyle w:val="af3"/>
          <w:rFonts w:ascii="PT Astra Serif" w:hAnsi="PT Astra Serif"/>
          <w:b w:val="0"/>
          <w:color w:val="000000" w:themeColor="text1"/>
          <w:sz w:val="24"/>
          <w:szCs w:val="24"/>
        </w:rPr>
        <w:t>в постоянное</w:t>
      </w:r>
      <w:r w:rsidR="002C3E5E"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 xml:space="preserve">(бессрочное) пользование </w:t>
      </w:r>
    </w:p>
    <w:p w:rsidR="00961424" w:rsidRDefault="00961424" w:rsidP="002B688D">
      <w:pPr>
        <w:spacing w:after="0" w:line="0" w:lineRule="atLeast"/>
        <w:jc w:val="right"/>
        <w:rPr>
          <w:rFonts w:ascii="PT Astra Serif" w:hAnsi="PT Astra Serif"/>
          <w:color w:val="000000" w:themeColor="text1"/>
          <w:szCs w:val="28"/>
        </w:rPr>
      </w:pPr>
    </w:p>
    <w:p w:rsidR="00554124" w:rsidRDefault="00554124" w:rsidP="002B688D">
      <w:pPr>
        <w:spacing w:after="0" w:line="0" w:lineRule="atLeast"/>
        <w:jc w:val="right"/>
        <w:rPr>
          <w:rFonts w:ascii="PT Astra Serif" w:hAnsi="PT Astra Serif"/>
          <w:color w:val="000000" w:themeColor="text1"/>
          <w:szCs w:val="28"/>
        </w:rPr>
      </w:pPr>
    </w:p>
    <w:p w:rsidR="00554124" w:rsidRDefault="00554124" w:rsidP="002B688D">
      <w:pPr>
        <w:spacing w:after="0" w:line="0" w:lineRule="atLeast"/>
        <w:jc w:val="right"/>
        <w:rPr>
          <w:rFonts w:ascii="PT Astra Serif" w:hAnsi="PT Astra Serif"/>
          <w:color w:val="000000" w:themeColor="text1"/>
          <w:szCs w:val="28"/>
        </w:rPr>
      </w:pPr>
    </w:p>
    <w:p w:rsidR="00554124" w:rsidRPr="001A27B7" w:rsidRDefault="00554124" w:rsidP="002B688D">
      <w:pPr>
        <w:spacing w:after="0" w:line="0" w:lineRule="atLeast"/>
        <w:jc w:val="right"/>
        <w:rPr>
          <w:rFonts w:ascii="PT Astra Serif" w:hAnsi="PT Astra Serif"/>
          <w:color w:val="000000" w:themeColor="text1"/>
          <w:szCs w:val="28"/>
        </w:rPr>
      </w:pPr>
    </w:p>
    <w:p w:rsidR="00961424" w:rsidRPr="001A27B7" w:rsidRDefault="00961424" w:rsidP="002B688D">
      <w:pPr>
        <w:spacing w:after="0" w:line="0" w:lineRule="atLeast"/>
        <w:jc w:val="right"/>
        <w:rPr>
          <w:rFonts w:ascii="PT Astra Serif" w:hAnsi="PT Astra Serif"/>
          <w:color w:val="000000" w:themeColor="text1"/>
          <w:szCs w:val="28"/>
        </w:rPr>
      </w:pPr>
    </w:p>
    <w:p w:rsidR="00961424" w:rsidRPr="001A27B7" w:rsidRDefault="00961424" w:rsidP="002B688D">
      <w:pPr>
        <w:spacing w:after="0" w:line="0" w:lineRule="atLeast"/>
        <w:jc w:val="center"/>
        <w:rPr>
          <w:rFonts w:ascii="PT Astra Serif" w:hAnsi="PT Astra Serif"/>
          <w:b/>
          <w:color w:val="000000" w:themeColor="text1"/>
          <w:szCs w:val="28"/>
        </w:rPr>
      </w:pPr>
      <w:r w:rsidRPr="001A27B7">
        <w:rPr>
          <w:rFonts w:ascii="PT Astra Serif" w:hAnsi="PT Astra Serif"/>
          <w:b/>
          <w:color w:val="000000" w:themeColor="text1"/>
          <w:szCs w:val="28"/>
        </w:rPr>
        <w:t>Информация о местонахождении, графике работы,</w:t>
      </w:r>
    </w:p>
    <w:p w:rsidR="00961424" w:rsidRPr="001A27B7" w:rsidRDefault="00961424" w:rsidP="002B688D">
      <w:pPr>
        <w:spacing w:after="0" w:line="0" w:lineRule="atLeast"/>
        <w:jc w:val="center"/>
        <w:rPr>
          <w:rFonts w:ascii="PT Astra Serif" w:hAnsi="PT Astra Serif"/>
          <w:b/>
          <w:color w:val="000000" w:themeColor="text1"/>
          <w:szCs w:val="28"/>
        </w:rPr>
      </w:pPr>
      <w:r w:rsidRPr="001A27B7">
        <w:rPr>
          <w:rFonts w:ascii="PT Astra Serif" w:hAnsi="PT Astra Serif"/>
          <w:b/>
          <w:color w:val="000000" w:themeColor="text1"/>
          <w:szCs w:val="28"/>
        </w:rPr>
        <w:t>контактных данных Исполнителя</w:t>
      </w:r>
    </w:p>
    <w:p w:rsidR="00961424" w:rsidRDefault="00961424" w:rsidP="002B688D">
      <w:pPr>
        <w:spacing w:after="0" w:line="0" w:lineRule="atLeast"/>
        <w:jc w:val="right"/>
        <w:rPr>
          <w:rFonts w:ascii="PT Astra Serif" w:hAnsi="PT Astra Serif"/>
          <w:color w:val="000000" w:themeColor="text1"/>
          <w:szCs w:val="28"/>
        </w:rPr>
      </w:pPr>
    </w:p>
    <w:p w:rsidR="00554124" w:rsidRDefault="00554124" w:rsidP="002B688D">
      <w:pPr>
        <w:spacing w:after="0" w:line="0" w:lineRule="atLeast"/>
        <w:jc w:val="right"/>
        <w:rPr>
          <w:rFonts w:ascii="PT Astra Serif" w:hAnsi="PT Astra Serif"/>
          <w:color w:val="000000" w:themeColor="text1"/>
          <w:szCs w:val="28"/>
        </w:rPr>
      </w:pPr>
    </w:p>
    <w:p w:rsidR="00554124" w:rsidRPr="001A27B7" w:rsidRDefault="00554124" w:rsidP="002B688D">
      <w:pPr>
        <w:spacing w:after="0" w:line="0" w:lineRule="atLeast"/>
        <w:jc w:val="right"/>
        <w:rPr>
          <w:rFonts w:ascii="PT Astra Serif" w:hAnsi="PT Astra Serif"/>
          <w:color w:val="000000" w:themeColor="text1"/>
          <w:szCs w:val="28"/>
        </w:rPr>
      </w:pPr>
    </w:p>
    <w:p w:rsidR="00961424" w:rsidRPr="001A27B7" w:rsidRDefault="00961424" w:rsidP="002B688D">
      <w:pPr>
        <w:spacing w:after="0" w:line="0" w:lineRule="atLeast"/>
        <w:jc w:val="right"/>
        <w:rPr>
          <w:rFonts w:ascii="PT Astra Serif" w:hAnsi="PT Astra Serif"/>
          <w:color w:val="000000" w:themeColor="text1"/>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5"/>
        <w:gridCol w:w="6304"/>
      </w:tblGrid>
      <w:tr w:rsidR="00961424" w:rsidRPr="001A27B7" w:rsidTr="00E24CDF">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line="0" w:lineRule="atLeast"/>
              <w:rPr>
                <w:rFonts w:ascii="PT Astra Serif" w:hAnsi="PT Astra Serif"/>
                <w:color w:val="000000" w:themeColor="text1"/>
                <w:szCs w:val="28"/>
              </w:rPr>
            </w:pPr>
            <w:r w:rsidRPr="001A27B7">
              <w:rPr>
                <w:rFonts w:ascii="PT Astra Serif" w:hAnsi="PT Astra Serif"/>
                <w:color w:val="000000" w:themeColor="text1"/>
                <w:szCs w:val="28"/>
              </w:rPr>
              <w:t>Местонахождение</w:t>
            </w:r>
          </w:p>
        </w:tc>
        <w:tc>
          <w:tcPr>
            <w:tcW w:w="6304" w:type="dxa"/>
            <w:tcBorders>
              <w:top w:val="single" w:sz="4" w:space="0" w:color="auto"/>
              <w:left w:val="single" w:sz="4" w:space="0" w:color="auto"/>
              <w:bottom w:val="single" w:sz="4" w:space="0" w:color="auto"/>
              <w:right w:val="single" w:sz="4" w:space="0" w:color="auto"/>
            </w:tcBorders>
            <w:vAlign w:val="center"/>
          </w:tcPr>
          <w:p w:rsidR="00961424" w:rsidRPr="001A27B7" w:rsidRDefault="0008253B" w:rsidP="002B688D">
            <w:pPr>
              <w:spacing w:after="0" w:line="0" w:lineRule="atLeast"/>
              <w:rPr>
                <w:rFonts w:ascii="PT Astra Serif" w:hAnsi="PT Astra Serif"/>
                <w:color w:val="000000" w:themeColor="text1"/>
                <w:szCs w:val="28"/>
              </w:rPr>
            </w:pPr>
            <w:r w:rsidRPr="001A27B7">
              <w:rPr>
                <w:rFonts w:ascii="PT Astra Serif" w:hAnsi="PT Astra Serif"/>
                <w:szCs w:val="28"/>
              </w:rPr>
              <w:t>4123</w:t>
            </w:r>
            <w:r w:rsidR="009F1AC8">
              <w:rPr>
                <w:rFonts w:ascii="PT Astra Serif" w:hAnsi="PT Astra Serif"/>
                <w:szCs w:val="28"/>
              </w:rPr>
              <w:t>3</w:t>
            </w:r>
            <w:r w:rsidR="00AE18AB" w:rsidRPr="001A27B7">
              <w:rPr>
                <w:rFonts w:ascii="PT Astra Serif" w:hAnsi="PT Astra Serif"/>
                <w:szCs w:val="28"/>
              </w:rPr>
              <w:t>5</w:t>
            </w:r>
            <w:r w:rsidRPr="001A27B7">
              <w:rPr>
                <w:rFonts w:ascii="PT Astra Serif" w:hAnsi="PT Astra Serif"/>
                <w:szCs w:val="28"/>
              </w:rPr>
              <w:t xml:space="preserve">, Саратовская область, Балашовский район, </w:t>
            </w:r>
            <w:r w:rsidR="009F1AC8">
              <w:rPr>
                <w:rFonts w:ascii="PT Astra Serif" w:hAnsi="PT Astra Serif"/>
                <w:szCs w:val="28"/>
              </w:rPr>
              <w:t xml:space="preserve"> с. Родничок</w:t>
            </w:r>
            <w:r w:rsidR="00AE18AB" w:rsidRPr="001A27B7">
              <w:rPr>
                <w:rFonts w:ascii="PT Astra Serif" w:hAnsi="PT Astra Serif"/>
                <w:szCs w:val="28"/>
              </w:rPr>
              <w:t xml:space="preserve"> </w:t>
            </w:r>
            <w:r w:rsidRPr="001A27B7">
              <w:rPr>
                <w:rFonts w:ascii="PT Astra Serif" w:hAnsi="PT Astra Serif"/>
                <w:szCs w:val="28"/>
              </w:rPr>
              <w:t>, ул.</w:t>
            </w:r>
            <w:r w:rsidR="009F1AC8">
              <w:rPr>
                <w:rFonts w:ascii="PT Astra Serif" w:hAnsi="PT Astra Serif"/>
                <w:szCs w:val="28"/>
              </w:rPr>
              <w:t xml:space="preserve"> Ленина, дом 56.</w:t>
            </w:r>
          </w:p>
        </w:tc>
      </w:tr>
      <w:tr w:rsidR="00961424" w:rsidRPr="001A27B7" w:rsidTr="00E24CDF">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line="0" w:lineRule="atLeast"/>
              <w:rPr>
                <w:rFonts w:ascii="PT Astra Serif" w:hAnsi="PT Astra Serif"/>
                <w:color w:val="000000" w:themeColor="text1"/>
                <w:szCs w:val="28"/>
              </w:rPr>
            </w:pPr>
            <w:r w:rsidRPr="001A27B7">
              <w:rPr>
                <w:rFonts w:ascii="PT Astra Serif" w:hAnsi="PT Astra Serif"/>
                <w:color w:val="000000" w:themeColor="text1"/>
                <w:szCs w:val="28"/>
              </w:rPr>
              <w:t>График работы</w:t>
            </w:r>
          </w:p>
        </w:tc>
        <w:tc>
          <w:tcPr>
            <w:tcW w:w="6304" w:type="dxa"/>
            <w:tcBorders>
              <w:top w:val="single" w:sz="4" w:space="0" w:color="auto"/>
              <w:left w:val="single" w:sz="4" w:space="0" w:color="auto"/>
              <w:bottom w:val="single" w:sz="4" w:space="0" w:color="auto"/>
              <w:right w:val="single" w:sz="4" w:space="0" w:color="auto"/>
            </w:tcBorders>
            <w:vAlign w:val="center"/>
          </w:tcPr>
          <w:p w:rsidR="0008253B" w:rsidRPr="001A27B7" w:rsidRDefault="0008253B" w:rsidP="002B688D">
            <w:pPr>
              <w:spacing w:after="0" w:line="0" w:lineRule="atLeast"/>
              <w:jc w:val="both"/>
              <w:rPr>
                <w:rFonts w:ascii="PT Astra Serif" w:hAnsi="PT Astra Serif"/>
                <w:szCs w:val="28"/>
              </w:rPr>
            </w:pPr>
            <w:r w:rsidRPr="001A27B7">
              <w:rPr>
                <w:rFonts w:ascii="PT Astra Serif" w:hAnsi="PT Astra Serif"/>
                <w:szCs w:val="28"/>
              </w:rPr>
              <w:t>пн-пт с 8:00 до 1</w:t>
            </w:r>
            <w:r w:rsidR="00AE18AB" w:rsidRPr="001A27B7">
              <w:rPr>
                <w:rFonts w:ascii="PT Astra Serif" w:hAnsi="PT Astra Serif"/>
                <w:szCs w:val="28"/>
              </w:rPr>
              <w:t>7</w:t>
            </w:r>
            <w:r w:rsidRPr="001A27B7">
              <w:rPr>
                <w:rFonts w:ascii="PT Astra Serif" w:hAnsi="PT Astra Serif"/>
                <w:szCs w:val="28"/>
              </w:rPr>
              <w:t xml:space="preserve">:00 </w:t>
            </w:r>
          </w:p>
          <w:p w:rsidR="00961424" w:rsidRPr="001A27B7" w:rsidRDefault="009F1AC8" w:rsidP="002B688D">
            <w:pPr>
              <w:spacing w:after="0" w:line="0" w:lineRule="atLeast"/>
              <w:jc w:val="both"/>
              <w:rPr>
                <w:rFonts w:ascii="PT Astra Serif" w:hAnsi="PT Astra Serif"/>
                <w:szCs w:val="28"/>
              </w:rPr>
            </w:pPr>
            <w:r>
              <w:rPr>
                <w:rFonts w:ascii="PT Astra Serif" w:hAnsi="PT Astra Serif"/>
                <w:szCs w:val="28"/>
              </w:rPr>
              <w:t>(перерыв с 12:00 до 14</w:t>
            </w:r>
            <w:r w:rsidR="0008253B" w:rsidRPr="001A27B7">
              <w:rPr>
                <w:rFonts w:ascii="PT Astra Serif" w:hAnsi="PT Astra Serif"/>
                <w:szCs w:val="28"/>
              </w:rPr>
              <w:t>:00)</w:t>
            </w:r>
          </w:p>
          <w:p w:rsidR="0008253B" w:rsidRPr="001A27B7" w:rsidRDefault="0008253B" w:rsidP="002B688D">
            <w:pPr>
              <w:spacing w:after="0" w:line="0" w:lineRule="atLeast"/>
              <w:jc w:val="both"/>
              <w:rPr>
                <w:rFonts w:ascii="PT Astra Serif" w:hAnsi="PT Astra Serif"/>
                <w:color w:val="000000" w:themeColor="text1"/>
                <w:szCs w:val="28"/>
              </w:rPr>
            </w:pPr>
            <w:r w:rsidRPr="001A27B7">
              <w:rPr>
                <w:rFonts w:ascii="PT Astra Serif" w:hAnsi="PT Astra Serif"/>
                <w:color w:val="000000" w:themeColor="text1"/>
                <w:szCs w:val="28"/>
              </w:rPr>
              <w:t>выходные дни: суббота, воскресенье.</w:t>
            </w:r>
          </w:p>
        </w:tc>
      </w:tr>
      <w:tr w:rsidR="00961424" w:rsidRPr="001A27B7" w:rsidTr="00E24CDF">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line="0" w:lineRule="atLeast"/>
              <w:rPr>
                <w:rFonts w:ascii="PT Astra Serif" w:hAnsi="PT Astra Serif"/>
                <w:color w:val="000000" w:themeColor="text1"/>
                <w:szCs w:val="28"/>
              </w:rPr>
            </w:pPr>
            <w:r w:rsidRPr="001A27B7">
              <w:rPr>
                <w:rFonts w:ascii="PT Astra Serif" w:hAnsi="PT Astra Serif"/>
                <w:color w:val="000000" w:themeColor="text1"/>
                <w:szCs w:val="28"/>
              </w:rPr>
              <w:t>Телефон/факс</w:t>
            </w:r>
          </w:p>
        </w:tc>
        <w:tc>
          <w:tcPr>
            <w:tcW w:w="6304" w:type="dxa"/>
            <w:tcBorders>
              <w:top w:val="single" w:sz="4" w:space="0" w:color="auto"/>
              <w:left w:val="single" w:sz="4" w:space="0" w:color="auto"/>
              <w:bottom w:val="single" w:sz="4" w:space="0" w:color="auto"/>
              <w:right w:val="single" w:sz="4" w:space="0" w:color="auto"/>
            </w:tcBorders>
            <w:vAlign w:val="center"/>
          </w:tcPr>
          <w:p w:rsidR="00961424" w:rsidRPr="001A27B7" w:rsidRDefault="0008253B" w:rsidP="002B688D">
            <w:pPr>
              <w:spacing w:after="0" w:line="0" w:lineRule="atLeast"/>
              <w:rPr>
                <w:rFonts w:ascii="PT Astra Serif" w:hAnsi="PT Astra Serif"/>
                <w:color w:val="000000" w:themeColor="text1"/>
                <w:szCs w:val="28"/>
              </w:rPr>
            </w:pPr>
            <w:r w:rsidRPr="001A27B7">
              <w:rPr>
                <w:rFonts w:ascii="PT Astra Serif" w:hAnsi="PT Astra Serif"/>
                <w:color w:val="000000" w:themeColor="text1"/>
                <w:szCs w:val="28"/>
              </w:rPr>
              <w:t xml:space="preserve">8(84545) </w:t>
            </w:r>
            <w:r w:rsidR="00AE18AB" w:rsidRPr="001A27B7">
              <w:rPr>
                <w:rFonts w:ascii="PT Astra Serif" w:hAnsi="PT Astra Serif"/>
                <w:color w:val="000000" w:themeColor="text1"/>
                <w:szCs w:val="28"/>
              </w:rPr>
              <w:t>7</w:t>
            </w:r>
            <w:r w:rsidR="009F1AC8">
              <w:rPr>
                <w:rFonts w:ascii="PT Astra Serif" w:hAnsi="PT Astra Serif"/>
                <w:color w:val="000000" w:themeColor="text1"/>
                <w:szCs w:val="28"/>
              </w:rPr>
              <w:t>-18-40</w:t>
            </w:r>
          </w:p>
        </w:tc>
      </w:tr>
      <w:tr w:rsidR="00961424" w:rsidRPr="001A27B7" w:rsidTr="00E24CDF">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line="0" w:lineRule="atLeast"/>
              <w:rPr>
                <w:rFonts w:ascii="PT Astra Serif" w:hAnsi="PT Astra Serif"/>
                <w:color w:val="000000" w:themeColor="text1"/>
                <w:szCs w:val="28"/>
              </w:rPr>
            </w:pPr>
            <w:r w:rsidRPr="001A27B7">
              <w:rPr>
                <w:rFonts w:ascii="PT Astra Serif" w:hAnsi="PT Astra Serif"/>
                <w:color w:val="000000" w:themeColor="text1"/>
                <w:szCs w:val="28"/>
              </w:rPr>
              <w:t>Почтовый адрес</w:t>
            </w:r>
          </w:p>
        </w:tc>
        <w:tc>
          <w:tcPr>
            <w:tcW w:w="6304" w:type="dxa"/>
            <w:tcBorders>
              <w:top w:val="single" w:sz="4" w:space="0" w:color="auto"/>
              <w:left w:val="single" w:sz="4" w:space="0" w:color="auto"/>
              <w:bottom w:val="single" w:sz="4" w:space="0" w:color="auto"/>
              <w:right w:val="single" w:sz="4" w:space="0" w:color="auto"/>
            </w:tcBorders>
            <w:vAlign w:val="center"/>
          </w:tcPr>
          <w:p w:rsidR="00961424" w:rsidRPr="001A27B7" w:rsidRDefault="0008253B" w:rsidP="002B688D">
            <w:pPr>
              <w:spacing w:after="0" w:line="0" w:lineRule="atLeast"/>
              <w:rPr>
                <w:rFonts w:ascii="PT Astra Serif" w:hAnsi="PT Astra Serif"/>
                <w:color w:val="000000" w:themeColor="text1"/>
                <w:szCs w:val="28"/>
              </w:rPr>
            </w:pPr>
            <w:r w:rsidRPr="001A27B7">
              <w:rPr>
                <w:rFonts w:ascii="PT Astra Serif" w:hAnsi="PT Astra Serif"/>
                <w:szCs w:val="28"/>
              </w:rPr>
              <w:t>4123</w:t>
            </w:r>
            <w:r w:rsidR="009F1AC8">
              <w:rPr>
                <w:rFonts w:ascii="PT Astra Serif" w:hAnsi="PT Astra Serif"/>
                <w:szCs w:val="28"/>
              </w:rPr>
              <w:t>3</w:t>
            </w:r>
            <w:r w:rsidR="00AE18AB" w:rsidRPr="001A27B7">
              <w:rPr>
                <w:rFonts w:ascii="PT Astra Serif" w:hAnsi="PT Astra Serif"/>
                <w:szCs w:val="28"/>
              </w:rPr>
              <w:t>5</w:t>
            </w:r>
            <w:r w:rsidRPr="001A27B7">
              <w:rPr>
                <w:rFonts w:ascii="PT Astra Serif" w:hAnsi="PT Astra Serif"/>
                <w:szCs w:val="28"/>
              </w:rPr>
              <w:t xml:space="preserve">, Саратовская область, Балашовский район, </w:t>
            </w:r>
            <w:r w:rsidR="009F1AC8">
              <w:rPr>
                <w:rFonts w:ascii="PT Astra Serif" w:hAnsi="PT Astra Serif"/>
                <w:szCs w:val="28"/>
              </w:rPr>
              <w:t>с. Родничок</w:t>
            </w:r>
            <w:r w:rsidR="009F1AC8" w:rsidRPr="001A27B7">
              <w:rPr>
                <w:rFonts w:ascii="PT Astra Serif" w:hAnsi="PT Astra Serif"/>
                <w:szCs w:val="28"/>
              </w:rPr>
              <w:t xml:space="preserve"> , ул.</w:t>
            </w:r>
            <w:r w:rsidR="009F1AC8">
              <w:rPr>
                <w:rFonts w:ascii="PT Astra Serif" w:hAnsi="PT Astra Serif"/>
                <w:szCs w:val="28"/>
              </w:rPr>
              <w:t xml:space="preserve"> Ленина, дом 56.</w:t>
            </w:r>
          </w:p>
        </w:tc>
      </w:tr>
      <w:tr w:rsidR="00961424" w:rsidRPr="001A27B7" w:rsidTr="00E24CDF">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line="0" w:lineRule="atLeast"/>
              <w:rPr>
                <w:rFonts w:ascii="PT Astra Serif" w:hAnsi="PT Astra Serif"/>
                <w:color w:val="000000" w:themeColor="text1"/>
                <w:szCs w:val="28"/>
              </w:rPr>
            </w:pPr>
            <w:r w:rsidRPr="001A27B7">
              <w:rPr>
                <w:rFonts w:ascii="PT Astra Serif" w:hAnsi="PT Astra Serif"/>
                <w:color w:val="000000" w:themeColor="text1"/>
                <w:szCs w:val="28"/>
              </w:rPr>
              <w:t>Адрес электронной почты</w:t>
            </w:r>
          </w:p>
        </w:tc>
        <w:tc>
          <w:tcPr>
            <w:tcW w:w="6304" w:type="dxa"/>
            <w:tcBorders>
              <w:top w:val="single" w:sz="4" w:space="0" w:color="auto"/>
              <w:left w:val="single" w:sz="4" w:space="0" w:color="auto"/>
              <w:bottom w:val="single" w:sz="4" w:space="0" w:color="auto"/>
              <w:right w:val="single" w:sz="4" w:space="0" w:color="auto"/>
            </w:tcBorders>
            <w:vAlign w:val="center"/>
          </w:tcPr>
          <w:p w:rsidR="009F1AC8" w:rsidRPr="00F73139" w:rsidRDefault="00C57794" w:rsidP="002B688D">
            <w:pPr>
              <w:pStyle w:val="afffc"/>
              <w:spacing w:line="0" w:lineRule="atLeast"/>
              <w:jc w:val="left"/>
              <w:rPr>
                <w:b w:val="0"/>
              </w:rPr>
            </w:pPr>
            <w:hyperlink r:id="rId21" w:history="1">
              <w:r w:rsidR="009F1AC8" w:rsidRPr="00F73139">
                <w:rPr>
                  <w:rStyle w:val="a4"/>
                  <w:lang w:val="en-US"/>
                </w:rPr>
                <w:t>rodnechok@mail.ru</w:t>
              </w:r>
            </w:hyperlink>
          </w:p>
          <w:p w:rsidR="00961424" w:rsidRPr="009F1AC8" w:rsidRDefault="00961424" w:rsidP="002B688D">
            <w:pPr>
              <w:spacing w:after="0" w:line="0" w:lineRule="atLeast"/>
              <w:rPr>
                <w:rFonts w:ascii="PT Astra Serif" w:hAnsi="PT Astra Serif"/>
                <w:color w:val="000000" w:themeColor="text1"/>
                <w:szCs w:val="28"/>
              </w:rPr>
            </w:pPr>
          </w:p>
        </w:tc>
      </w:tr>
      <w:tr w:rsidR="00961424" w:rsidRPr="001A27B7" w:rsidTr="00E24CDF">
        <w:tc>
          <w:tcPr>
            <w:tcW w:w="3335"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line="0" w:lineRule="atLeast"/>
              <w:rPr>
                <w:rFonts w:ascii="PT Astra Serif" w:hAnsi="PT Astra Serif"/>
                <w:color w:val="000000" w:themeColor="text1"/>
                <w:szCs w:val="28"/>
              </w:rPr>
            </w:pPr>
            <w:r w:rsidRPr="001A27B7">
              <w:rPr>
                <w:rFonts w:ascii="PT Astra Serif" w:hAnsi="PT Astra Serif"/>
                <w:color w:val="000000" w:themeColor="text1"/>
                <w:szCs w:val="28"/>
              </w:rPr>
              <w:t>Адрес официального сайта</w:t>
            </w:r>
          </w:p>
        </w:tc>
        <w:tc>
          <w:tcPr>
            <w:tcW w:w="6304" w:type="dxa"/>
            <w:tcBorders>
              <w:top w:val="single" w:sz="4" w:space="0" w:color="auto"/>
              <w:left w:val="single" w:sz="4" w:space="0" w:color="auto"/>
              <w:bottom w:val="single" w:sz="4" w:space="0" w:color="auto"/>
              <w:right w:val="single" w:sz="4" w:space="0" w:color="auto"/>
            </w:tcBorders>
            <w:vAlign w:val="center"/>
          </w:tcPr>
          <w:p w:rsidR="00E24CDF" w:rsidRDefault="00E24CDF" w:rsidP="002B688D">
            <w:pPr>
              <w:autoSpaceDE w:val="0"/>
              <w:autoSpaceDN w:val="0"/>
              <w:adjustRightInd w:val="0"/>
              <w:spacing w:after="0" w:line="0" w:lineRule="atLeast"/>
              <w:jc w:val="both"/>
              <w:rPr>
                <w:rFonts w:ascii="PT Astra Serif" w:hAnsi="PT Astra Serif"/>
                <w:bCs/>
                <w:color w:val="273350"/>
                <w:szCs w:val="28"/>
                <w:shd w:val="clear" w:color="auto" w:fill="FFFFFF"/>
              </w:rPr>
            </w:pPr>
            <w:r w:rsidRPr="00172F7F">
              <w:rPr>
                <w:rFonts w:ascii="PT Astra Serif" w:hAnsi="PT Astra Serif"/>
                <w:szCs w:val="28"/>
              </w:rPr>
              <w:t>(</w:t>
            </w:r>
            <w:hyperlink r:id="rId22" w:history="1">
              <w:r w:rsidR="00ED6A3B" w:rsidRPr="006A1BFA">
                <w:rPr>
                  <w:rStyle w:val="a4"/>
                  <w:rFonts w:ascii="PT Astra Serif" w:hAnsi="PT Astra Serif"/>
                  <w:b/>
                  <w:bCs/>
                  <w:szCs w:val="28"/>
                  <w:shd w:val="clear" w:color="auto" w:fill="FFFFFF"/>
                </w:rPr>
                <w:t>https://rodnichkovskoe-r64.gosweb.gosuslugi.ru</w:t>
              </w:r>
            </w:hyperlink>
            <w:r w:rsidRPr="00172F7F">
              <w:rPr>
                <w:rFonts w:ascii="PT Astra Serif" w:hAnsi="PT Astra Serif"/>
                <w:bCs/>
                <w:color w:val="273350"/>
                <w:szCs w:val="28"/>
                <w:shd w:val="clear" w:color="auto" w:fill="FFFFFF"/>
              </w:rPr>
              <w:t>).</w:t>
            </w:r>
          </w:p>
          <w:p w:rsidR="00961424" w:rsidRPr="001A27B7" w:rsidRDefault="00961424" w:rsidP="002B688D">
            <w:pPr>
              <w:spacing w:after="0" w:line="0" w:lineRule="atLeast"/>
              <w:rPr>
                <w:rFonts w:ascii="PT Astra Serif" w:hAnsi="PT Astra Serif"/>
                <w:color w:val="000000" w:themeColor="text1"/>
                <w:szCs w:val="28"/>
              </w:rPr>
            </w:pPr>
          </w:p>
        </w:tc>
      </w:tr>
    </w:tbl>
    <w:p w:rsidR="00961424" w:rsidRPr="00ED6A3B" w:rsidRDefault="00961424" w:rsidP="002B688D">
      <w:pPr>
        <w:spacing w:after="0" w:line="0" w:lineRule="atLeast"/>
        <w:jc w:val="right"/>
        <w:rPr>
          <w:rFonts w:ascii="PT Astra Serif" w:hAnsi="PT Astra Serif"/>
          <w:color w:val="000000" w:themeColor="text1"/>
          <w:szCs w:val="28"/>
        </w:rPr>
      </w:pPr>
    </w:p>
    <w:p w:rsidR="00554124" w:rsidRDefault="00961424" w:rsidP="002B688D">
      <w:pPr>
        <w:spacing w:after="0" w:line="0" w:lineRule="atLeast"/>
        <w:jc w:val="right"/>
        <w:rPr>
          <w:rStyle w:val="af2"/>
          <w:rFonts w:ascii="PT Astra Serif" w:hAnsi="PT Astra Serif"/>
          <w:bCs/>
          <w:color w:val="000000" w:themeColor="text1"/>
          <w:szCs w:val="28"/>
        </w:rPr>
      </w:pPr>
      <w:r w:rsidRPr="00ED6A3B">
        <w:rPr>
          <w:rStyle w:val="af2"/>
          <w:rFonts w:ascii="PT Astra Serif" w:hAnsi="PT Astra Serif"/>
          <w:bCs/>
          <w:color w:val="000000" w:themeColor="text1"/>
          <w:szCs w:val="28"/>
        </w:rPr>
        <w:br w:type="page"/>
      </w:r>
    </w:p>
    <w:p w:rsidR="00554124" w:rsidRDefault="00554124" w:rsidP="002B688D">
      <w:pPr>
        <w:spacing w:after="0" w:line="0" w:lineRule="atLeast"/>
        <w:jc w:val="right"/>
        <w:rPr>
          <w:rStyle w:val="af2"/>
          <w:rFonts w:ascii="PT Astra Serif" w:hAnsi="PT Astra Serif"/>
          <w:bCs/>
          <w:color w:val="000000" w:themeColor="text1"/>
          <w:szCs w:val="28"/>
        </w:rPr>
      </w:pPr>
    </w:p>
    <w:p w:rsidR="00554124" w:rsidRDefault="00554124" w:rsidP="002B688D">
      <w:pPr>
        <w:spacing w:after="0" w:line="0" w:lineRule="atLeast"/>
        <w:jc w:val="right"/>
        <w:rPr>
          <w:rStyle w:val="af2"/>
          <w:rFonts w:ascii="PT Astra Serif" w:hAnsi="PT Astra Serif"/>
          <w:bCs/>
          <w:color w:val="000000" w:themeColor="text1"/>
          <w:szCs w:val="28"/>
        </w:rPr>
      </w:pPr>
    </w:p>
    <w:p w:rsidR="00961424" w:rsidRPr="001A27B7" w:rsidRDefault="00961424" w:rsidP="002B688D">
      <w:pPr>
        <w:spacing w:after="0" w:line="0" w:lineRule="atLeast"/>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Приложение 2</w:t>
      </w:r>
    </w:p>
    <w:p w:rsidR="0008253B" w:rsidRPr="001A27B7" w:rsidRDefault="0008253B"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p>
    <w:p w:rsidR="0008253B" w:rsidRPr="001A27B7" w:rsidRDefault="0008253B"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о порядке предоставления</w:t>
      </w:r>
    </w:p>
    <w:p w:rsidR="0008253B" w:rsidRPr="001A27B7" w:rsidRDefault="0008253B"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муниципальной услуги</w:t>
      </w:r>
    </w:p>
    <w:p w:rsidR="0008253B" w:rsidRPr="001A27B7" w:rsidRDefault="0008253B" w:rsidP="002B688D">
      <w:pPr>
        <w:spacing w:after="0"/>
        <w:jc w:val="right"/>
        <w:rPr>
          <w:rStyle w:val="af3"/>
          <w:rFonts w:ascii="PT Astra Serif" w:hAnsi="PT Astra Serif"/>
          <w:b w:val="0"/>
          <w:color w:val="000000" w:themeColor="text1"/>
          <w:sz w:val="24"/>
          <w:szCs w:val="24"/>
        </w:rPr>
      </w:pPr>
      <w:r w:rsidRPr="001A27B7">
        <w:rPr>
          <w:rFonts w:ascii="PT Astra Serif" w:hAnsi="PT Astra Serif"/>
          <w:color w:val="000000" w:themeColor="text1"/>
          <w:sz w:val="24"/>
          <w:szCs w:val="24"/>
        </w:rPr>
        <w:t xml:space="preserve"> </w:t>
      </w:r>
      <w:r w:rsidRPr="001A27B7">
        <w:rPr>
          <w:rStyle w:val="af3"/>
          <w:rFonts w:ascii="PT Astra Serif" w:hAnsi="PT Astra Serif"/>
          <w:b w:val="0"/>
          <w:color w:val="000000" w:themeColor="text1"/>
          <w:sz w:val="24"/>
          <w:szCs w:val="24"/>
        </w:rPr>
        <w:t xml:space="preserve">по предоставлению земельного участка </w:t>
      </w:r>
    </w:p>
    <w:p w:rsidR="0008253B" w:rsidRPr="001A27B7" w:rsidRDefault="0008253B" w:rsidP="002B688D">
      <w:pPr>
        <w:spacing w:after="0"/>
        <w:jc w:val="right"/>
        <w:rPr>
          <w:rFonts w:ascii="PT Astra Serif" w:hAnsi="PT Astra Serif"/>
          <w:color w:val="000000" w:themeColor="text1"/>
          <w:sz w:val="24"/>
          <w:szCs w:val="24"/>
        </w:rPr>
      </w:pPr>
      <w:r w:rsidRPr="001A27B7">
        <w:rPr>
          <w:rStyle w:val="af3"/>
          <w:rFonts w:ascii="PT Astra Serif" w:hAnsi="PT Astra Serif"/>
          <w:b w:val="0"/>
          <w:color w:val="000000" w:themeColor="text1"/>
          <w:sz w:val="24"/>
          <w:szCs w:val="24"/>
        </w:rPr>
        <w:t>в постоянное</w:t>
      </w:r>
      <w:r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 xml:space="preserve">(бессрочное) пользование </w:t>
      </w:r>
    </w:p>
    <w:p w:rsidR="00961424" w:rsidRPr="001A27B7" w:rsidRDefault="00961424" w:rsidP="002B688D">
      <w:pPr>
        <w:spacing w:after="0"/>
        <w:jc w:val="right"/>
        <w:rPr>
          <w:rFonts w:ascii="PT Astra Serif" w:hAnsi="PT Astra Serif"/>
          <w:color w:val="000000" w:themeColor="text1"/>
          <w:szCs w:val="28"/>
        </w:rPr>
      </w:pPr>
    </w:p>
    <w:p w:rsidR="00961424" w:rsidRPr="001A27B7" w:rsidRDefault="00961424" w:rsidP="002B688D">
      <w:pPr>
        <w:spacing w:after="0"/>
        <w:jc w:val="right"/>
        <w:rPr>
          <w:rFonts w:ascii="PT Astra Serif" w:hAnsi="PT Astra Serif"/>
          <w:color w:val="000000" w:themeColor="text1"/>
          <w:szCs w:val="28"/>
        </w:rPr>
      </w:pP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Сведения о заявителе:</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08253B" w:rsidRPr="001A27B7" w:rsidRDefault="0008253B" w:rsidP="002B688D">
      <w:pPr>
        <w:pStyle w:val="ConsPlusNonformat"/>
        <w:jc w:val="center"/>
        <w:rPr>
          <w:rFonts w:ascii="PT Astra Serif" w:hAnsi="PT Astra Serif" w:cs="Times New Roman"/>
          <w:i/>
          <w:color w:val="000000" w:themeColor="text1"/>
        </w:rPr>
      </w:pPr>
      <w:r w:rsidRPr="001A27B7">
        <w:rPr>
          <w:rFonts w:ascii="PT Astra Serif" w:hAnsi="PT Astra Serif" w:cs="Times New Roman"/>
          <w:i/>
          <w:color w:val="000000" w:themeColor="text1"/>
        </w:rPr>
        <w:t xml:space="preserve">                                                                   </w:t>
      </w:r>
      <w:r w:rsidR="00961424" w:rsidRPr="001A27B7">
        <w:rPr>
          <w:rFonts w:ascii="PT Astra Serif" w:hAnsi="PT Astra Serif" w:cs="Times New Roman"/>
          <w:i/>
          <w:color w:val="000000" w:themeColor="text1"/>
        </w:rPr>
        <w:t xml:space="preserve">(Ф.И.О. (последнее при наличии), </w:t>
      </w:r>
    </w:p>
    <w:p w:rsidR="00961424" w:rsidRPr="001A27B7" w:rsidRDefault="0008253B" w:rsidP="002B688D">
      <w:pPr>
        <w:pStyle w:val="ConsPlusNonformat"/>
        <w:jc w:val="center"/>
        <w:rPr>
          <w:rFonts w:ascii="PT Astra Serif" w:hAnsi="PT Astra Serif" w:cs="Times New Roman"/>
          <w:i/>
          <w:color w:val="000000" w:themeColor="text1"/>
        </w:rPr>
      </w:pPr>
      <w:r w:rsidRPr="001A27B7">
        <w:rPr>
          <w:rFonts w:ascii="PT Astra Serif" w:hAnsi="PT Astra Serif" w:cs="Times New Roman"/>
          <w:i/>
          <w:color w:val="000000" w:themeColor="text1"/>
        </w:rPr>
        <w:t xml:space="preserve">                                                                  </w:t>
      </w:r>
      <w:r w:rsidR="00961424" w:rsidRPr="001A27B7">
        <w:rPr>
          <w:rFonts w:ascii="PT Astra Serif" w:hAnsi="PT Astra Serif" w:cs="Times New Roman"/>
          <w:i/>
          <w:color w:val="000000" w:themeColor="text1"/>
        </w:rPr>
        <w:t>полное наименование организации</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i/>
          <w:color w:val="000000" w:themeColor="text1"/>
        </w:rPr>
        <w:t>и организационно-правовой формы</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i/>
          <w:color w:val="000000" w:themeColor="text1"/>
        </w:rPr>
        <w:t>юридического лица)</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в лице</w:t>
      </w:r>
    </w:p>
    <w:p w:rsidR="00961424" w:rsidRPr="001A27B7" w:rsidRDefault="00961424" w:rsidP="002B688D">
      <w:pPr>
        <w:pStyle w:val="ConsPlusNonformat"/>
        <w:tabs>
          <w:tab w:val="left" w:pos="4536"/>
        </w:tabs>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2B688D">
      <w:pPr>
        <w:pStyle w:val="ConsPlusNonformat"/>
        <w:tabs>
          <w:tab w:val="left" w:pos="4536"/>
        </w:tabs>
        <w:jc w:val="right"/>
        <w:rPr>
          <w:rFonts w:ascii="PT Astra Serif" w:hAnsi="PT Astra Serif" w:cs="Times New Roman"/>
          <w:i/>
          <w:color w:val="000000" w:themeColor="text1"/>
        </w:rPr>
      </w:pPr>
      <w:r w:rsidRPr="001A27B7">
        <w:rPr>
          <w:rFonts w:ascii="PT Astra Serif" w:hAnsi="PT Astra Serif" w:cs="Times New Roman"/>
          <w:i/>
          <w:color w:val="000000" w:themeColor="text1"/>
        </w:rPr>
        <w:t>(Ф.И.О. (последнее при наличии)</w:t>
      </w:r>
    </w:p>
    <w:p w:rsidR="00961424" w:rsidRPr="001A27B7" w:rsidRDefault="00961424" w:rsidP="002B688D">
      <w:pPr>
        <w:pStyle w:val="ConsPlusNonformat"/>
        <w:tabs>
          <w:tab w:val="left" w:pos="4536"/>
        </w:tabs>
        <w:jc w:val="right"/>
        <w:rPr>
          <w:rFonts w:ascii="PT Astra Serif" w:hAnsi="PT Astra Serif" w:cs="Times New Roman"/>
          <w:i/>
          <w:color w:val="000000" w:themeColor="text1"/>
        </w:rPr>
      </w:pPr>
      <w:r w:rsidRPr="001A27B7">
        <w:rPr>
          <w:rFonts w:ascii="PT Astra Serif" w:hAnsi="PT Astra Serif" w:cs="Times New Roman"/>
          <w:i/>
          <w:color w:val="000000" w:themeColor="text1"/>
        </w:rPr>
        <w:t>руководителя или иного</w:t>
      </w:r>
    </w:p>
    <w:p w:rsidR="00961424" w:rsidRPr="001A27B7" w:rsidRDefault="00961424" w:rsidP="002B688D">
      <w:pPr>
        <w:pStyle w:val="ConsPlusNonformat"/>
        <w:tabs>
          <w:tab w:val="left" w:pos="4536"/>
        </w:tabs>
        <w:jc w:val="right"/>
        <w:rPr>
          <w:rFonts w:ascii="PT Astra Serif" w:hAnsi="PT Astra Serif" w:cs="Times New Roman"/>
          <w:i/>
          <w:color w:val="000000" w:themeColor="text1"/>
        </w:rPr>
      </w:pPr>
      <w:r w:rsidRPr="001A27B7">
        <w:rPr>
          <w:rFonts w:ascii="PT Astra Serif" w:hAnsi="PT Astra Serif" w:cs="Times New Roman"/>
          <w:i/>
          <w:color w:val="000000" w:themeColor="text1"/>
        </w:rPr>
        <w:t>уполномоченного лица)</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Документ, удостоверяющий личность</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 xml:space="preserve">______________________ </w:t>
      </w:r>
      <w:r w:rsidRPr="001A27B7">
        <w:rPr>
          <w:rFonts w:ascii="PT Astra Serif" w:hAnsi="PT Astra Serif" w:cs="Times New Roman"/>
          <w:i/>
          <w:color w:val="000000" w:themeColor="text1"/>
        </w:rPr>
        <w:t>(вид документа)</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 xml:space="preserve">________________________ </w:t>
      </w:r>
      <w:r w:rsidRPr="001A27B7">
        <w:rPr>
          <w:rFonts w:ascii="PT Astra Serif" w:hAnsi="PT Astra Serif" w:cs="Times New Roman"/>
          <w:i/>
          <w:color w:val="000000" w:themeColor="text1"/>
        </w:rPr>
        <w:t>(серия, номер)</w:t>
      </w:r>
    </w:p>
    <w:p w:rsidR="00961424" w:rsidRPr="001A27B7" w:rsidRDefault="00961424" w:rsidP="002B688D">
      <w:pPr>
        <w:pStyle w:val="ConsPlusNonformat"/>
        <w:tabs>
          <w:tab w:val="left" w:pos="4536"/>
        </w:tabs>
        <w:jc w:val="right"/>
        <w:rPr>
          <w:rFonts w:ascii="PT Astra Serif" w:hAnsi="PT Astra Serif" w:cs="Times New Roman"/>
          <w:i/>
          <w:color w:val="000000" w:themeColor="text1"/>
        </w:rPr>
      </w:pPr>
      <w:r w:rsidRPr="001A27B7">
        <w:rPr>
          <w:rFonts w:ascii="PT Astra Serif" w:hAnsi="PT Astra Serif" w:cs="Times New Roman"/>
          <w:color w:val="000000" w:themeColor="text1"/>
        </w:rPr>
        <w:t xml:space="preserve">____________________ </w:t>
      </w:r>
      <w:r w:rsidRPr="001A27B7">
        <w:rPr>
          <w:rFonts w:ascii="PT Astra Serif" w:hAnsi="PT Astra Serif" w:cs="Times New Roman"/>
          <w:i/>
          <w:color w:val="000000" w:themeColor="text1"/>
        </w:rPr>
        <w:t>(кем, когда выдан)</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Адрес фактического проживания</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(места нахождения)</w:t>
      </w:r>
    </w:p>
    <w:p w:rsidR="00961424" w:rsidRPr="001A27B7" w:rsidRDefault="00961424" w:rsidP="002B688D">
      <w:pPr>
        <w:pStyle w:val="ConsPlusNonformat"/>
        <w:tabs>
          <w:tab w:val="left" w:pos="4536"/>
        </w:tabs>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 xml:space="preserve">ОГРН </w:t>
      </w:r>
      <w:r w:rsidRPr="001A27B7">
        <w:rPr>
          <w:rFonts w:ascii="PT Astra Serif" w:hAnsi="PT Astra Serif" w:cs="Times New Roman"/>
          <w:i/>
          <w:color w:val="000000" w:themeColor="text1"/>
        </w:rPr>
        <w:t>(для юридических лиц)</w:t>
      </w:r>
    </w:p>
    <w:p w:rsidR="00961424" w:rsidRPr="001A27B7" w:rsidRDefault="00961424" w:rsidP="002B688D">
      <w:pPr>
        <w:pStyle w:val="ConsPlusNonformat"/>
        <w:tabs>
          <w:tab w:val="left" w:pos="4536"/>
        </w:tabs>
        <w:jc w:val="right"/>
        <w:rPr>
          <w:rFonts w:ascii="PT Astra Serif" w:hAnsi="PT Astra Serif" w:cs="Times New Roman"/>
          <w:color w:val="000000" w:themeColor="text1"/>
        </w:rPr>
      </w:pPr>
      <w:r w:rsidRPr="001A27B7">
        <w:rPr>
          <w:rFonts w:ascii="PT Astra Serif" w:hAnsi="PT Astra Serif" w:cs="Times New Roman"/>
          <w:color w:val="000000" w:themeColor="text1"/>
        </w:rPr>
        <w:t>_____________________________________</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Контактная информация:</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тел. _________________________________</w:t>
      </w:r>
    </w:p>
    <w:p w:rsidR="00961424" w:rsidRPr="001A27B7" w:rsidRDefault="00961424" w:rsidP="002B688D">
      <w:pPr>
        <w:pStyle w:val="ConsPlusNonformat"/>
        <w:jc w:val="right"/>
        <w:rPr>
          <w:rFonts w:ascii="PT Astra Serif" w:hAnsi="PT Astra Serif" w:cs="Times New Roman"/>
          <w:color w:val="000000" w:themeColor="text1"/>
        </w:rPr>
      </w:pPr>
      <w:r w:rsidRPr="001A27B7">
        <w:rPr>
          <w:rFonts w:ascii="PT Astra Serif" w:hAnsi="PT Astra Serif" w:cs="Times New Roman"/>
          <w:color w:val="000000" w:themeColor="text1"/>
        </w:rPr>
        <w:t>эл. почта ____________________________</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i/>
          <w:color w:val="000000" w:themeColor="text1"/>
        </w:rPr>
        <w:t>(при предоставлении услуги</w:t>
      </w:r>
    </w:p>
    <w:p w:rsidR="00961424" w:rsidRPr="001A27B7" w:rsidRDefault="00961424" w:rsidP="002B688D">
      <w:pPr>
        <w:pStyle w:val="ConsPlusNonformat"/>
        <w:jc w:val="right"/>
        <w:rPr>
          <w:rFonts w:ascii="PT Astra Serif" w:hAnsi="PT Astra Serif" w:cs="Times New Roman"/>
          <w:i/>
          <w:color w:val="000000" w:themeColor="text1"/>
        </w:rPr>
      </w:pPr>
      <w:r w:rsidRPr="001A27B7">
        <w:rPr>
          <w:rFonts w:ascii="PT Astra Serif" w:hAnsi="PT Astra Serif" w:cs="Times New Roman"/>
          <w:i/>
          <w:color w:val="000000" w:themeColor="text1"/>
        </w:rPr>
        <w:t>в электронном виде)</w:t>
      </w:r>
    </w:p>
    <w:p w:rsidR="00961424" w:rsidRPr="001A27B7" w:rsidRDefault="00961424" w:rsidP="002B688D">
      <w:pPr>
        <w:pStyle w:val="ConsPlusNonformat"/>
        <w:jc w:val="right"/>
        <w:rPr>
          <w:rFonts w:ascii="PT Astra Serif" w:hAnsi="PT Astra Serif" w:cs="Times New Roman"/>
          <w:color w:val="000000" w:themeColor="text1"/>
          <w:sz w:val="28"/>
          <w:szCs w:val="28"/>
        </w:rPr>
      </w:pPr>
    </w:p>
    <w:p w:rsidR="00961424" w:rsidRPr="001A27B7" w:rsidRDefault="00961424" w:rsidP="002B688D">
      <w:pPr>
        <w:pStyle w:val="ConsPlusNonformat"/>
        <w:jc w:val="right"/>
        <w:rPr>
          <w:rFonts w:ascii="PT Astra Serif" w:hAnsi="PT Astra Serif" w:cs="Times New Roman"/>
          <w:color w:val="000000" w:themeColor="text1"/>
          <w:sz w:val="28"/>
          <w:szCs w:val="28"/>
        </w:rPr>
      </w:pPr>
    </w:p>
    <w:p w:rsidR="00961424" w:rsidRPr="001A27B7" w:rsidRDefault="00961424" w:rsidP="002B688D">
      <w:pPr>
        <w:spacing w:after="0"/>
        <w:jc w:val="center"/>
        <w:rPr>
          <w:rFonts w:ascii="PT Astra Serif" w:hAnsi="PT Astra Serif"/>
          <w:b/>
          <w:color w:val="000000" w:themeColor="text1"/>
          <w:sz w:val="24"/>
          <w:szCs w:val="24"/>
        </w:rPr>
      </w:pPr>
      <w:r w:rsidRPr="001A27B7">
        <w:rPr>
          <w:rFonts w:ascii="PT Astra Serif" w:hAnsi="PT Astra Serif"/>
          <w:b/>
          <w:color w:val="000000" w:themeColor="text1"/>
          <w:sz w:val="24"/>
          <w:szCs w:val="24"/>
        </w:rPr>
        <w:t>Заявление</w:t>
      </w:r>
      <w:r w:rsidRPr="001A27B7">
        <w:rPr>
          <w:rFonts w:ascii="PT Astra Serif" w:hAnsi="PT Astra Serif"/>
          <w:b/>
          <w:bCs/>
          <w:color w:val="000000" w:themeColor="text1"/>
          <w:sz w:val="24"/>
          <w:szCs w:val="24"/>
        </w:rPr>
        <w:t xml:space="preserve"> о предоставлении в постоянное (бессрочное) пользование земельного участка</w:t>
      </w:r>
    </w:p>
    <w:p w:rsidR="00961424" w:rsidRPr="001A27B7" w:rsidRDefault="00961424" w:rsidP="002B688D">
      <w:pPr>
        <w:spacing w:after="0"/>
        <w:jc w:val="both"/>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                        </w:t>
      </w:r>
      <w:r w:rsidRPr="001A27B7">
        <w:rPr>
          <w:rFonts w:ascii="PT Astra Serif" w:hAnsi="PT Astra Serif"/>
          <w:i/>
          <w:color w:val="000000" w:themeColor="text1"/>
          <w:sz w:val="24"/>
          <w:szCs w:val="24"/>
        </w:rPr>
        <w:t>(указывается кадастровый номер земельного участка, площадь и его местоположение.)</w:t>
      </w:r>
    </w:p>
    <w:p w:rsidR="00961424" w:rsidRPr="001A27B7" w:rsidRDefault="00961424" w:rsidP="002B688D">
      <w:pPr>
        <w:spacing w:after="0"/>
        <w:jc w:val="both"/>
        <w:rPr>
          <w:rFonts w:ascii="PT Astra Serif" w:hAnsi="PT Astra Serif"/>
          <w:color w:val="000000" w:themeColor="text1"/>
          <w:sz w:val="24"/>
          <w:szCs w:val="24"/>
        </w:rPr>
      </w:pPr>
      <w:r w:rsidRPr="001A27B7">
        <w:rPr>
          <w:rFonts w:ascii="PT Astra Serif" w:hAnsi="PT Astra Serif"/>
          <w:color w:val="000000" w:themeColor="text1"/>
          <w:sz w:val="24"/>
          <w:szCs w:val="24"/>
        </w:rPr>
        <w:t>для  ____________________________________________________________________</w:t>
      </w:r>
    </w:p>
    <w:p w:rsidR="00961424" w:rsidRPr="001A27B7" w:rsidRDefault="00961424" w:rsidP="002B688D">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t>(указать цель использования земельного участка)</w:t>
      </w:r>
    </w:p>
    <w:p w:rsidR="00961424" w:rsidRPr="001A27B7" w:rsidRDefault="00961424" w:rsidP="002B688D">
      <w:pPr>
        <w:spacing w:after="0"/>
        <w:jc w:val="center"/>
        <w:rPr>
          <w:rFonts w:ascii="PT Astra Serif" w:hAnsi="PT Astra Serif"/>
          <w:i/>
          <w:color w:val="000000" w:themeColor="text1"/>
          <w:sz w:val="24"/>
          <w:szCs w:val="24"/>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tblPr>
      <w:tblGrid>
        <w:gridCol w:w="9639"/>
      </w:tblGrid>
      <w:tr w:rsidR="00961424" w:rsidRPr="001A27B7" w:rsidTr="00DD252D">
        <w:trPr>
          <w:trHeight w:val="280"/>
        </w:trPr>
        <w:tc>
          <w:tcPr>
            <w:tcW w:w="9639" w:type="dxa"/>
            <w:tcBorders>
              <w:top w:val="single" w:sz="4" w:space="0" w:color="auto"/>
              <w:bottom w:val="nil"/>
            </w:tcBorders>
          </w:tcPr>
          <w:p w:rsidR="00961424" w:rsidRPr="001A27B7" w:rsidRDefault="00961424" w:rsidP="002B688D">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tab/>
              <w:t>(реквизиты решения об утверждении документа территориального планирования и (или)</w:t>
            </w:r>
          </w:p>
        </w:tc>
      </w:tr>
      <w:tr w:rsidR="00961424" w:rsidRPr="001A27B7" w:rsidTr="00DD252D">
        <w:trPr>
          <w:trHeight w:val="280"/>
        </w:trPr>
        <w:tc>
          <w:tcPr>
            <w:tcW w:w="9639" w:type="dxa"/>
            <w:tcBorders>
              <w:top w:val="nil"/>
              <w:bottom w:val="nil"/>
            </w:tcBorders>
          </w:tcPr>
          <w:p w:rsidR="00961424" w:rsidRPr="001A27B7" w:rsidRDefault="00961424" w:rsidP="002B688D">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t>проекта планировки территории)</w:t>
            </w:r>
          </w:p>
        </w:tc>
      </w:tr>
      <w:tr w:rsidR="00961424" w:rsidRPr="001A27B7" w:rsidTr="00DD252D">
        <w:trPr>
          <w:trHeight w:val="280"/>
        </w:trPr>
        <w:tc>
          <w:tcPr>
            <w:tcW w:w="9639" w:type="dxa"/>
            <w:tcBorders>
              <w:top w:val="nil"/>
              <w:bottom w:val="single" w:sz="4" w:space="0" w:color="auto"/>
            </w:tcBorders>
          </w:tcPr>
          <w:p w:rsidR="00961424" w:rsidRPr="001A27B7" w:rsidRDefault="00961424" w:rsidP="002B688D">
            <w:pPr>
              <w:spacing w:after="0"/>
              <w:jc w:val="center"/>
              <w:rPr>
                <w:rFonts w:ascii="PT Astra Serif" w:hAnsi="PT Astra Serif"/>
                <w:color w:val="000000" w:themeColor="text1"/>
                <w:sz w:val="24"/>
                <w:szCs w:val="24"/>
              </w:rPr>
            </w:pPr>
          </w:p>
        </w:tc>
      </w:tr>
    </w:tbl>
    <w:p w:rsidR="00961424" w:rsidRPr="001A27B7" w:rsidRDefault="00961424" w:rsidP="002B688D">
      <w:pPr>
        <w:spacing w:after="0"/>
        <w:jc w:val="center"/>
        <w:rPr>
          <w:rFonts w:ascii="PT Astra Serif" w:hAnsi="PT Astra Serif"/>
          <w:i/>
          <w:color w:val="000000" w:themeColor="text1"/>
          <w:sz w:val="24"/>
          <w:szCs w:val="24"/>
        </w:rPr>
      </w:pPr>
      <w:r w:rsidRPr="001A27B7">
        <w:rPr>
          <w:rFonts w:ascii="PT Astra Serif" w:hAnsi="PT Astra Serif"/>
          <w:i/>
          <w:color w:val="000000" w:themeColor="text1"/>
          <w:sz w:val="24"/>
          <w:szCs w:val="24"/>
        </w:rPr>
        <w:lastRenderedPageBreak/>
        <w:t>(реквизиты решения о предварительном согласовании предоставления земельного участка)</w:t>
      </w:r>
    </w:p>
    <w:p w:rsidR="00961424" w:rsidRPr="001A27B7" w:rsidRDefault="00961424" w:rsidP="002B688D">
      <w:pPr>
        <w:spacing w:after="0"/>
        <w:rPr>
          <w:rFonts w:ascii="PT Astra Serif" w:hAnsi="PT Astra Serif"/>
          <w:i/>
          <w:color w:val="000000" w:themeColor="text1"/>
          <w:sz w:val="24"/>
          <w:szCs w:val="24"/>
        </w:rPr>
      </w:pPr>
    </w:p>
    <w:p w:rsidR="00961424" w:rsidRPr="001A27B7" w:rsidRDefault="00961424" w:rsidP="002B688D">
      <w:pPr>
        <w:spacing w:after="0"/>
        <w:jc w:val="both"/>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В соответствии  с </w:t>
      </w:r>
      <w:hyperlink r:id="rId23" w:history="1">
        <w:r w:rsidRPr="001A27B7">
          <w:rPr>
            <w:rFonts w:ascii="PT Astra Serif" w:hAnsi="PT Astra Serif"/>
            <w:color w:val="000000" w:themeColor="text1"/>
            <w:sz w:val="24"/>
            <w:szCs w:val="24"/>
          </w:rPr>
          <w:t>Федеральным законом</w:t>
        </w:r>
      </w:hyperlink>
      <w:r w:rsidRPr="001A27B7">
        <w:rPr>
          <w:rFonts w:ascii="PT Astra Serif" w:hAnsi="PT Astra Serif"/>
          <w:color w:val="000000" w:themeColor="text1"/>
          <w:sz w:val="24"/>
          <w:szCs w:val="24"/>
        </w:rPr>
        <w:t xml:space="preserve"> от 27.07.2006 № 152-ФЗ «О персональных данных» даю(ем) согласие на обработку предоставленных мной (нами) персональных данных.</w:t>
      </w:r>
    </w:p>
    <w:p w:rsidR="00961424" w:rsidRPr="001A27B7" w:rsidRDefault="00961424" w:rsidP="002B688D">
      <w:pPr>
        <w:spacing w:after="0"/>
        <w:rPr>
          <w:rFonts w:ascii="PT Astra Serif" w:hAnsi="PT Astra Serif"/>
          <w:color w:val="000000" w:themeColor="text1"/>
          <w:sz w:val="24"/>
          <w:szCs w:val="24"/>
        </w:rPr>
      </w:pPr>
    </w:p>
    <w:p w:rsidR="00961424" w:rsidRPr="001A27B7" w:rsidRDefault="00961424" w:rsidP="002B688D">
      <w:pPr>
        <w:spacing w:after="0"/>
        <w:jc w:val="both"/>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Приложение: </w:t>
      </w:r>
    </w:p>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w:t>
      </w:r>
      <w:r w:rsidRPr="001A27B7">
        <w:rPr>
          <w:rFonts w:ascii="PT Astra Serif" w:hAnsi="PT Astra Serif"/>
          <w:i/>
          <w:color w:val="000000" w:themeColor="text1"/>
          <w:sz w:val="24"/>
          <w:szCs w:val="24"/>
        </w:rPr>
        <w:t>(указываются документы, прилагаемые к заявлению)</w:t>
      </w:r>
    </w:p>
    <w:p w:rsidR="00961424" w:rsidRPr="001A27B7" w:rsidRDefault="00961424" w:rsidP="002B688D">
      <w:pPr>
        <w:spacing w:after="0"/>
        <w:rPr>
          <w:rFonts w:ascii="PT Astra Serif" w:hAnsi="PT Astra Serif"/>
          <w:color w:val="000000" w:themeColor="text1"/>
          <w:sz w:val="24"/>
          <w:szCs w:val="24"/>
        </w:rPr>
      </w:pPr>
      <w:r w:rsidRPr="001A27B7">
        <w:rPr>
          <w:rFonts w:ascii="PT Astra Serif" w:hAnsi="PT Astra Serif"/>
          <w:color w:val="000000" w:themeColor="text1"/>
          <w:sz w:val="24"/>
          <w:szCs w:val="24"/>
        </w:rPr>
        <w:t>(законный представитель или лицо по доверенности)</w:t>
      </w: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 xml:space="preserve">Решение об отказе в предоставлении муниципальной услуги прошу </w:t>
      </w:r>
      <w:r w:rsidRPr="001A27B7">
        <w:rPr>
          <w:rFonts w:ascii="PT Astra Serif" w:hAnsi="PT Astra Serif" w:cs="Times New Roman"/>
          <w:i/>
          <w:color w:val="000000" w:themeColor="text1"/>
          <w:sz w:val="24"/>
          <w:szCs w:val="24"/>
        </w:rPr>
        <w:t>(нужное подчеркнуть)</w:t>
      </w:r>
      <w:r w:rsidRPr="001A27B7">
        <w:rPr>
          <w:rFonts w:ascii="PT Astra Serif" w:hAnsi="PT Astra Serif" w:cs="Times New Roman"/>
          <w:color w:val="000000" w:themeColor="text1"/>
          <w:sz w:val="24"/>
          <w:szCs w:val="24"/>
        </w:rPr>
        <w:t>:</w:t>
      </w: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вручить лично,</w:t>
      </w: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направить по месту фактического проживания (места нахождения) в форме документа на бумажном носителе,</w:t>
      </w: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направить на адрес электронной почты в форме электронного документа.</w:t>
      </w:r>
    </w:p>
    <w:p w:rsidR="00961424" w:rsidRPr="001A27B7" w:rsidRDefault="00961424" w:rsidP="002B688D">
      <w:pPr>
        <w:pStyle w:val="ConsPlusNonformat"/>
        <w:jc w:val="both"/>
        <w:rPr>
          <w:rFonts w:ascii="PT Astra Serif" w:hAnsi="PT Astra Serif" w:cs="Times New Roman"/>
          <w:color w:val="000000" w:themeColor="text1"/>
          <w:sz w:val="24"/>
          <w:szCs w:val="24"/>
        </w:rPr>
      </w:pPr>
    </w:p>
    <w:p w:rsidR="00961424" w:rsidRPr="001A27B7" w:rsidRDefault="00961424" w:rsidP="002B688D">
      <w:pPr>
        <w:pStyle w:val="ConsPlusNonformat"/>
        <w:jc w:val="both"/>
        <w:rPr>
          <w:rFonts w:ascii="PT Astra Serif" w:hAnsi="PT Astra Serif" w:cs="Times New Roman"/>
          <w:color w:val="000000" w:themeColor="text1"/>
          <w:sz w:val="24"/>
          <w:szCs w:val="24"/>
        </w:rPr>
      </w:pP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Подпись</w:t>
      </w: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______________________                     ____________________________________</w:t>
      </w:r>
    </w:p>
    <w:p w:rsidR="00961424" w:rsidRPr="001A27B7" w:rsidRDefault="00961424" w:rsidP="002B688D">
      <w:pPr>
        <w:pStyle w:val="ConsPlusNonformat"/>
        <w:ind w:left="4536"/>
        <w:jc w:val="center"/>
        <w:rPr>
          <w:rFonts w:ascii="PT Astra Serif" w:hAnsi="PT Astra Serif" w:cs="Times New Roman"/>
          <w:i/>
          <w:color w:val="000000" w:themeColor="text1"/>
          <w:sz w:val="24"/>
          <w:szCs w:val="24"/>
        </w:rPr>
      </w:pPr>
      <w:r w:rsidRPr="001A27B7">
        <w:rPr>
          <w:rFonts w:ascii="PT Astra Serif" w:hAnsi="PT Astra Serif" w:cs="Times New Roman"/>
          <w:i/>
          <w:color w:val="000000" w:themeColor="text1"/>
          <w:sz w:val="24"/>
          <w:szCs w:val="24"/>
        </w:rPr>
        <w:t>(расшифровка подписи)</w:t>
      </w:r>
    </w:p>
    <w:p w:rsidR="00961424" w:rsidRPr="001A27B7" w:rsidRDefault="00961424" w:rsidP="002B688D">
      <w:pPr>
        <w:pStyle w:val="ConsPlusNonformat"/>
        <w:jc w:val="both"/>
        <w:rPr>
          <w:rFonts w:ascii="PT Astra Serif" w:hAnsi="PT Astra Serif" w:cs="Times New Roman"/>
          <w:color w:val="000000" w:themeColor="text1"/>
          <w:sz w:val="24"/>
          <w:szCs w:val="24"/>
        </w:rPr>
      </w:pP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Дата «___»__________ 201__ год</w:t>
      </w:r>
    </w:p>
    <w:p w:rsidR="00961424" w:rsidRPr="001A27B7" w:rsidRDefault="00961424" w:rsidP="002B688D">
      <w:pPr>
        <w:pStyle w:val="ConsPlusNonformat"/>
        <w:jc w:val="both"/>
        <w:rPr>
          <w:rFonts w:ascii="PT Astra Serif" w:hAnsi="PT Astra Serif" w:cs="Times New Roman"/>
          <w:color w:val="000000" w:themeColor="text1"/>
          <w:sz w:val="24"/>
          <w:szCs w:val="24"/>
        </w:rPr>
      </w:pP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Заявление принято:</w:t>
      </w:r>
    </w:p>
    <w:p w:rsidR="00961424" w:rsidRPr="001A27B7" w:rsidRDefault="00961424" w:rsidP="002B688D">
      <w:pPr>
        <w:pStyle w:val="ConsPlusNonformat"/>
        <w:tabs>
          <w:tab w:val="left" w:pos="6804"/>
        </w:tabs>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____________________________________________________________________</w:t>
      </w:r>
    </w:p>
    <w:p w:rsidR="00961424" w:rsidRPr="001A27B7" w:rsidRDefault="00961424" w:rsidP="002B688D">
      <w:pPr>
        <w:pStyle w:val="ConsPlusNonformat"/>
        <w:jc w:val="center"/>
        <w:rPr>
          <w:rFonts w:ascii="PT Astra Serif" w:hAnsi="PT Astra Serif" w:cs="Times New Roman"/>
          <w:color w:val="000000" w:themeColor="text1"/>
          <w:sz w:val="24"/>
          <w:szCs w:val="24"/>
        </w:rPr>
      </w:pPr>
      <w:r w:rsidRPr="001A27B7">
        <w:rPr>
          <w:rFonts w:ascii="PT Astra Serif" w:hAnsi="PT Astra Serif" w:cs="Times New Roman"/>
          <w:i/>
          <w:color w:val="000000" w:themeColor="text1"/>
          <w:sz w:val="24"/>
          <w:szCs w:val="24"/>
        </w:rPr>
        <w:t>(Ф.И.О. должностного лица, уполномоченного на прием заявления)</w:t>
      </w:r>
    </w:p>
    <w:p w:rsidR="00961424" w:rsidRPr="001A27B7" w:rsidRDefault="00961424" w:rsidP="002B688D">
      <w:pPr>
        <w:pStyle w:val="ConsPlusNonformat"/>
        <w:jc w:val="both"/>
        <w:rPr>
          <w:rFonts w:ascii="PT Astra Serif" w:hAnsi="PT Astra Serif" w:cs="Times New Roman"/>
          <w:color w:val="000000" w:themeColor="text1"/>
          <w:sz w:val="24"/>
          <w:szCs w:val="24"/>
        </w:rPr>
      </w:pP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Подпись</w:t>
      </w:r>
    </w:p>
    <w:p w:rsidR="00961424" w:rsidRPr="001A27B7" w:rsidRDefault="00961424" w:rsidP="002B688D">
      <w:pPr>
        <w:pStyle w:val="ConsPlusNonformat"/>
        <w:jc w:val="both"/>
        <w:rPr>
          <w:rFonts w:ascii="PT Astra Serif" w:hAnsi="PT Astra Serif" w:cs="Times New Roman"/>
          <w:color w:val="000000" w:themeColor="text1"/>
          <w:sz w:val="24"/>
          <w:szCs w:val="24"/>
        </w:rPr>
      </w:pPr>
      <w:r w:rsidRPr="001A27B7">
        <w:rPr>
          <w:rFonts w:ascii="PT Astra Serif" w:hAnsi="PT Astra Serif" w:cs="Times New Roman"/>
          <w:color w:val="000000" w:themeColor="text1"/>
          <w:sz w:val="24"/>
          <w:szCs w:val="24"/>
        </w:rPr>
        <w:t>______________________                     ____________________________________</w:t>
      </w:r>
    </w:p>
    <w:p w:rsidR="00961424" w:rsidRPr="001A27B7" w:rsidRDefault="00961424" w:rsidP="002B688D">
      <w:pPr>
        <w:spacing w:after="0"/>
        <w:jc w:val="right"/>
        <w:rPr>
          <w:rFonts w:ascii="PT Astra Serif" w:hAnsi="PT Astra Serif"/>
          <w:i/>
          <w:color w:val="000000" w:themeColor="text1"/>
          <w:sz w:val="24"/>
          <w:szCs w:val="24"/>
        </w:rPr>
      </w:pPr>
      <w:r w:rsidRPr="001A27B7">
        <w:rPr>
          <w:rFonts w:ascii="PT Astra Serif" w:hAnsi="PT Astra Serif"/>
          <w:i/>
          <w:color w:val="000000" w:themeColor="text1"/>
          <w:sz w:val="24"/>
          <w:szCs w:val="24"/>
        </w:rPr>
        <w:t>(расшифровка подписи).</w:t>
      </w:r>
    </w:p>
    <w:p w:rsidR="00554124" w:rsidRDefault="00961424" w:rsidP="002B688D">
      <w:pPr>
        <w:spacing w:after="0"/>
        <w:jc w:val="right"/>
        <w:rPr>
          <w:rStyle w:val="af2"/>
          <w:rFonts w:ascii="PT Astra Serif" w:hAnsi="PT Astra Serif"/>
          <w:bCs/>
          <w:color w:val="000000" w:themeColor="text1"/>
          <w:szCs w:val="28"/>
        </w:rPr>
      </w:pPr>
      <w:r w:rsidRPr="001A27B7">
        <w:rPr>
          <w:rStyle w:val="af2"/>
          <w:rFonts w:ascii="PT Astra Serif" w:hAnsi="PT Astra Serif"/>
          <w:bCs/>
          <w:color w:val="000000" w:themeColor="text1"/>
          <w:szCs w:val="28"/>
        </w:rPr>
        <w:br w:type="page"/>
      </w:r>
    </w:p>
    <w:p w:rsidR="00554124" w:rsidRDefault="00554124" w:rsidP="002B688D">
      <w:pPr>
        <w:spacing w:after="0"/>
        <w:jc w:val="right"/>
        <w:rPr>
          <w:rStyle w:val="af2"/>
          <w:rFonts w:ascii="PT Astra Serif" w:hAnsi="PT Astra Serif"/>
          <w:bCs/>
          <w:color w:val="000000" w:themeColor="text1"/>
          <w:szCs w:val="28"/>
        </w:rPr>
      </w:pPr>
    </w:p>
    <w:p w:rsidR="00554124" w:rsidRDefault="00554124" w:rsidP="002B688D">
      <w:pPr>
        <w:spacing w:after="0"/>
        <w:jc w:val="right"/>
        <w:rPr>
          <w:rStyle w:val="af2"/>
          <w:rFonts w:ascii="PT Astra Serif" w:hAnsi="PT Astra Serif"/>
          <w:bCs/>
          <w:color w:val="000000" w:themeColor="text1"/>
          <w:szCs w:val="28"/>
        </w:rPr>
      </w:pPr>
    </w:p>
    <w:p w:rsidR="00961424" w:rsidRPr="001A27B7" w:rsidRDefault="00961424"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Приложение 3</w:t>
      </w:r>
    </w:p>
    <w:p w:rsidR="00992EF8" w:rsidRPr="001A27B7" w:rsidRDefault="00992EF8"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p>
    <w:p w:rsidR="00992EF8" w:rsidRPr="001A27B7" w:rsidRDefault="00992EF8"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о порядке предоставления</w:t>
      </w:r>
    </w:p>
    <w:p w:rsidR="00992EF8" w:rsidRPr="001A27B7" w:rsidRDefault="00992EF8"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муниципальной услуги</w:t>
      </w:r>
    </w:p>
    <w:p w:rsidR="00992EF8" w:rsidRPr="001A27B7" w:rsidRDefault="00992EF8" w:rsidP="002B688D">
      <w:pPr>
        <w:spacing w:after="0"/>
        <w:jc w:val="right"/>
        <w:rPr>
          <w:rStyle w:val="af3"/>
          <w:rFonts w:ascii="PT Astra Serif" w:hAnsi="PT Astra Serif"/>
          <w:b w:val="0"/>
          <w:color w:val="000000" w:themeColor="text1"/>
          <w:sz w:val="24"/>
          <w:szCs w:val="24"/>
        </w:rPr>
      </w:pPr>
      <w:r w:rsidRPr="001A27B7">
        <w:rPr>
          <w:rFonts w:ascii="PT Astra Serif" w:hAnsi="PT Astra Serif"/>
          <w:color w:val="000000" w:themeColor="text1"/>
          <w:sz w:val="24"/>
          <w:szCs w:val="24"/>
        </w:rPr>
        <w:t xml:space="preserve"> </w:t>
      </w:r>
      <w:r w:rsidRPr="001A27B7">
        <w:rPr>
          <w:rStyle w:val="af3"/>
          <w:rFonts w:ascii="PT Astra Serif" w:hAnsi="PT Astra Serif"/>
          <w:b w:val="0"/>
          <w:color w:val="000000" w:themeColor="text1"/>
          <w:sz w:val="24"/>
          <w:szCs w:val="24"/>
        </w:rPr>
        <w:t xml:space="preserve">по предоставлению земельного участка </w:t>
      </w:r>
    </w:p>
    <w:p w:rsidR="00992EF8" w:rsidRPr="001A27B7" w:rsidRDefault="00992EF8" w:rsidP="002B688D">
      <w:pPr>
        <w:spacing w:after="0"/>
        <w:jc w:val="right"/>
        <w:rPr>
          <w:rFonts w:ascii="PT Astra Serif" w:hAnsi="PT Astra Serif"/>
          <w:color w:val="000000" w:themeColor="text1"/>
          <w:sz w:val="24"/>
          <w:szCs w:val="24"/>
        </w:rPr>
      </w:pPr>
      <w:r w:rsidRPr="001A27B7">
        <w:rPr>
          <w:rStyle w:val="af3"/>
          <w:rFonts w:ascii="PT Astra Serif" w:hAnsi="PT Astra Serif"/>
          <w:b w:val="0"/>
          <w:color w:val="000000" w:themeColor="text1"/>
          <w:sz w:val="24"/>
          <w:szCs w:val="24"/>
        </w:rPr>
        <w:t>в постоянное</w:t>
      </w:r>
      <w:r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 xml:space="preserve">(бессрочное) пользование </w:t>
      </w:r>
    </w:p>
    <w:p w:rsidR="00961424" w:rsidRPr="001A27B7" w:rsidRDefault="00961424" w:rsidP="002B688D">
      <w:pPr>
        <w:spacing w:after="0"/>
        <w:jc w:val="right"/>
        <w:rPr>
          <w:rFonts w:ascii="PT Astra Serif" w:hAnsi="PT Astra Serif"/>
          <w:color w:val="000000" w:themeColor="text1"/>
          <w:szCs w:val="28"/>
        </w:rPr>
      </w:pPr>
    </w:p>
    <w:p w:rsidR="00961424" w:rsidRPr="001A27B7" w:rsidRDefault="00961424" w:rsidP="002B688D">
      <w:pPr>
        <w:spacing w:after="0"/>
        <w:jc w:val="right"/>
        <w:rPr>
          <w:rFonts w:ascii="PT Astra Serif" w:hAnsi="PT Astra Serif"/>
          <w:color w:val="000000" w:themeColor="text1"/>
          <w:szCs w:val="28"/>
        </w:rPr>
      </w:pPr>
    </w:p>
    <w:p w:rsidR="00961424" w:rsidRPr="001A27B7" w:rsidRDefault="00961424" w:rsidP="002B688D">
      <w:pPr>
        <w:spacing w:after="0"/>
        <w:jc w:val="center"/>
        <w:rPr>
          <w:rFonts w:ascii="PT Astra Serif" w:hAnsi="PT Astra Serif"/>
          <w:b/>
          <w:color w:val="000000" w:themeColor="text1"/>
          <w:sz w:val="24"/>
          <w:szCs w:val="24"/>
        </w:rPr>
      </w:pPr>
      <w:r w:rsidRPr="001A27B7">
        <w:rPr>
          <w:rFonts w:ascii="PT Astra Serif" w:hAnsi="PT Astra Serif"/>
          <w:b/>
          <w:color w:val="000000" w:themeColor="text1"/>
          <w:sz w:val="24"/>
          <w:szCs w:val="24"/>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961424" w:rsidRPr="001A27B7" w:rsidRDefault="00961424" w:rsidP="002B688D">
      <w:pPr>
        <w:spacing w:after="0"/>
        <w:jc w:val="both"/>
        <w:rPr>
          <w:rFonts w:ascii="PT Astra Serif" w:hAnsi="PT Astra Serif"/>
          <w:color w:val="000000" w:themeColor="text1"/>
          <w:sz w:val="24"/>
          <w:szCs w:val="24"/>
        </w:rPr>
      </w:pPr>
    </w:p>
    <w:p w:rsidR="00961424" w:rsidRPr="001A27B7" w:rsidRDefault="00961424" w:rsidP="002B688D">
      <w:pPr>
        <w:spacing w:after="0"/>
        <w:rPr>
          <w:rFonts w:ascii="PT Astra Serif" w:hAnsi="PT Astra Serif"/>
          <w:color w:val="000000" w:themeColor="text1"/>
          <w:sz w:val="24"/>
          <w:szCs w:val="24"/>
        </w:rPr>
      </w:pPr>
      <w:r w:rsidRPr="001A27B7">
        <w:rPr>
          <w:rFonts w:ascii="PT Astra Serif" w:hAnsi="PT Astra Serif"/>
          <w:color w:val="000000" w:themeColor="text1"/>
          <w:sz w:val="24"/>
          <w:szCs w:val="24"/>
        </w:rPr>
        <w:t>Перечень объектов недвижимости: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w:t>
            </w:r>
          </w:p>
        </w:tc>
        <w:tc>
          <w:tcPr>
            <w:tcW w:w="1856"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Наименование</w:t>
            </w:r>
          </w:p>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объекта</w:t>
            </w: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Адресный ориентир.</w:t>
            </w:r>
          </w:p>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Кадастровый (инвентарный) номер (при наличии)</w:t>
            </w: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Собственник(и).</w:t>
            </w:r>
          </w:p>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Реквизиты правоустанавливающих (правоподтверждающих) документов</w:t>
            </w: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2B688D">
            <w:pPr>
              <w:spacing w:after="0"/>
              <w:jc w:val="center"/>
              <w:rPr>
                <w:rFonts w:ascii="PT Astra Serif" w:hAnsi="PT Astra Serif"/>
                <w:color w:val="000000" w:themeColor="text1"/>
                <w:sz w:val="24"/>
                <w:szCs w:val="24"/>
              </w:rPr>
            </w:pPr>
          </w:p>
          <w:p w:rsidR="00961424" w:rsidRPr="001A27B7" w:rsidRDefault="00961424" w:rsidP="002B688D">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2B688D">
            <w:pPr>
              <w:spacing w:after="0"/>
              <w:jc w:val="center"/>
              <w:rPr>
                <w:rFonts w:ascii="PT Astra Serif" w:hAnsi="PT Astra Serif"/>
                <w:color w:val="000000" w:themeColor="text1"/>
                <w:sz w:val="24"/>
                <w:szCs w:val="24"/>
              </w:rPr>
            </w:pPr>
          </w:p>
          <w:p w:rsidR="00961424" w:rsidRPr="001A27B7" w:rsidRDefault="00961424" w:rsidP="002B688D">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2B688D">
            <w:pPr>
              <w:spacing w:after="0"/>
              <w:jc w:val="center"/>
              <w:rPr>
                <w:rFonts w:ascii="PT Astra Serif" w:hAnsi="PT Astra Serif"/>
                <w:color w:val="000000" w:themeColor="text1"/>
                <w:sz w:val="24"/>
                <w:szCs w:val="24"/>
              </w:rPr>
            </w:pPr>
          </w:p>
          <w:p w:rsidR="00961424" w:rsidRPr="001A27B7" w:rsidRDefault="00961424" w:rsidP="002B688D">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2B688D">
            <w:pPr>
              <w:spacing w:after="0"/>
              <w:jc w:val="center"/>
              <w:rPr>
                <w:rFonts w:ascii="PT Astra Serif" w:hAnsi="PT Astra Serif"/>
                <w:color w:val="000000" w:themeColor="text1"/>
                <w:sz w:val="24"/>
                <w:szCs w:val="24"/>
              </w:rPr>
            </w:pPr>
          </w:p>
          <w:p w:rsidR="00961424" w:rsidRPr="001A27B7" w:rsidRDefault="00961424" w:rsidP="002B688D">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r>
      <w:tr w:rsidR="00961424" w:rsidRPr="001A27B7" w:rsidTr="00DD252D">
        <w:tc>
          <w:tcPr>
            <w:tcW w:w="484"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1856" w:type="dxa"/>
            <w:tcBorders>
              <w:top w:val="single" w:sz="4" w:space="0" w:color="auto"/>
              <w:left w:val="single" w:sz="4" w:space="0" w:color="auto"/>
              <w:bottom w:val="single" w:sz="4" w:space="0" w:color="auto"/>
              <w:right w:val="single" w:sz="4" w:space="0" w:color="auto"/>
            </w:tcBorders>
          </w:tcPr>
          <w:p w:rsidR="00961424" w:rsidRPr="001A27B7" w:rsidRDefault="00961424" w:rsidP="002B688D">
            <w:pPr>
              <w:spacing w:after="0"/>
              <w:jc w:val="center"/>
              <w:rPr>
                <w:rFonts w:ascii="PT Astra Serif" w:hAnsi="PT Astra Serif"/>
                <w:color w:val="000000" w:themeColor="text1"/>
                <w:sz w:val="24"/>
                <w:szCs w:val="24"/>
              </w:rPr>
            </w:pPr>
          </w:p>
          <w:p w:rsidR="00961424" w:rsidRPr="001A27B7" w:rsidRDefault="00961424" w:rsidP="002B688D">
            <w:pPr>
              <w:spacing w:after="0"/>
              <w:jc w:val="center"/>
              <w:rPr>
                <w:rFonts w:ascii="PT Astra Serif" w:hAnsi="PT Astra Serif"/>
                <w:color w:val="000000" w:themeColor="text1"/>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961424" w:rsidRPr="001A27B7" w:rsidRDefault="00961424" w:rsidP="002B688D">
            <w:pPr>
              <w:spacing w:after="0"/>
              <w:jc w:val="center"/>
              <w:rPr>
                <w:rFonts w:ascii="PT Astra Serif" w:hAnsi="PT Astra Serif"/>
                <w:color w:val="000000" w:themeColor="text1"/>
                <w:sz w:val="24"/>
                <w:szCs w:val="24"/>
              </w:rPr>
            </w:pPr>
          </w:p>
        </w:tc>
      </w:tr>
    </w:tbl>
    <w:p w:rsidR="00961424" w:rsidRPr="001A27B7" w:rsidRDefault="00961424" w:rsidP="002B688D">
      <w:pPr>
        <w:spacing w:after="0"/>
        <w:jc w:val="both"/>
        <w:rPr>
          <w:rFonts w:ascii="PT Astra Serif" w:hAnsi="PT Astra Serif"/>
          <w:color w:val="000000" w:themeColor="text1"/>
          <w:sz w:val="24"/>
          <w:szCs w:val="24"/>
        </w:rPr>
      </w:pPr>
    </w:p>
    <w:p w:rsidR="00961424" w:rsidRPr="001A27B7" w:rsidRDefault="00961424" w:rsidP="002B688D">
      <w:pPr>
        <w:spacing w:after="0"/>
        <w:jc w:val="both"/>
        <w:rPr>
          <w:rFonts w:ascii="PT Astra Serif" w:hAnsi="PT Astra Serif"/>
          <w:color w:val="000000" w:themeColor="text1"/>
          <w:sz w:val="24"/>
          <w:szCs w:val="24"/>
        </w:rPr>
      </w:pPr>
      <w:r w:rsidRPr="001A27B7">
        <w:rPr>
          <w:rFonts w:ascii="PT Astra Serif" w:hAnsi="PT Astra Serif"/>
          <w:color w:val="000000" w:themeColor="text1"/>
          <w:sz w:val="24"/>
          <w:szCs w:val="24"/>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961424" w:rsidRPr="001A27B7" w:rsidRDefault="00961424" w:rsidP="002B688D">
      <w:pPr>
        <w:spacing w:after="0"/>
        <w:jc w:val="both"/>
        <w:rPr>
          <w:rFonts w:ascii="PT Astra Serif" w:hAnsi="PT Astra Serif"/>
          <w:color w:val="000000" w:themeColor="text1"/>
          <w:sz w:val="24"/>
          <w:szCs w:val="24"/>
        </w:rPr>
      </w:pPr>
    </w:p>
    <w:p w:rsidR="00961424" w:rsidRPr="001A27B7" w:rsidRDefault="00961424"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_____________ /___________________________/</w:t>
      </w:r>
    </w:p>
    <w:p w:rsidR="00961424" w:rsidRPr="001A27B7" w:rsidRDefault="00961424" w:rsidP="002B688D">
      <w:pPr>
        <w:tabs>
          <w:tab w:val="left" w:pos="4140"/>
          <w:tab w:val="left" w:pos="7020"/>
        </w:tabs>
        <w:spacing w:after="0"/>
        <w:rPr>
          <w:rFonts w:ascii="PT Astra Serif" w:hAnsi="PT Astra Serif"/>
          <w:color w:val="000000" w:themeColor="text1"/>
          <w:sz w:val="24"/>
          <w:szCs w:val="24"/>
        </w:rPr>
      </w:pPr>
      <w:r w:rsidRPr="001A27B7">
        <w:rPr>
          <w:rFonts w:ascii="PT Astra Serif" w:hAnsi="PT Astra Serif"/>
          <w:color w:val="000000" w:themeColor="text1"/>
          <w:sz w:val="24"/>
          <w:szCs w:val="24"/>
        </w:rPr>
        <w:tab/>
        <w:t xml:space="preserve">  (подпись)                              (расшифровка подписи)</w:t>
      </w:r>
    </w:p>
    <w:p w:rsidR="00961424" w:rsidRPr="001A27B7" w:rsidRDefault="00961424"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_________________________________________</w:t>
      </w:r>
    </w:p>
    <w:p w:rsidR="00961424"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(законный представитель или лицо по доверенности)</w:t>
      </w:r>
    </w:p>
    <w:p w:rsidR="00961424" w:rsidRPr="001A27B7" w:rsidRDefault="00961424"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 xml:space="preserve"> «____»_____________20___ г.</w:t>
      </w:r>
    </w:p>
    <w:p w:rsidR="00961424" w:rsidRPr="001A27B7" w:rsidRDefault="00961424" w:rsidP="002B688D">
      <w:pPr>
        <w:spacing w:after="0"/>
        <w:jc w:val="both"/>
        <w:rPr>
          <w:rFonts w:ascii="PT Astra Serif" w:hAnsi="PT Astra Serif"/>
          <w:color w:val="000000" w:themeColor="text1"/>
          <w:sz w:val="24"/>
          <w:szCs w:val="24"/>
        </w:rPr>
      </w:pPr>
    </w:p>
    <w:p w:rsidR="00961424" w:rsidRPr="001A27B7" w:rsidRDefault="00961424" w:rsidP="002B688D">
      <w:pPr>
        <w:spacing w:after="0"/>
        <w:jc w:val="both"/>
        <w:rPr>
          <w:rFonts w:ascii="PT Astra Serif" w:hAnsi="PT Astra Serif"/>
          <w:color w:val="000000" w:themeColor="text1"/>
          <w:szCs w:val="28"/>
        </w:rPr>
      </w:pPr>
    </w:p>
    <w:p w:rsidR="00961424" w:rsidRPr="001A27B7" w:rsidRDefault="00961424" w:rsidP="002B688D">
      <w:pPr>
        <w:spacing w:after="0"/>
        <w:jc w:val="center"/>
        <w:rPr>
          <w:rFonts w:ascii="PT Astra Serif" w:hAnsi="PT Astra Serif"/>
          <w:color w:val="000000" w:themeColor="text1"/>
          <w:szCs w:val="28"/>
        </w:rPr>
      </w:pPr>
    </w:p>
    <w:p w:rsidR="00961424" w:rsidRPr="001A27B7" w:rsidRDefault="00961424" w:rsidP="002B688D">
      <w:pPr>
        <w:spacing w:after="0"/>
        <w:jc w:val="center"/>
        <w:rPr>
          <w:rFonts w:ascii="PT Astra Serif" w:hAnsi="PT Astra Serif"/>
          <w:color w:val="000000" w:themeColor="text1"/>
          <w:szCs w:val="28"/>
        </w:rPr>
      </w:pPr>
    </w:p>
    <w:p w:rsidR="00961424" w:rsidRDefault="00961424" w:rsidP="002B688D">
      <w:pPr>
        <w:spacing w:after="0"/>
        <w:rPr>
          <w:rFonts w:ascii="PT Astra Serif" w:hAnsi="PT Astra Serif"/>
          <w:color w:val="000000" w:themeColor="text1"/>
          <w:szCs w:val="28"/>
        </w:rPr>
      </w:pPr>
    </w:p>
    <w:p w:rsidR="00ED6A3B" w:rsidRDefault="00ED6A3B" w:rsidP="002B688D">
      <w:pPr>
        <w:spacing w:after="0"/>
        <w:rPr>
          <w:rFonts w:ascii="PT Astra Serif" w:hAnsi="PT Astra Serif"/>
          <w:color w:val="000000" w:themeColor="text1"/>
          <w:szCs w:val="28"/>
        </w:rPr>
      </w:pPr>
    </w:p>
    <w:p w:rsidR="00ED6A3B" w:rsidRDefault="00ED6A3B" w:rsidP="002B688D">
      <w:pPr>
        <w:spacing w:after="0"/>
        <w:rPr>
          <w:rFonts w:ascii="PT Astra Serif" w:hAnsi="PT Astra Serif"/>
          <w:color w:val="000000" w:themeColor="text1"/>
          <w:szCs w:val="28"/>
        </w:rPr>
      </w:pPr>
    </w:p>
    <w:p w:rsidR="00ED6A3B" w:rsidRPr="001A27B7" w:rsidRDefault="00ED6A3B" w:rsidP="002B688D">
      <w:pPr>
        <w:spacing w:after="0"/>
        <w:rPr>
          <w:rFonts w:ascii="PT Astra Serif" w:hAnsi="PT Astra Serif"/>
          <w:color w:val="000000" w:themeColor="text1"/>
          <w:szCs w:val="28"/>
        </w:rPr>
      </w:pPr>
    </w:p>
    <w:p w:rsidR="00961424" w:rsidRPr="001A27B7" w:rsidRDefault="00961424" w:rsidP="002B688D">
      <w:pPr>
        <w:spacing w:after="0"/>
        <w:rPr>
          <w:rFonts w:ascii="PT Astra Serif" w:hAnsi="PT Astra Serif"/>
          <w:color w:val="000000" w:themeColor="text1"/>
          <w:szCs w:val="28"/>
        </w:rPr>
      </w:pPr>
    </w:p>
    <w:p w:rsidR="00961424" w:rsidRPr="001A27B7" w:rsidRDefault="00961424"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Приложение 4</w:t>
      </w:r>
    </w:p>
    <w:p w:rsidR="00992EF8" w:rsidRPr="001A27B7" w:rsidRDefault="00992EF8" w:rsidP="002B688D">
      <w:pPr>
        <w:spacing w:after="0"/>
        <w:jc w:val="right"/>
        <w:rPr>
          <w:rFonts w:ascii="PT Astra Serif" w:hAnsi="PT Astra Serif"/>
          <w:color w:val="000000" w:themeColor="text1"/>
          <w:sz w:val="24"/>
          <w:szCs w:val="24"/>
        </w:rPr>
      </w:pPr>
      <w:r w:rsidRPr="001A27B7">
        <w:rPr>
          <w:rFonts w:ascii="PT Astra Serif" w:hAnsi="PT Astra Serif"/>
          <w:color w:val="000000" w:themeColor="text1"/>
          <w:sz w:val="24"/>
          <w:szCs w:val="24"/>
        </w:rPr>
        <w:t>к административному регламенту</w:t>
      </w:r>
      <w:r w:rsidR="00AF1C82" w:rsidRPr="001A27B7">
        <w:rPr>
          <w:rFonts w:ascii="PT Astra Serif" w:hAnsi="PT Astra Serif"/>
          <w:color w:val="000000" w:themeColor="text1"/>
          <w:sz w:val="24"/>
          <w:szCs w:val="24"/>
        </w:rPr>
        <w:t xml:space="preserve"> </w:t>
      </w:r>
      <w:r w:rsidRPr="001A27B7">
        <w:rPr>
          <w:rFonts w:ascii="PT Astra Serif" w:hAnsi="PT Astra Serif"/>
          <w:color w:val="000000" w:themeColor="text1"/>
          <w:sz w:val="24"/>
          <w:szCs w:val="24"/>
        </w:rPr>
        <w:t>о порядке предоставления</w:t>
      </w:r>
      <w:r w:rsidR="00AF1C82" w:rsidRPr="001A27B7">
        <w:rPr>
          <w:rFonts w:ascii="PT Astra Serif" w:hAnsi="PT Astra Serif"/>
          <w:color w:val="000000" w:themeColor="text1"/>
          <w:sz w:val="24"/>
          <w:szCs w:val="24"/>
        </w:rPr>
        <w:t xml:space="preserve"> </w:t>
      </w:r>
      <w:r w:rsidRPr="001A27B7">
        <w:rPr>
          <w:rFonts w:ascii="PT Astra Serif" w:hAnsi="PT Astra Serif"/>
          <w:color w:val="000000" w:themeColor="text1"/>
          <w:sz w:val="24"/>
          <w:szCs w:val="24"/>
        </w:rPr>
        <w:t>муниципальной услуги</w:t>
      </w:r>
    </w:p>
    <w:p w:rsidR="00961424" w:rsidRPr="001A27B7" w:rsidRDefault="00992EF8" w:rsidP="002B688D">
      <w:pPr>
        <w:spacing w:after="0"/>
        <w:jc w:val="right"/>
        <w:rPr>
          <w:rFonts w:ascii="PT Astra Serif" w:hAnsi="PT Astra Serif"/>
          <w:bCs/>
          <w:color w:val="000000" w:themeColor="text1"/>
          <w:sz w:val="24"/>
          <w:szCs w:val="24"/>
        </w:rPr>
      </w:pPr>
      <w:r w:rsidRPr="001A27B7">
        <w:rPr>
          <w:rFonts w:ascii="PT Astra Serif" w:hAnsi="PT Astra Serif"/>
          <w:color w:val="000000" w:themeColor="text1"/>
          <w:sz w:val="24"/>
          <w:szCs w:val="24"/>
        </w:rPr>
        <w:t xml:space="preserve"> </w:t>
      </w:r>
      <w:r w:rsidRPr="001A27B7">
        <w:rPr>
          <w:rStyle w:val="af3"/>
          <w:rFonts w:ascii="PT Astra Serif" w:hAnsi="PT Astra Serif"/>
          <w:b w:val="0"/>
          <w:color w:val="000000" w:themeColor="text1"/>
          <w:sz w:val="24"/>
          <w:szCs w:val="24"/>
        </w:rPr>
        <w:t>по предоставлению земельного участка в постоянное</w:t>
      </w:r>
      <w:r w:rsidRPr="001A27B7">
        <w:rPr>
          <w:rStyle w:val="af3"/>
          <w:rFonts w:ascii="PT Astra Serif" w:hAnsi="PT Astra Serif"/>
          <w:b w:val="0"/>
          <w:bCs w:val="0"/>
          <w:color w:val="000000" w:themeColor="text1"/>
          <w:sz w:val="24"/>
          <w:szCs w:val="24"/>
        </w:rPr>
        <w:t xml:space="preserve"> </w:t>
      </w:r>
      <w:r w:rsidRPr="001A27B7">
        <w:rPr>
          <w:rStyle w:val="af3"/>
          <w:rFonts w:ascii="PT Astra Serif" w:hAnsi="PT Astra Serif"/>
          <w:b w:val="0"/>
          <w:color w:val="000000" w:themeColor="text1"/>
          <w:sz w:val="24"/>
          <w:szCs w:val="24"/>
        </w:rPr>
        <w:t>(бессрочное) пользование</w:t>
      </w:r>
    </w:p>
    <w:p w:rsidR="00961424" w:rsidRPr="001A27B7" w:rsidRDefault="00961424" w:rsidP="002B688D">
      <w:pPr>
        <w:spacing w:after="0"/>
        <w:jc w:val="center"/>
        <w:rPr>
          <w:rFonts w:ascii="PT Astra Serif" w:hAnsi="PT Astra Serif"/>
          <w:color w:val="000000" w:themeColor="text1"/>
          <w:sz w:val="24"/>
          <w:szCs w:val="24"/>
        </w:rPr>
      </w:pPr>
    </w:p>
    <w:p w:rsidR="00961424" w:rsidRPr="001A27B7" w:rsidRDefault="00961424" w:rsidP="002B688D">
      <w:pPr>
        <w:pStyle w:val="10"/>
        <w:spacing w:before="0" w:after="0"/>
        <w:rPr>
          <w:rFonts w:ascii="PT Astra Serif" w:hAnsi="PT Astra Serif" w:cs="Times New Roman"/>
          <w:color w:val="000000" w:themeColor="text1"/>
        </w:rPr>
      </w:pPr>
      <w:r w:rsidRPr="001A27B7">
        <w:rPr>
          <w:rFonts w:ascii="PT Astra Serif" w:hAnsi="PT Astra Serif" w:cs="Times New Roman"/>
          <w:color w:val="000000" w:themeColor="text1"/>
        </w:rPr>
        <w:t>Блок-схема</w:t>
      </w:r>
    </w:p>
    <w:p w:rsidR="00961424" w:rsidRPr="001A27B7" w:rsidRDefault="00961424" w:rsidP="002B688D">
      <w:pPr>
        <w:pStyle w:val="10"/>
        <w:spacing w:before="0" w:after="0"/>
        <w:rPr>
          <w:rFonts w:ascii="PT Astra Serif" w:hAnsi="PT Astra Serif" w:cs="Times New Roman"/>
          <w:color w:val="000000" w:themeColor="text1"/>
        </w:rPr>
      </w:pPr>
      <w:r w:rsidRPr="001A27B7">
        <w:rPr>
          <w:rFonts w:ascii="PT Astra Serif" w:hAnsi="PT Astra Serif" w:cs="Times New Roman"/>
          <w:color w:val="000000" w:themeColor="text1"/>
        </w:rPr>
        <w:t>предоставления муниципальной услуги</w:t>
      </w:r>
    </w:p>
    <w:p w:rsidR="00961424" w:rsidRPr="001A27B7" w:rsidRDefault="00961424" w:rsidP="002B688D">
      <w:pPr>
        <w:spacing w:after="0"/>
        <w:jc w:val="center"/>
        <w:rPr>
          <w:rFonts w:ascii="PT Astra Serif" w:hAnsi="PT Astra Serif"/>
          <w:b/>
          <w:color w:val="000000" w:themeColor="text1"/>
          <w:sz w:val="24"/>
          <w:szCs w:val="24"/>
        </w:rPr>
      </w:pPr>
      <w:r w:rsidRPr="001A27B7">
        <w:rPr>
          <w:rFonts w:ascii="PT Astra Serif" w:hAnsi="PT Astra Serif"/>
          <w:b/>
          <w:bCs/>
          <w:color w:val="000000" w:themeColor="text1"/>
          <w:sz w:val="24"/>
          <w:szCs w:val="24"/>
        </w:rPr>
        <w:t>«Предоставление в постоянное (бессрочное) пользование</w:t>
      </w:r>
    </w:p>
    <w:p w:rsidR="00992EF8" w:rsidRPr="001A27B7" w:rsidRDefault="00961424" w:rsidP="002B688D">
      <w:pPr>
        <w:spacing w:after="0"/>
        <w:jc w:val="center"/>
        <w:rPr>
          <w:rFonts w:ascii="PT Astra Serif" w:hAnsi="PT Astra Serif"/>
          <w:color w:val="000000" w:themeColor="text1"/>
          <w:sz w:val="24"/>
          <w:szCs w:val="24"/>
        </w:rPr>
      </w:pPr>
      <w:r w:rsidRPr="001A27B7">
        <w:rPr>
          <w:rFonts w:ascii="PT Astra Serif" w:hAnsi="PT Astra Serif"/>
          <w:b/>
          <w:color w:val="000000" w:themeColor="text1"/>
          <w:sz w:val="24"/>
          <w:szCs w:val="24"/>
        </w:rPr>
        <w:t>земельных участков</w:t>
      </w:r>
      <w:r w:rsidRPr="001A27B7">
        <w:rPr>
          <w:rFonts w:ascii="PT Astra Serif" w:hAnsi="PT Astra Serif"/>
          <w:color w:val="000000" w:themeColor="text1"/>
          <w:sz w:val="24"/>
          <w:szCs w:val="24"/>
        </w:rPr>
        <w:t xml:space="preserve">, </w:t>
      </w:r>
      <w:r w:rsidRPr="001A27B7">
        <w:rPr>
          <w:rStyle w:val="af3"/>
          <w:rFonts w:ascii="PT Astra Serif" w:hAnsi="PT Astra Serif"/>
          <w:color w:val="000000" w:themeColor="text1"/>
          <w:sz w:val="24"/>
          <w:szCs w:val="24"/>
        </w:rPr>
        <w:t>находящихся в муниципальной собственности или</w:t>
      </w:r>
      <w:r w:rsidRPr="001A27B7">
        <w:rPr>
          <w:rStyle w:val="af3"/>
          <w:rFonts w:ascii="PT Astra Serif" w:hAnsi="PT Astra Serif"/>
          <w:b w:val="0"/>
          <w:color w:val="000000" w:themeColor="text1"/>
          <w:sz w:val="24"/>
          <w:szCs w:val="24"/>
        </w:rPr>
        <w:t xml:space="preserve"> </w:t>
      </w:r>
      <w:r w:rsidRPr="001A27B7">
        <w:rPr>
          <w:rFonts w:ascii="PT Astra Serif" w:hAnsi="PT Astra Serif"/>
          <w:b/>
          <w:color w:val="000000" w:themeColor="text1"/>
          <w:sz w:val="24"/>
          <w:szCs w:val="24"/>
        </w:rPr>
        <w:t>государственная собственность на которые не разграничена»</w:t>
      </w:r>
    </w:p>
    <w:p w:rsidR="00961424" w:rsidRPr="001A27B7" w:rsidRDefault="00C57794" w:rsidP="00992EF8">
      <w:pPr>
        <w:spacing w:after="0"/>
        <w:jc w:val="center"/>
        <w:rPr>
          <w:rFonts w:ascii="PT Astra Serif" w:hAnsi="PT Astra Serif"/>
          <w:color w:val="000000" w:themeColor="text1"/>
          <w:sz w:val="24"/>
          <w:szCs w:val="24"/>
        </w:rPr>
      </w:pPr>
      <w:r w:rsidRPr="00C57794">
        <w:rPr>
          <w:rFonts w:ascii="PT Astra Serif" w:hAnsi="PT Astra Serif"/>
          <w:noProof/>
          <w:color w:val="000000" w:themeColor="text1"/>
          <w:szCs w:val="28"/>
        </w:rPr>
        <w:pict>
          <v:rect id="Rectangle 2" o:spid="_x0000_s1037" style="position:absolute;left:0;text-align:left;margin-left:3.35pt;margin-top:11.9pt;width:486.75pt;height:21pt;z-index:251668992;visibility:visible">
            <v:textbox>
              <w:txbxContent>
                <w:p w:rsidR="009F1AC8" w:rsidRPr="00B12E79" w:rsidRDefault="009F1AC8" w:rsidP="00961424">
                  <w:pPr>
                    <w:jc w:val="center"/>
                  </w:pPr>
                  <w:r w:rsidRPr="00992EF8">
                    <w:rPr>
                      <w:sz w:val="20"/>
                      <w:szCs w:val="20"/>
                    </w:rPr>
                    <w:t>Прием, регистрация и рассмотрение заявления и прилагаемых к нему документов</w:t>
                  </w:r>
                </w:p>
              </w:txbxContent>
            </v:textbox>
          </v:rect>
        </w:pict>
      </w:r>
    </w:p>
    <w:p w:rsidR="00992EF8" w:rsidRPr="001A27B7" w:rsidRDefault="00992EF8" w:rsidP="00992EF8">
      <w:pPr>
        <w:spacing w:after="0"/>
        <w:ind w:firstLine="709"/>
        <w:rPr>
          <w:rFonts w:ascii="PT Astra Serif" w:hAnsi="PT Astra Serif"/>
          <w:b/>
          <w:bCs/>
          <w:color w:val="000000" w:themeColor="text1"/>
          <w:szCs w:val="28"/>
        </w:rPr>
      </w:pPr>
    </w:p>
    <w:p w:rsidR="00961424" w:rsidRPr="001A27B7" w:rsidRDefault="00C57794" w:rsidP="00992EF8">
      <w:pPr>
        <w:spacing w:after="0"/>
        <w:ind w:firstLine="709"/>
        <w:rPr>
          <w:rFonts w:ascii="PT Astra Serif" w:hAnsi="PT Astra Serif"/>
          <w:b/>
          <w:bCs/>
          <w:color w:val="000000" w:themeColor="text1"/>
          <w:szCs w:val="28"/>
        </w:rPr>
      </w:pPr>
      <w:r w:rsidRPr="00C57794">
        <w:rPr>
          <w:rFonts w:ascii="PT Astra Serif" w:hAnsi="PT Astra Serif"/>
          <w:noProof/>
          <w:color w:val="000000" w:themeColor="text1"/>
          <w:szCs w:val="28"/>
        </w:rPr>
        <w:pict>
          <v:shapetype id="_x0000_t32" coordsize="21600,21600" o:spt="32" o:oned="t" path="m,l21600,21600e" filled="f">
            <v:path arrowok="t" fillok="f" o:connecttype="none"/>
            <o:lock v:ext="edit" shapetype="t"/>
          </v:shapetype>
          <v:shape id="AutoShape 3" o:spid="_x0000_s1059" type="#_x0000_t32" style="position:absolute;left:0;text-align:left;margin-left:436.9pt;margin-top:11.15pt;width:0;height:24.05pt;z-index:251691520;visibility:visible">
            <v:stroke endarrow="block"/>
          </v:shape>
        </w:pict>
      </w:r>
      <w:r w:rsidRPr="00C57794">
        <w:rPr>
          <w:rFonts w:ascii="PT Astra Serif" w:hAnsi="PT Astra Serif"/>
          <w:noProof/>
          <w:color w:val="000000" w:themeColor="text1"/>
          <w:szCs w:val="28"/>
        </w:rPr>
        <w:pict>
          <v:shape id="AutoShape 4" o:spid="_x0000_s1058" type="#_x0000_t32" style="position:absolute;left:0;text-align:left;margin-left:314.6pt;margin-top:11.15pt;width:0;height:24.05pt;z-index:251690496;visibility:visible">
            <v:stroke endarrow="block"/>
          </v:shape>
        </w:pict>
      </w:r>
      <w:r w:rsidRPr="00C57794">
        <w:rPr>
          <w:rFonts w:ascii="PT Astra Serif" w:hAnsi="PT Astra Serif"/>
          <w:noProof/>
          <w:color w:val="000000" w:themeColor="text1"/>
          <w:szCs w:val="28"/>
        </w:rPr>
        <w:pict>
          <v:shape id="AutoShape 5" o:spid="_x0000_s1057" type="#_x0000_t32" style="position:absolute;left:0;text-align:left;margin-left:180.35pt;margin-top:11.15pt;width:0;height:24.05pt;z-index:251689472;visibility:visible">
            <v:stroke endarrow="block"/>
          </v:shape>
        </w:pict>
      </w:r>
      <w:r w:rsidRPr="00C57794">
        <w:rPr>
          <w:rFonts w:ascii="PT Astra Serif" w:hAnsi="PT Astra Serif"/>
          <w:noProof/>
          <w:color w:val="000000" w:themeColor="text1"/>
          <w:szCs w:val="28"/>
        </w:rPr>
        <w:pict>
          <v:shape id="AutoShape 6" o:spid="_x0000_s1056" type="#_x0000_t32" style="position:absolute;left:0;text-align:left;margin-left:54.35pt;margin-top:11.15pt;width:0;height:24.05pt;z-index:251688448;visibility:visible">
            <v:stroke endarrow="block"/>
          </v:shape>
        </w:pict>
      </w:r>
    </w:p>
    <w:p w:rsidR="00992EF8" w:rsidRPr="001A27B7" w:rsidRDefault="00992EF8" w:rsidP="00992EF8">
      <w:pPr>
        <w:spacing w:after="0"/>
        <w:ind w:firstLine="709"/>
        <w:rPr>
          <w:rFonts w:ascii="PT Astra Serif" w:hAnsi="PT Astra Serif"/>
          <w:b/>
          <w:bCs/>
          <w:color w:val="000000" w:themeColor="text1"/>
          <w:szCs w:val="28"/>
        </w:rPr>
      </w:pP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9" o:spid="_x0000_s1039" style="position:absolute;left:0;text-align:left;margin-left:0;margin-top:3.95pt;width:105.75pt;height:67.7pt;z-index:251671040;visibility:visible;mso-position-horizontal:left">
            <v:textbox>
              <w:txbxContent>
                <w:p w:rsidR="009F1AC8" w:rsidRPr="00992EF8" w:rsidRDefault="009F1AC8" w:rsidP="00961424">
                  <w:pPr>
                    <w:jc w:val="center"/>
                    <w:rPr>
                      <w:sz w:val="18"/>
                      <w:szCs w:val="18"/>
                    </w:rPr>
                  </w:pPr>
                  <w:r w:rsidRPr="00992EF8">
                    <w:rPr>
                      <w:sz w:val="18"/>
                      <w:szCs w:val="18"/>
                    </w:rPr>
                    <w:t>Неполный комплект документов, подлежащих представлению заявителем</w:t>
                  </w:r>
                </w:p>
              </w:txbxContent>
            </v:textbox>
          </v:rect>
        </w:pict>
      </w:r>
      <w:r>
        <w:rPr>
          <w:rFonts w:ascii="PT Astra Serif" w:hAnsi="PT Astra Serif"/>
          <w:noProof/>
          <w:color w:val="000000" w:themeColor="text1"/>
          <w:szCs w:val="28"/>
        </w:rPr>
        <w:pict>
          <v:rect id="Rectangle 10" o:spid="_x0000_s1038" style="position:absolute;left:0;text-align:left;margin-left:123.35pt;margin-top:3.1pt;width:114pt;height:53.15pt;z-index:251670016;visibility:visible">
            <v:textbox>
              <w:txbxContent>
                <w:p w:rsidR="009F1AC8" w:rsidRPr="00992EF8" w:rsidRDefault="009F1AC8" w:rsidP="00961424">
                  <w:pPr>
                    <w:jc w:val="center"/>
                    <w:rPr>
                      <w:sz w:val="18"/>
                      <w:szCs w:val="18"/>
                    </w:rPr>
                  </w:pPr>
                  <w:r w:rsidRPr="00992EF8">
                    <w:rPr>
                      <w:sz w:val="18"/>
                      <w:szCs w:val="18"/>
                    </w:rPr>
                    <w:t>Выявление оснований для отказа в предоставлении муниципальной услуги</w:t>
                  </w:r>
                </w:p>
                <w:p w:rsidR="009F1AC8" w:rsidRPr="00675E60" w:rsidRDefault="009F1AC8" w:rsidP="00961424">
                  <w:pPr>
                    <w:rPr>
                      <w:szCs w:val="20"/>
                    </w:rPr>
                  </w:pPr>
                </w:p>
              </w:txbxContent>
            </v:textbox>
          </v:rect>
        </w:pict>
      </w:r>
      <w:r>
        <w:rPr>
          <w:rFonts w:ascii="PT Astra Serif" w:hAnsi="PT Astra Serif"/>
          <w:noProof/>
          <w:color w:val="000000" w:themeColor="text1"/>
          <w:szCs w:val="28"/>
        </w:rPr>
        <w:pict>
          <v:rect id="Rectangle 8" o:spid="_x0000_s1040" style="position:absolute;left:0;text-align:left;margin-left:260.6pt;margin-top:3.1pt;width:111.75pt;height:58.05pt;z-index:251672064;visibility:visible">
            <v:textbox>
              <w:txbxContent>
                <w:p w:rsidR="009F1AC8" w:rsidRPr="00992EF8" w:rsidRDefault="009F1AC8" w:rsidP="00961424">
                  <w:pPr>
                    <w:jc w:val="center"/>
                    <w:rPr>
                      <w:sz w:val="20"/>
                      <w:szCs w:val="20"/>
                    </w:rPr>
                  </w:pPr>
                  <w:r w:rsidRPr="00992EF8">
                    <w:rPr>
                      <w:sz w:val="20"/>
                      <w:szCs w:val="20"/>
                    </w:rPr>
                    <w:t>Неполный комплект документов, которые заявитель вправе представить</w:t>
                  </w:r>
                </w:p>
              </w:txbxContent>
            </v:textbox>
          </v:rect>
        </w:pict>
      </w:r>
      <w:r>
        <w:rPr>
          <w:rFonts w:ascii="PT Astra Serif" w:hAnsi="PT Astra Serif"/>
          <w:noProof/>
          <w:color w:val="000000" w:themeColor="text1"/>
          <w:szCs w:val="28"/>
        </w:rPr>
        <w:pict>
          <v:rect id="Rectangle 7" o:spid="_x0000_s1041" style="position:absolute;left:0;text-align:left;margin-left:389.6pt;margin-top:3.1pt;width:100.5pt;height:111.3pt;z-index:251673088;visibility:visible">
            <v:textbox>
              <w:txbxContent>
                <w:p w:rsidR="009F1AC8" w:rsidRPr="00675E60" w:rsidRDefault="009F1AC8" w:rsidP="00961424">
                  <w:pPr>
                    <w:jc w:val="center"/>
                    <w:rPr>
                      <w:sz w:val="20"/>
                      <w:szCs w:val="20"/>
                    </w:rPr>
                  </w:pPr>
                  <w:r w:rsidRPr="00992EF8">
                    <w:rPr>
                      <w:sz w:val="18"/>
                      <w:szCs w:val="18"/>
                    </w:rPr>
                    <w:t>Представление комплекта необходимых документов, отсутствие оснований для отказа в предоставлении муниципальной услуги</w:t>
                  </w:r>
                </w:p>
              </w:txbxContent>
            </v:textbox>
          </v:rect>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11" o:spid="_x0000_s1051" type="#_x0000_t32" style="position:absolute;left:0;text-align:left;margin-left:314.6pt;margin-top:6.1pt;width:0;height:22.95pt;z-index:251683328;visibility:visible">
            <v:stroke endarrow="block"/>
          </v:shape>
        </w:pict>
      </w:r>
      <w:r>
        <w:rPr>
          <w:rFonts w:ascii="PT Astra Serif" w:hAnsi="PT Astra Serif"/>
          <w:noProof/>
          <w:color w:val="000000" w:themeColor="text1"/>
          <w:szCs w:val="28"/>
        </w:rPr>
        <w:pict>
          <v:shape id="AutoShape 12" o:spid="_x0000_s1050" type="#_x0000_t32" style="position:absolute;left:0;text-align:left;margin-left:151.1pt;margin-top:6.1pt;width:0;height:100.95pt;z-index:251682304;visibility:visible">
            <v:stroke endarrow="block"/>
          </v:shape>
        </w:pict>
      </w:r>
      <w:r>
        <w:rPr>
          <w:rFonts w:ascii="PT Astra Serif" w:hAnsi="PT Astra Serif"/>
          <w:noProof/>
          <w:color w:val="000000" w:themeColor="text1"/>
          <w:szCs w:val="28"/>
        </w:rPr>
        <w:pict>
          <v:shape id="AutoShape 13" o:spid="_x0000_s1049" type="#_x0000_t32" style="position:absolute;left:0;text-align:left;margin-left:54.35pt;margin-top:6.1pt;width:.05pt;height:100.95pt;z-index:251681280;visibility:visible">
            <v:stroke endarrow="block"/>
          </v:shape>
        </w:pict>
      </w: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14" o:spid="_x0000_s1043" style="position:absolute;left:0;text-align:left;margin-left:184.85pt;margin-top:12.95pt;width:191.25pt;height:53.25pt;z-index:251675136;visibility:visible">
            <v:textbox>
              <w:txbxContent>
                <w:p w:rsidR="009F1AC8" w:rsidRPr="00992EF8" w:rsidRDefault="009F1AC8" w:rsidP="00961424">
                  <w:pPr>
                    <w:jc w:val="center"/>
                    <w:rPr>
                      <w:sz w:val="18"/>
                      <w:szCs w:val="18"/>
                    </w:rPr>
                  </w:pPr>
                  <w:r w:rsidRPr="00992EF8">
                    <w:rPr>
                      <w:sz w:val="18"/>
                      <w:szCs w:val="18"/>
                    </w:rPr>
                    <w:t>Запрос документов, необходимых для предоставления муниципальной услуги, находящихся в распоряжении государственных органов</w:t>
                  </w:r>
                </w:p>
                <w:p w:rsidR="009F1AC8" w:rsidRDefault="009F1AC8"/>
              </w:txbxContent>
            </v:textbox>
          </v:rect>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15" o:spid="_x0000_s1052" type="#_x0000_t32" style="position:absolute;left:0;text-align:left;margin-left:436.85pt;margin-top:12.65pt;width:.05pt;height:21.35pt;z-index:251684352;visibility:visible">
            <v:stroke endarrow="block"/>
          </v:shape>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18" o:spid="_x0000_s1046" style="position:absolute;left:0;text-align:left;margin-left:389.6pt;margin-top:1.8pt;width:100.5pt;height:113.95pt;z-index:251678208;visibility:visible">
            <v:textbox>
              <w:txbxContent>
                <w:p w:rsidR="009F1AC8" w:rsidRPr="005301EE" w:rsidRDefault="009F1AC8" w:rsidP="00961424">
                  <w:pPr>
                    <w:jc w:val="center"/>
                    <w:rPr>
                      <w:sz w:val="20"/>
                      <w:szCs w:val="20"/>
                    </w:rPr>
                  </w:pPr>
                  <w:r w:rsidRPr="00992EF8">
                    <w:rPr>
                      <w:sz w:val="18"/>
                      <w:szCs w:val="18"/>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Pr>
          <w:rFonts w:ascii="PT Astra Serif" w:hAnsi="PT Astra Serif"/>
          <w:noProof/>
          <w:color w:val="000000" w:themeColor="text1"/>
          <w:szCs w:val="28"/>
        </w:rPr>
        <w:pict>
          <v:shape id="AutoShape 16" o:spid="_x0000_s1054" type="#_x0000_t32" style="position:absolute;left:0;text-align:left;margin-left:333.35pt;margin-top:1.8pt;width:0;height:23.25pt;z-index:251686400;visibility:visible">
            <v:stroke endarrow="block"/>
          </v:shape>
        </w:pict>
      </w:r>
      <w:r>
        <w:rPr>
          <w:rFonts w:ascii="PT Astra Serif" w:hAnsi="PT Astra Serif"/>
          <w:noProof/>
          <w:color w:val="000000" w:themeColor="text1"/>
          <w:szCs w:val="28"/>
        </w:rPr>
        <w:pict>
          <v:shape id="AutoShape 17" o:spid="_x0000_s1053" type="#_x0000_t32" style="position:absolute;left:0;text-align:left;margin-left:229.1pt;margin-top:1.8pt;width:0;height:23.25pt;z-index:251685376;visibility:visible">
            <v:stroke endarrow="block"/>
          </v:shape>
        </w:pict>
      </w: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rect id="Rectangle 21" o:spid="_x0000_s1042" style="position:absolute;left:0;text-align:left;margin-left:0;margin-top:10.45pt;width:166.85pt;height:41.8pt;z-index:251674112;visibility:visible">
            <v:textbox>
              <w:txbxContent>
                <w:p w:rsidR="009F1AC8" w:rsidRPr="00992EF8" w:rsidRDefault="009F1AC8" w:rsidP="00961424">
                  <w:pPr>
                    <w:jc w:val="center"/>
                    <w:rPr>
                      <w:sz w:val="18"/>
                      <w:szCs w:val="18"/>
                    </w:rPr>
                  </w:pPr>
                  <w:r w:rsidRPr="00992EF8">
                    <w:rPr>
                      <w:sz w:val="18"/>
                      <w:szCs w:val="18"/>
                    </w:rPr>
                    <w:t>Отказ в предоставлении муниципальной услуги</w:t>
                  </w:r>
                </w:p>
              </w:txbxContent>
            </v:textbox>
          </v:rect>
        </w:pict>
      </w:r>
      <w:r>
        <w:rPr>
          <w:rFonts w:ascii="PT Astra Serif" w:hAnsi="PT Astra Serif"/>
          <w:noProof/>
          <w:color w:val="000000" w:themeColor="text1"/>
          <w:szCs w:val="28"/>
        </w:rPr>
        <w:pict>
          <v:rect id="Rectangle 19" o:spid="_x0000_s1045" style="position:absolute;left:0;text-align:left;margin-left:287.6pt;margin-top:8.95pt;width:88.5pt;height:43.3pt;z-index:251677184;visibility:visible">
            <v:textbox>
              <w:txbxContent>
                <w:p w:rsidR="009F1AC8" w:rsidRPr="00992EF8" w:rsidRDefault="009F1AC8" w:rsidP="00961424">
                  <w:pPr>
                    <w:jc w:val="center"/>
                    <w:rPr>
                      <w:sz w:val="18"/>
                      <w:szCs w:val="18"/>
                    </w:rPr>
                  </w:pPr>
                  <w:r w:rsidRPr="00992EF8">
                    <w:rPr>
                      <w:sz w:val="18"/>
                      <w:szCs w:val="18"/>
                    </w:rPr>
                    <w:t>Представление запрашиваемых документов</w:t>
                  </w:r>
                </w:p>
              </w:txbxContent>
            </v:textbox>
          </v:rect>
        </w:pict>
      </w:r>
      <w:r>
        <w:rPr>
          <w:rFonts w:ascii="PT Astra Serif" w:hAnsi="PT Astra Serif"/>
          <w:noProof/>
          <w:color w:val="000000" w:themeColor="text1"/>
          <w:szCs w:val="28"/>
        </w:rPr>
        <w:pict>
          <v:rect id="Rectangle 20" o:spid="_x0000_s1044" style="position:absolute;left:0;text-align:left;margin-left:184.85pt;margin-top:8.95pt;width:88.5pt;height:54.75pt;z-index:251676160;visibility:visible">
            <v:textbox>
              <w:txbxContent>
                <w:p w:rsidR="009F1AC8" w:rsidRPr="00992EF8" w:rsidRDefault="009F1AC8" w:rsidP="00961424">
                  <w:pPr>
                    <w:jc w:val="center"/>
                    <w:rPr>
                      <w:sz w:val="18"/>
                      <w:szCs w:val="18"/>
                    </w:rPr>
                  </w:pPr>
                  <w:r w:rsidRPr="00992EF8">
                    <w:rPr>
                      <w:sz w:val="18"/>
                      <w:szCs w:val="18"/>
                    </w:rPr>
                    <w:t>Отказ в представлении запрашиваемых документов</w:t>
                  </w:r>
                </w:p>
              </w:txbxContent>
            </v:textbox>
          </v:rect>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22" o:spid="_x0000_s1055" type="#_x0000_t32" style="position:absolute;left:0;text-align:left;margin-left:166.85pt;margin-top:2.65pt;width:18pt;height:0;flip:x;z-index:251687424;visibility:visible">
            <v:stroke endarrow="block"/>
          </v:shape>
        </w:pict>
      </w:r>
    </w:p>
    <w:p w:rsidR="00961424" w:rsidRPr="001A27B7" w:rsidRDefault="00C57794" w:rsidP="00961424">
      <w:pPr>
        <w:spacing w:after="0"/>
        <w:ind w:firstLine="709"/>
        <w:jc w:val="both"/>
        <w:rPr>
          <w:rFonts w:ascii="PT Astra Serif" w:hAnsi="PT Astra Serif"/>
          <w:color w:val="000000" w:themeColor="text1"/>
          <w:szCs w:val="28"/>
        </w:rPr>
      </w:pPr>
      <w:r>
        <w:rPr>
          <w:rFonts w:ascii="PT Astra Serif" w:hAnsi="PT Astra Serif"/>
          <w:noProof/>
          <w:color w:val="000000" w:themeColor="text1"/>
          <w:szCs w:val="28"/>
        </w:rPr>
        <w:pict>
          <v:shape id="AutoShape 23" o:spid="_x0000_s1061" type="#_x0000_t32" style="position:absolute;left:0;text-align:left;margin-left:333.35pt;margin-top:15.4pt;width:0;height:69.05pt;z-index:251693568;visibility:visible">
            <v:stroke endarrow="block"/>
          </v:shape>
        </w:pict>
      </w:r>
    </w:p>
    <w:p w:rsidR="00961424" w:rsidRPr="001A27B7" w:rsidRDefault="00961424" w:rsidP="00961424">
      <w:pPr>
        <w:spacing w:after="0"/>
        <w:ind w:firstLine="709"/>
        <w:jc w:val="both"/>
        <w:rPr>
          <w:rFonts w:ascii="PT Astra Serif" w:hAnsi="PT Astra Serif"/>
          <w:color w:val="000000" w:themeColor="text1"/>
          <w:szCs w:val="28"/>
        </w:rPr>
      </w:pPr>
    </w:p>
    <w:p w:rsidR="00961424" w:rsidRPr="001A27B7" w:rsidRDefault="00961424" w:rsidP="00961424">
      <w:pPr>
        <w:spacing w:after="0"/>
        <w:rPr>
          <w:rFonts w:ascii="PT Astra Serif" w:hAnsi="PT Astra Serif"/>
          <w:color w:val="000000" w:themeColor="text1"/>
          <w:szCs w:val="28"/>
        </w:rPr>
      </w:pPr>
    </w:p>
    <w:p w:rsidR="00961424" w:rsidRPr="001A27B7" w:rsidRDefault="00961424" w:rsidP="00961424">
      <w:pPr>
        <w:spacing w:after="0"/>
        <w:rPr>
          <w:rFonts w:ascii="PT Astra Serif" w:hAnsi="PT Astra Serif"/>
          <w:color w:val="000000" w:themeColor="text1"/>
          <w:szCs w:val="28"/>
        </w:rPr>
      </w:pPr>
    </w:p>
    <w:p w:rsidR="00961424" w:rsidRPr="001A27B7" w:rsidRDefault="00C57794" w:rsidP="00961424">
      <w:pPr>
        <w:spacing w:after="0"/>
        <w:rPr>
          <w:rFonts w:ascii="PT Astra Serif" w:hAnsi="PT Astra Serif"/>
          <w:color w:val="000000" w:themeColor="text1"/>
          <w:szCs w:val="28"/>
        </w:rPr>
      </w:pPr>
      <w:r>
        <w:rPr>
          <w:rFonts w:ascii="PT Astra Serif" w:hAnsi="PT Astra Serif"/>
          <w:noProof/>
          <w:color w:val="000000" w:themeColor="text1"/>
          <w:szCs w:val="28"/>
        </w:rPr>
        <w:pict>
          <v:shape id="AutoShape 24" o:spid="_x0000_s1062" type="#_x0000_t32" style="position:absolute;margin-left:436.9pt;margin-top:-.55pt;width:0;height:20.6pt;z-index:251694592;visibility:visible">
            <v:stroke endarrow="block"/>
          </v:shape>
        </w:pict>
      </w:r>
    </w:p>
    <w:p w:rsidR="00961424" w:rsidRPr="001A27B7" w:rsidRDefault="00C57794" w:rsidP="00961424">
      <w:pPr>
        <w:spacing w:after="0"/>
        <w:rPr>
          <w:rFonts w:ascii="PT Astra Serif" w:hAnsi="PT Astra Serif"/>
          <w:color w:val="000000" w:themeColor="text1"/>
          <w:szCs w:val="28"/>
        </w:rPr>
      </w:pPr>
      <w:r>
        <w:rPr>
          <w:rFonts w:ascii="PT Astra Serif" w:hAnsi="PT Astra Serif"/>
          <w:noProof/>
          <w:color w:val="000000" w:themeColor="text1"/>
          <w:szCs w:val="28"/>
        </w:rPr>
        <w:pict>
          <v:rect id="Rectangle 25" o:spid="_x0000_s1047" style="position:absolute;margin-left:0;margin-top:3.95pt;width:490.1pt;height:18.75pt;z-index:251679232;visibility:visible">
            <v:textbox>
              <w:txbxContent>
                <w:p w:rsidR="009F1AC8" w:rsidRPr="00992EF8" w:rsidRDefault="009F1AC8" w:rsidP="00961424">
                  <w:pPr>
                    <w:jc w:val="center"/>
                    <w:rPr>
                      <w:sz w:val="18"/>
                      <w:szCs w:val="18"/>
                    </w:rPr>
                  </w:pPr>
                  <w:r w:rsidRPr="00992EF8">
                    <w:rPr>
                      <w:sz w:val="18"/>
                      <w:szCs w:val="18"/>
                    </w:rPr>
                    <w:t>Принятие решения о предоставлении земельного участка в постоянное (бессрочное) пользование</w:t>
                  </w:r>
                </w:p>
              </w:txbxContent>
            </v:textbox>
          </v:rect>
        </w:pict>
      </w:r>
    </w:p>
    <w:p w:rsidR="00961424" w:rsidRPr="001A27B7" w:rsidRDefault="00C57794" w:rsidP="00961424">
      <w:pPr>
        <w:spacing w:after="0"/>
        <w:rPr>
          <w:rFonts w:ascii="PT Astra Serif" w:hAnsi="PT Astra Serif"/>
          <w:color w:val="000000" w:themeColor="text1"/>
          <w:szCs w:val="28"/>
        </w:rPr>
      </w:pPr>
      <w:r>
        <w:rPr>
          <w:rFonts w:ascii="PT Astra Serif" w:hAnsi="PT Astra Serif"/>
          <w:noProof/>
          <w:color w:val="000000" w:themeColor="text1"/>
          <w:szCs w:val="28"/>
        </w:rPr>
        <w:pict>
          <v:shape id="AutoShape 26" o:spid="_x0000_s1063" type="#_x0000_t32" style="position:absolute;margin-left:244.1pt;margin-top:6.6pt;width:.75pt;height:20.25pt;z-index:251695616;visibility:visible">
            <v:stroke endarrow="block"/>
          </v:shape>
        </w:pict>
      </w:r>
    </w:p>
    <w:p w:rsidR="00961424" w:rsidRPr="001A27B7" w:rsidRDefault="00C57794" w:rsidP="00961424">
      <w:pPr>
        <w:spacing w:after="0"/>
        <w:rPr>
          <w:rFonts w:ascii="PT Astra Serif" w:hAnsi="PT Astra Serif"/>
          <w:color w:val="000000" w:themeColor="text1"/>
          <w:szCs w:val="28"/>
        </w:rPr>
      </w:pPr>
      <w:r>
        <w:rPr>
          <w:rFonts w:ascii="PT Astra Serif" w:hAnsi="PT Astra Serif"/>
          <w:noProof/>
          <w:color w:val="000000" w:themeColor="text1"/>
          <w:szCs w:val="28"/>
        </w:rPr>
        <w:pict>
          <v:rect id="Rectangle 27" o:spid="_x0000_s1060" style="position:absolute;margin-left:0;margin-top:10.75pt;width:490.1pt;height:21.4pt;z-index:251692544;visibility:visible">
            <v:textbox>
              <w:txbxContent>
                <w:p w:rsidR="009F1AC8" w:rsidRPr="00992EF8" w:rsidRDefault="009F1AC8" w:rsidP="00961424">
                  <w:pPr>
                    <w:jc w:val="center"/>
                    <w:rPr>
                      <w:sz w:val="18"/>
                      <w:szCs w:val="18"/>
                    </w:rPr>
                  </w:pPr>
                  <w:r w:rsidRPr="00992EF8">
                    <w:rPr>
                      <w:sz w:val="18"/>
                      <w:szCs w:val="18"/>
                    </w:rPr>
                    <w:t>Распорядительный акт о предоставлении земельного участка в постоянное (бессрочное) пользование</w:t>
                  </w:r>
                </w:p>
              </w:txbxContent>
            </v:textbox>
          </v:rect>
        </w:pict>
      </w:r>
    </w:p>
    <w:p w:rsidR="00961424" w:rsidRPr="001A27B7" w:rsidRDefault="00961424" w:rsidP="00961424">
      <w:pPr>
        <w:spacing w:after="0"/>
        <w:rPr>
          <w:rFonts w:ascii="PT Astra Serif" w:hAnsi="PT Astra Serif"/>
          <w:color w:val="000000" w:themeColor="text1"/>
          <w:szCs w:val="28"/>
        </w:rPr>
      </w:pPr>
    </w:p>
    <w:p w:rsidR="00961424" w:rsidRPr="001A27B7" w:rsidRDefault="00C57794" w:rsidP="00961424">
      <w:pPr>
        <w:spacing w:after="0"/>
        <w:rPr>
          <w:rFonts w:ascii="PT Astra Serif" w:hAnsi="PT Astra Serif"/>
          <w:color w:val="000000" w:themeColor="text1"/>
          <w:szCs w:val="28"/>
        </w:rPr>
      </w:pPr>
      <w:r>
        <w:rPr>
          <w:rFonts w:ascii="PT Astra Serif" w:hAnsi="PT Astra Serif"/>
          <w:noProof/>
          <w:color w:val="000000" w:themeColor="text1"/>
          <w:szCs w:val="28"/>
        </w:rPr>
        <w:pict>
          <v:shape id="AutoShape 28" o:spid="_x0000_s1064" type="#_x0000_t32" style="position:absolute;margin-left:244.1pt;margin-top:-.05pt;width:0;height:20.25pt;z-index:251696640;visibility:visible">
            <v:stroke endarrow="block"/>
          </v:shape>
        </w:pict>
      </w:r>
    </w:p>
    <w:p w:rsidR="00961424" w:rsidRPr="001A27B7" w:rsidRDefault="00C57794" w:rsidP="00961424">
      <w:pPr>
        <w:spacing w:after="0"/>
        <w:rPr>
          <w:rFonts w:ascii="PT Astra Serif" w:hAnsi="PT Astra Serif"/>
          <w:color w:val="000000" w:themeColor="text1"/>
          <w:szCs w:val="28"/>
        </w:rPr>
      </w:pPr>
      <w:r>
        <w:rPr>
          <w:rFonts w:ascii="PT Astra Serif" w:hAnsi="PT Astra Serif"/>
          <w:noProof/>
          <w:color w:val="000000" w:themeColor="text1"/>
          <w:szCs w:val="28"/>
        </w:rPr>
        <w:pict>
          <v:rect id="Rectangle 29" o:spid="_x0000_s1048" style="position:absolute;margin-left:0;margin-top:4.1pt;width:490.1pt;height:19.5pt;z-index:251680256;visibility:visible">
            <v:textbox>
              <w:txbxContent>
                <w:p w:rsidR="009F1AC8" w:rsidRPr="00992EF8" w:rsidRDefault="009F1AC8" w:rsidP="00961424">
                  <w:pPr>
                    <w:jc w:val="center"/>
                    <w:rPr>
                      <w:sz w:val="18"/>
                      <w:szCs w:val="18"/>
                    </w:rPr>
                  </w:pPr>
                  <w:r w:rsidRPr="00992EF8">
                    <w:rPr>
                      <w:sz w:val="18"/>
                      <w:szCs w:val="18"/>
                    </w:rPr>
                    <w:t>Выдача заявителю документов о предоставлении земельного участка</w:t>
                  </w:r>
                </w:p>
              </w:txbxContent>
            </v:textbox>
          </v:rect>
        </w:pict>
      </w:r>
    </w:p>
    <w:p w:rsidR="00306013" w:rsidRPr="001A27B7" w:rsidRDefault="00306013" w:rsidP="00AF1C82">
      <w:pPr>
        <w:autoSpaceDE w:val="0"/>
        <w:autoSpaceDN w:val="0"/>
        <w:adjustRightInd w:val="0"/>
        <w:spacing w:after="0" w:line="240" w:lineRule="auto"/>
        <w:outlineLvl w:val="0"/>
        <w:rPr>
          <w:rFonts w:ascii="PT Astra Serif" w:hAnsi="PT Astra Serif"/>
          <w:color w:val="000000" w:themeColor="text1"/>
          <w:szCs w:val="28"/>
        </w:rPr>
      </w:pPr>
      <w:bookmarkStart w:id="32" w:name="_GoBack"/>
      <w:bookmarkEnd w:id="32"/>
    </w:p>
    <w:p w:rsidR="00306013" w:rsidRPr="001A27B7" w:rsidRDefault="00306013" w:rsidP="00AF1C82">
      <w:pPr>
        <w:autoSpaceDE w:val="0"/>
        <w:autoSpaceDN w:val="0"/>
        <w:adjustRightInd w:val="0"/>
        <w:spacing w:after="0" w:line="240" w:lineRule="auto"/>
        <w:rPr>
          <w:rFonts w:ascii="PT Astra Serif" w:hAnsi="PT Astra Serif"/>
          <w:color w:val="000000" w:themeColor="text1"/>
          <w:szCs w:val="28"/>
        </w:rPr>
      </w:pPr>
    </w:p>
    <w:sectPr w:rsidR="00306013" w:rsidRPr="001A27B7" w:rsidSect="00CE7D42">
      <w:footerReference w:type="default" r:id="rId24"/>
      <w:pgSz w:w="11906" w:h="16838"/>
      <w:pgMar w:top="284"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BE7" w:rsidRDefault="00CC5BE7" w:rsidP="00195D0E">
      <w:pPr>
        <w:spacing w:after="0" w:line="240" w:lineRule="auto"/>
      </w:pPr>
      <w:r>
        <w:separator/>
      </w:r>
    </w:p>
  </w:endnote>
  <w:endnote w:type="continuationSeparator" w:id="1">
    <w:p w:rsidR="00CC5BE7" w:rsidRDefault="00CC5BE7"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C8" w:rsidRDefault="009F1AC8">
    <w:pPr>
      <w:pStyle w:val="ad"/>
      <w:jc w:val="right"/>
    </w:pPr>
  </w:p>
  <w:p w:rsidR="009F1AC8" w:rsidRDefault="009F1A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BE7" w:rsidRDefault="00CC5BE7" w:rsidP="00195D0E">
      <w:pPr>
        <w:spacing w:after="0" w:line="240" w:lineRule="auto"/>
      </w:pPr>
      <w:r>
        <w:separator/>
      </w:r>
    </w:p>
  </w:footnote>
  <w:footnote w:type="continuationSeparator" w:id="1">
    <w:p w:rsidR="00CC5BE7" w:rsidRDefault="00CC5BE7" w:rsidP="0019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5"/>
  </w:num>
  <w:num w:numId="3">
    <w:abstractNumId w:val="8"/>
  </w:num>
  <w:num w:numId="4">
    <w:abstractNumId w:val="7"/>
  </w:num>
  <w:num w:numId="5">
    <w:abstractNumId w:val="9"/>
  </w:num>
  <w:num w:numId="6">
    <w:abstractNumId w:val="0"/>
  </w:num>
  <w:num w:numId="7">
    <w:abstractNumId w:val="1"/>
  </w:num>
  <w:num w:numId="8">
    <w:abstractNumId w:val="6"/>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6F9"/>
    <w:rsid w:val="0000101A"/>
    <w:rsid w:val="000078A8"/>
    <w:rsid w:val="00011771"/>
    <w:rsid w:val="00011876"/>
    <w:rsid w:val="00011EB9"/>
    <w:rsid w:val="00011F3E"/>
    <w:rsid w:val="000133D8"/>
    <w:rsid w:val="0001478B"/>
    <w:rsid w:val="000157D1"/>
    <w:rsid w:val="0001699F"/>
    <w:rsid w:val="00021B62"/>
    <w:rsid w:val="000230C9"/>
    <w:rsid w:val="00026FE4"/>
    <w:rsid w:val="000277B4"/>
    <w:rsid w:val="00027CEA"/>
    <w:rsid w:val="00032112"/>
    <w:rsid w:val="0003552B"/>
    <w:rsid w:val="00036742"/>
    <w:rsid w:val="00041C73"/>
    <w:rsid w:val="000427FB"/>
    <w:rsid w:val="00042CBF"/>
    <w:rsid w:val="00043192"/>
    <w:rsid w:val="000434C4"/>
    <w:rsid w:val="00044F6A"/>
    <w:rsid w:val="00046B2D"/>
    <w:rsid w:val="0004793B"/>
    <w:rsid w:val="00051D56"/>
    <w:rsid w:val="00052C45"/>
    <w:rsid w:val="0005337E"/>
    <w:rsid w:val="00055211"/>
    <w:rsid w:val="000576C9"/>
    <w:rsid w:val="0006009F"/>
    <w:rsid w:val="00061BA3"/>
    <w:rsid w:val="00061EE3"/>
    <w:rsid w:val="00062CC9"/>
    <w:rsid w:val="00064969"/>
    <w:rsid w:val="00064CA3"/>
    <w:rsid w:val="000665ED"/>
    <w:rsid w:val="000668ED"/>
    <w:rsid w:val="0006691B"/>
    <w:rsid w:val="00067B41"/>
    <w:rsid w:val="00072AD2"/>
    <w:rsid w:val="000737E9"/>
    <w:rsid w:val="00074989"/>
    <w:rsid w:val="00081593"/>
    <w:rsid w:val="0008253B"/>
    <w:rsid w:val="0008548F"/>
    <w:rsid w:val="00086394"/>
    <w:rsid w:val="000878BD"/>
    <w:rsid w:val="00091D08"/>
    <w:rsid w:val="00091DF8"/>
    <w:rsid w:val="00095CB3"/>
    <w:rsid w:val="00096276"/>
    <w:rsid w:val="00096603"/>
    <w:rsid w:val="000970B4"/>
    <w:rsid w:val="00097B1B"/>
    <w:rsid w:val="000A2838"/>
    <w:rsid w:val="000A499F"/>
    <w:rsid w:val="000A5064"/>
    <w:rsid w:val="000A598F"/>
    <w:rsid w:val="000A5BDE"/>
    <w:rsid w:val="000A7DD0"/>
    <w:rsid w:val="000B1A49"/>
    <w:rsid w:val="000B2408"/>
    <w:rsid w:val="000B4F39"/>
    <w:rsid w:val="000B4F5B"/>
    <w:rsid w:val="000B5CF5"/>
    <w:rsid w:val="000C03EC"/>
    <w:rsid w:val="000C0865"/>
    <w:rsid w:val="000C13D3"/>
    <w:rsid w:val="000C140C"/>
    <w:rsid w:val="000C2724"/>
    <w:rsid w:val="000C38D2"/>
    <w:rsid w:val="000C3C29"/>
    <w:rsid w:val="000C5B68"/>
    <w:rsid w:val="000C77D8"/>
    <w:rsid w:val="000D08B3"/>
    <w:rsid w:val="000D0CF3"/>
    <w:rsid w:val="000D3387"/>
    <w:rsid w:val="000D576A"/>
    <w:rsid w:val="000D63C9"/>
    <w:rsid w:val="000D7435"/>
    <w:rsid w:val="000E1E68"/>
    <w:rsid w:val="000E28E5"/>
    <w:rsid w:val="000E52D3"/>
    <w:rsid w:val="000E5F65"/>
    <w:rsid w:val="000E7076"/>
    <w:rsid w:val="000E7CDD"/>
    <w:rsid w:val="000F2510"/>
    <w:rsid w:val="000F3BF3"/>
    <w:rsid w:val="000F505E"/>
    <w:rsid w:val="001060C0"/>
    <w:rsid w:val="001101B7"/>
    <w:rsid w:val="00111FCB"/>
    <w:rsid w:val="001129C6"/>
    <w:rsid w:val="00112C00"/>
    <w:rsid w:val="0011572C"/>
    <w:rsid w:val="001203B9"/>
    <w:rsid w:val="001205C1"/>
    <w:rsid w:val="001207DD"/>
    <w:rsid w:val="0012158E"/>
    <w:rsid w:val="00122264"/>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189D"/>
    <w:rsid w:val="0015229F"/>
    <w:rsid w:val="001523CE"/>
    <w:rsid w:val="00152D63"/>
    <w:rsid w:val="0015476E"/>
    <w:rsid w:val="001554D5"/>
    <w:rsid w:val="001603C2"/>
    <w:rsid w:val="00162CDE"/>
    <w:rsid w:val="0016348D"/>
    <w:rsid w:val="00163C5E"/>
    <w:rsid w:val="001649B1"/>
    <w:rsid w:val="001649C5"/>
    <w:rsid w:val="0016703C"/>
    <w:rsid w:val="00170608"/>
    <w:rsid w:val="00170E36"/>
    <w:rsid w:val="0017306D"/>
    <w:rsid w:val="0017318F"/>
    <w:rsid w:val="001741F2"/>
    <w:rsid w:val="00174587"/>
    <w:rsid w:val="00175E0B"/>
    <w:rsid w:val="001761B5"/>
    <w:rsid w:val="00183B4C"/>
    <w:rsid w:val="00185109"/>
    <w:rsid w:val="001868EA"/>
    <w:rsid w:val="00187FD8"/>
    <w:rsid w:val="001906A1"/>
    <w:rsid w:val="00190B05"/>
    <w:rsid w:val="00192462"/>
    <w:rsid w:val="00195D0E"/>
    <w:rsid w:val="00196CEE"/>
    <w:rsid w:val="001A0B04"/>
    <w:rsid w:val="001A273D"/>
    <w:rsid w:val="001A27B7"/>
    <w:rsid w:val="001A54A3"/>
    <w:rsid w:val="001A6036"/>
    <w:rsid w:val="001B4FAF"/>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3ABA"/>
    <w:rsid w:val="001F4205"/>
    <w:rsid w:val="001F6FDF"/>
    <w:rsid w:val="0020045C"/>
    <w:rsid w:val="00200F6F"/>
    <w:rsid w:val="002019FB"/>
    <w:rsid w:val="00202317"/>
    <w:rsid w:val="00204AA4"/>
    <w:rsid w:val="00205CEB"/>
    <w:rsid w:val="00206B36"/>
    <w:rsid w:val="00207EDF"/>
    <w:rsid w:val="002117C0"/>
    <w:rsid w:val="00211CDC"/>
    <w:rsid w:val="00222413"/>
    <w:rsid w:val="00222C3D"/>
    <w:rsid w:val="00223281"/>
    <w:rsid w:val="00225786"/>
    <w:rsid w:val="00227857"/>
    <w:rsid w:val="002304DA"/>
    <w:rsid w:val="00230727"/>
    <w:rsid w:val="00230975"/>
    <w:rsid w:val="002319E1"/>
    <w:rsid w:val="002327C5"/>
    <w:rsid w:val="002332C3"/>
    <w:rsid w:val="00233818"/>
    <w:rsid w:val="00233F47"/>
    <w:rsid w:val="002428CA"/>
    <w:rsid w:val="00246EE4"/>
    <w:rsid w:val="00247BA4"/>
    <w:rsid w:val="00252986"/>
    <w:rsid w:val="00253B3E"/>
    <w:rsid w:val="00257A25"/>
    <w:rsid w:val="00270029"/>
    <w:rsid w:val="0027542D"/>
    <w:rsid w:val="00275A95"/>
    <w:rsid w:val="0027708E"/>
    <w:rsid w:val="00277FAE"/>
    <w:rsid w:val="00280ACA"/>
    <w:rsid w:val="0028319F"/>
    <w:rsid w:val="00283CA5"/>
    <w:rsid w:val="0028457C"/>
    <w:rsid w:val="00284D36"/>
    <w:rsid w:val="00294AC3"/>
    <w:rsid w:val="00295C09"/>
    <w:rsid w:val="0029616A"/>
    <w:rsid w:val="002A2B5C"/>
    <w:rsid w:val="002A6429"/>
    <w:rsid w:val="002B1251"/>
    <w:rsid w:val="002B1D0F"/>
    <w:rsid w:val="002B4C43"/>
    <w:rsid w:val="002B4E4F"/>
    <w:rsid w:val="002B4F4E"/>
    <w:rsid w:val="002B688D"/>
    <w:rsid w:val="002C0B69"/>
    <w:rsid w:val="002C0CD7"/>
    <w:rsid w:val="002C16B5"/>
    <w:rsid w:val="002C2F87"/>
    <w:rsid w:val="002C3E5E"/>
    <w:rsid w:val="002C4002"/>
    <w:rsid w:val="002C776C"/>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59E0"/>
    <w:rsid w:val="00306013"/>
    <w:rsid w:val="0030694E"/>
    <w:rsid w:val="00307180"/>
    <w:rsid w:val="00307560"/>
    <w:rsid w:val="00310489"/>
    <w:rsid w:val="003142F9"/>
    <w:rsid w:val="00316AA0"/>
    <w:rsid w:val="00316E46"/>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46B29"/>
    <w:rsid w:val="00352C7F"/>
    <w:rsid w:val="00352DCE"/>
    <w:rsid w:val="00354A4D"/>
    <w:rsid w:val="00355384"/>
    <w:rsid w:val="0035644C"/>
    <w:rsid w:val="00356D83"/>
    <w:rsid w:val="003579C8"/>
    <w:rsid w:val="003603B1"/>
    <w:rsid w:val="00360B53"/>
    <w:rsid w:val="0036443D"/>
    <w:rsid w:val="00365677"/>
    <w:rsid w:val="0037036E"/>
    <w:rsid w:val="00370992"/>
    <w:rsid w:val="00373C43"/>
    <w:rsid w:val="00373FD7"/>
    <w:rsid w:val="00375127"/>
    <w:rsid w:val="00375FD1"/>
    <w:rsid w:val="00376E05"/>
    <w:rsid w:val="003823D9"/>
    <w:rsid w:val="003826CF"/>
    <w:rsid w:val="003828AF"/>
    <w:rsid w:val="00383FBC"/>
    <w:rsid w:val="003858AA"/>
    <w:rsid w:val="003877CF"/>
    <w:rsid w:val="00387A7F"/>
    <w:rsid w:val="0039107E"/>
    <w:rsid w:val="003922E5"/>
    <w:rsid w:val="0039334E"/>
    <w:rsid w:val="003942BD"/>
    <w:rsid w:val="00395104"/>
    <w:rsid w:val="003A084F"/>
    <w:rsid w:val="003A0B2F"/>
    <w:rsid w:val="003A0DE8"/>
    <w:rsid w:val="003A3756"/>
    <w:rsid w:val="003A39D0"/>
    <w:rsid w:val="003A4FB1"/>
    <w:rsid w:val="003B0BED"/>
    <w:rsid w:val="003B1C8A"/>
    <w:rsid w:val="003B3529"/>
    <w:rsid w:val="003B6901"/>
    <w:rsid w:val="003B6D5C"/>
    <w:rsid w:val="003B6F39"/>
    <w:rsid w:val="003C18D4"/>
    <w:rsid w:val="003C27D5"/>
    <w:rsid w:val="003C5702"/>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D4F"/>
    <w:rsid w:val="003F5E1F"/>
    <w:rsid w:val="003F6EB3"/>
    <w:rsid w:val="003F70BA"/>
    <w:rsid w:val="004030C5"/>
    <w:rsid w:val="004043EB"/>
    <w:rsid w:val="004064F3"/>
    <w:rsid w:val="004073B5"/>
    <w:rsid w:val="00411265"/>
    <w:rsid w:val="0041502B"/>
    <w:rsid w:val="00416C23"/>
    <w:rsid w:val="00416F5C"/>
    <w:rsid w:val="0042689D"/>
    <w:rsid w:val="00430E20"/>
    <w:rsid w:val="004314AD"/>
    <w:rsid w:val="004343B8"/>
    <w:rsid w:val="00436DC9"/>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035F"/>
    <w:rsid w:val="00481180"/>
    <w:rsid w:val="0048119E"/>
    <w:rsid w:val="00484834"/>
    <w:rsid w:val="0048616E"/>
    <w:rsid w:val="00490830"/>
    <w:rsid w:val="0049171A"/>
    <w:rsid w:val="00491AC3"/>
    <w:rsid w:val="0049296D"/>
    <w:rsid w:val="00493852"/>
    <w:rsid w:val="004952EF"/>
    <w:rsid w:val="004964DC"/>
    <w:rsid w:val="004A18A5"/>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2A72"/>
    <w:rsid w:val="004C3026"/>
    <w:rsid w:val="004C4AF3"/>
    <w:rsid w:val="004C4D78"/>
    <w:rsid w:val="004C6364"/>
    <w:rsid w:val="004C74AF"/>
    <w:rsid w:val="004C7821"/>
    <w:rsid w:val="004D27A5"/>
    <w:rsid w:val="004D59B5"/>
    <w:rsid w:val="004E08D4"/>
    <w:rsid w:val="004E0920"/>
    <w:rsid w:val="004E2965"/>
    <w:rsid w:val="004E45AF"/>
    <w:rsid w:val="004F0381"/>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1552"/>
    <w:rsid w:val="00516CF8"/>
    <w:rsid w:val="00521BB5"/>
    <w:rsid w:val="00522E80"/>
    <w:rsid w:val="0052351A"/>
    <w:rsid w:val="00523D63"/>
    <w:rsid w:val="00523E9A"/>
    <w:rsid w:val="00523F62"/>
    <w:rsid w:val="00525474"/>
    <w:rsid w:val="005254CD"/>
    <w:rsid w:val="005270FC"/>
    <w:rsid w:val="005301D4"/>
    <w:rsid w:val="005325A2"/>
    <w:rsid w:val="00532CE4"/>
    <w:rsid w:val="00532D44"/>
    <w:rsid w:val="005378B8"/>
    <w:rsid w:val="005405A1"/>
    <w:rsid w:val="00541EB6"/>
    <w:rsid w:val="0054475C"/>
    <w:rsid w:val="00544C0F"/>
    <w:rsid w:val="0054630D"/>
    <w:rsid w:val="0054665C"/>
    <w:rsid w:val="005502F1"/>
    <w:rsid w:val="005519C2"/>
    <w:rsid w:val="005521B3"/>
    <w:rsid w:val="00552791"/>
    <w:rsid w:val="00554107"/>
    <w:rsid w:val="00554124"/>
    <w:rsid w:val="00556173"/>
    <w:rsid w:val="00560F54"/>
    <w:rsid w:val="00562805"/>
    <w:rsid w:val="005641EC"/>
    <w:rsid w:val="0056431E"/>
    <w:rsid w:val="00564532"/>
    <w:rsid w:val="0056456B"/>
    <w:rsid w:val="00564A89"/>
    <w:rsid w:val="00566A77"/>
    <w:rsid w:val="00571C7D"/>
    <w:rsid w:val="00572117"/>
    <w:rsid w:val="00572E3B"/>
    <w:rsid w:val="005753DA"/>
    <w:rsid w:val="00575E46"/>
    <w:rsid w:val="005763EE"/>
    <w:rsid w:val="0058064F"/>
    <w:rsid w:val="00580846"/>
    <w:rsid w:val="005819BA"/>
    <w:rsid w:val="00584D28"/>
    <w:rsid w:val="005860C0"/>
    <w:rsid w:val="005874C3"/>
    <w:rsid w:val="005909C3"/>
    <w:rsid w:val="0059122E"/>
    <w:rsid w:val="00592C0D"/>
    <w:rsid w:val="0059569A"/>
    <w:rsid w:val="00597136"/>
    <w:rsid w:val="00597233"/>
    <w:rsid w:val="005A0347"/>
    <w:rsid w:val="005A0E90"/>
    <w:rsid w:val="005A2F3D"/>
    <w:rsid w:val="005A373A"/>
    <w:rsid w:val="005A3910"/>
    <w:rsid w:val="005A3AF8"/>
    <w:rsid w:val="005A5239"/>
    <w:rsid w:val="005A7F13"/>
    <w:rsid w:val="005B08B5"/>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19BE"/>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2C6D"/>
    <w:rsid w:val="00624A9C"/>
    <w:rsid w:val="00624BCF"/>
    <w:rsid w:val="00624C52"/>
    <w:rsid w:val="00624D21"/>
    <w:rsid w:val="0062577F"/>
    <w:rsid w:val="00626D22"/>
    <w:rsid w:val="0062754E"/>
    <w:rsid w:val="00630B5C"/>
    <w:rsid w:val="00630C3F"/>
    <w:rsid w:val="00630C99"/>
    <w:rsid w:val="00631D5C"/>
    <w:rsid w:val="00634A98"/>
    <w:rsid w:val="00634BB8"/>
    <w:rsid w:val="00635EF3"/>
    <w:rsid w:val="00640230"/>
    <w:rsid w:val="0064036C"/>
    <w:rsid w:val="006419C4"/>
    <w:rsid w:val="00642428"/>
    <w:rsid w:val="00642895"/>
    <w:rsid w:val="00643128"/>
    <w:rsid w:val="006500B7"/>
    <w:rsid w:val="0065277B"/>
    <w:rsid w:val="00652DE2"/>
    <w:rsid w:val="006545B7"/>
    <w:rsid w:val="006547CB"/>
    <w:rsid w:val="006550B1"/>
    <w:rsid w:val="006553F9"/>
    <w:rsid w:val="00656962"/>
    <w:rsid w:val="00656DC9"/>
    <w:rsid w:val="00660227"/>
    <w:rsid w:val="00662812"/>
    <w:rsid w:val="0067043F"/>
    <w:rsid w:val="00671B05"/>
    <w:rsid w:val="00671E9C"/>
    <w:rsid w:val="00672731"/>
    <w:rsid w:val="00676532"/>
    <w:rsid w:val="006818FE"/>
    <w:rsid w:val="00681DDE"/>
    <w:rsid w:val="00683F53"/>
    <w:rsid w:val="00687947"/>
    <w:rsid w:val="006905F8"/>
    <w:rsid w:val="00690A2F"/>
    <w:rsid w:val="00690BAD"/>
    <w:rsid w:val="0069135A"/>
    <w:rsid w:val="006915BD"/>
    <w:rsid w:val="00692410"/>
    <w:rsid w:val="00692D6E"/>
    <w:rsid w:val="00696E9E"/>
    <w:rsid w:val="006A24A4"/>
    <w:rsid w:val="006A5D58"/>
    <w:rsid w:val="006A71E8"/>
    <w:rsid w:val="006B211D"/>
    <w:rsid w:val="006B2144"/>
    <w:rsid w:val="006B2660"/>
    <w:rsid w:val="006B4114"/>
    <w:rsid w:val="006B4AC0"/>
    <w:rsid w:val="006B63B5"/>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4E50"/>
    <w:rsid w:val="0072718C"/>
    <w:rsid w:val="007322C4"/>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28A"/>
    <w:rsid w:val="00775A65"/>
    <w:rsid w:val="00776773"/>
    <w:rsid w:val="00776C00"/>
    <w:rsid w:val="00777EDC"/>
    <w:rsid w:val="007814F8"/>
    <w:rsid w:val="00782AE1"/>
    <w:rsid w:val="00782F07"/>
    <w:rsid w:val="007831B4"/>
    <w:rsid w:val="00784005"/>
    <w:rsid w:val="00785FAC"/>
    <w:rsid w:val="007866C3"/>
    <w:rsid w:val="00790133"/>
    <w:rsid w:val="007A1A64"/>
    <w:rsid w:val="007A2138"/>
    <w:rsid w:val="007A2F72"/>
    <w:rsid w:val="007A6B32"/>
    <w:rsid w:val="007A721E"/>
    <w:rsid w:val="007B1354"/>
    <w:rsid w:val="007B1D3A"/>
    <w:rsid w:val="007B1F11"/>
    <w:rsid w:val="007B38B6"/>
    <w:rsid w:val="007B583C"/>
    <w:rsid w:val="007B74F0"/>
    <w:rsid w:val="007B75E5"/>
    <w:rsid w:val="007C1F4B"/>
    <w:rsid w:val="007C255A"/>
    <w:rsid w:val="007C29E8"/>
    <w:rsid w:val="007C33A6"/>
    <w:rsid w:val="007D05E0"/>
    <w:rsid w:val="007D0AED"/>
    <w:rsid w:val="007D0F87"/>
    <w:rsid w:val="007D1800"/>
    <w:rsid w:val="007D1AD9"/>
    <w:rsid w:val="007D3CE2"/>
    <w:rsid w:val="007D776E"/>
    <w:rsid w:val="007E23BB"/>
    <w:rsid w:val="007F1387"/>
    <w:rsid w:val="007F13B4"/>
    <w:rsid w:val="007F4247"/>
    <w:rsid w:val="007F4FA9"/>
    <w:rsid w:val="007F65D8"/>
    <w:rsid w:val="007F6D88"/>
    <w:rsid w:val="007F72B8"/>
    <w:rsid w:val="007F7CAD"/>
    <w:rsid w:val="008027C3"/>
    <w:rsid w:val="008036B7"/>
    <w:rsid w:val="00806F1D"/>
    <w:rsid w:val="0081046E"/>
    <w:rsid w:val="00810B44"/>
    <w:rsid w:val="00813294"/>
    <w:rsid w:val="0081473C"/>
    <w:rsid w:val="0081539D"/>
    <w:rsid w:val="008226A3"/>
    <w:rsid w:val="00825776"/>
    <w:rsid w:val="00826D8F"/>
    <w:rsid w:val="00831306"/>
    <w:rsid w:val="008342A9"/>
    <w:rsid w:val="00834BB0"/>
    <w:rsid w:val="00842956"/>
    <w:rsid w:val="00844AC9"/>
    <w:rsid w:val="008453E6"/>
    <w:rsid w:val="00846025"/>
    <w:rsid w:val="00850C3F"/>
    <w:rsid w:val="00852A39"/>
    <w:rsid w:val="0085311A"/>
    <w:rsid w:val="008533D4"/>
    <w:rsid w:val="00857385"/>
    <w:rsid w:val="0085784C"/>
    <w:rsid w:val="00857E0D"/>
    <w:rsid w:val="0086012B"/>
    <w:rsid w:val="008614C8"/>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C6B0E"/>
    <w:rsid w:val="008D0DA8"/>
    <w:rsid w:val="008D20A7"/>
    <w:rsid w:val="008D2942"/>
    <w:rsid w:val="008D30CD"/>
    <w:rsid w:val="008D564B"/>
    <w:rsid w:val="008E063B"/>
    <w:rsid w:val="008E081A"/>
    <w:rsid w:val="008E1EB1"/>
    <w:rsid w:val="008E542D"/>
    <w:rsid w:val="008E6820"/>
    <w:rsid w:val="008F4D70"/>
    <w:rsid w:val="008F5225"/>
    <w:rsid w:val="008F60DD"/>
    <w:rsid w:val="008F6B69"/>
    <w:rsid w:val="00900868"/>
    <w:rsid w:val="00900EE4"/>
    <w:rsid w:val="00902645"/>
    <w:rsid w:val="009046C6"/>
    <w:rsid w:val="0090592B"/>
    <w:rsid w:val="00905E37"/>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43F5"/>
    <w:rsid w:val="00957DF7"/>
    <w:rsid w:val="00961424"/>
    <w:rsid w:val="00964166"/>
    <w:rsid w:val="00966FE7"/>
    <w:rsid w:val="009679BE"/>
    <w:rsid w:val="0097000E"/>
    <w:rsid w:val="009701D7"/>
    <w:rsid w:val="00972E7A"/>
    <w:rsid w:val="00977675"/>
    <w:rsid w:val="00984CC1"/>
    <w:rsid w:val="00985341"/>
    <w:rsid w:val="00985B63"/>
    <w:rsid w:val="0098659B"/>
    <w:rsid w:val="009928BC"/>
    <w:rsid w:val="00992EF8"/>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3B77"/>
    <w:rsid w:val="009D4738"/>
    <w:rsid w:val="009D52EC"/>
    <w:rsid w:val="009D75D3"/>
    <w:rsid w:val="009D7BB9"/>
    <w:rsid w:val="009E3C48"/>
    <w:rsid w:val="009F08C7"/>
    <w:rsid w:val="009F1AC8"/>
    <w:rsid w:val="009F2782"/>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2E4"/>
    <w:rsid w:val="00A34463"/>
    <w:rsid w:val="00A34486"/>
    <w:rsid w:val="00A36C12"/>
    <w:rsid w:val="00A37A88"/>
    <w:rsid w:val="00A401DB"/>
    <w:rsid w:val="00A41414"/>
    <w:rsid w:val="00A42699"/>
    <w:rsid w:val="00A44B6C"/>
    <w:rsid w:val="00A451F0"/>
    <w:rsid w:val="00A45AF1"/>
    <w:rsid w:val="00A46246"/>
    <w:rsid w:val="00A47EBA"/>
    <w:rsid w:val="00A52510"/>
    <w:rsid w:val="00A5258C"/>
    <w:rsid w:val="00A52884"/>
    <w:rsid w:val="00A53787"/>
    <w:rsid w:val="00A54FC3"/>
    <w:rsid w:val="00A55E38"/>
    <w:rsid w:val="00A700F6"/>
    <w:rsid w:val="00A70D61"/>
    <w:rsid w:val="00A7326D"/>
    <w:rsid w:val="00A73D2C"/>
    <w:rsid w:val="00A73E82"/>
    <w:rsid w:val="00A751C4"/>
    <w:rsid w:val="00A76EB8"/>
    <w:rsid w:val="00A80563"/>
    <w:rsid w:val="00A8142E"/>
    <w:rsid w:val="00A83F46"/>
    <w:rsid w:val="00A840F4"/>
    <w:rsid w:val="00A84720"/>
    <w:rsid w:val="00A84A11"/>
    <w:rsid w:val="00A851C2"/>
    <w:rsid w:val="00A85858"/>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C6573"/>
    <w:rsid w:val="00AD0C78"/>
    <w:rsid w:val="00AD25E2"/>
    <w:rsid w:val="00AD3634"/>
    <w:rsid w:val="00AD40B5"/>
    <w:rsid w:val="00AD5D9E"/>
    <w:rsid w:val="00AE18AB"/>
    <w:rsid w:val="00AE349C"/>
    <w:rsid w:val="00AE3CBF"/>
    <w:rsid w:val="00AE6C59"/>
    <w:rsid w:val="00AE70DD"/>
    <w:rsid w:val="00AF1B1D"/>
    <w:rsid w:val="00AF1C82"/>
    <w:rsid w:val="00AF4AEE"/>
    <w:rsid w:val="00AF5114"/>
    <w:rsid w:val="00AF5AC0"/>
    <w:rsid w:val="00AF63C7"/>
    <w:rsid w:val="00B01DD6"/>
    <w:rsid w:val="00B02E28"/>
    <w:rsid w:val="00B0424A"/>
    <w:rsid w:val="00B1446D"/>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9C5"/>
    <w:rsid w:val="00B46EA8"/>
    <w:rsid w:val="00B47A8D"/>
    <w:rsid w:val="00B509A8"/>
    <w:rsid w:val="00B51560"/>
    <w:rsid w:val="00B528B2"/>
    <w:rsid w:val="00B53651"/>
    <w:rsid w:val="00B611F4"/>
    <w:rsid w:val="00B63D1C"/>
    <w:rsid w:val="00B65372"/>
    <w:rsid w:val="00B669C7"/>
    <w:rsid w:val="00B66E1D"/>
    <w:rsid w:val="00B70000"/>
    <w:rsid w:val="00B7070B"/>
    <w:rsid w:val="00B723BF"/>
    <w:rsid w:val="00B7431D"/>
    <w:rsid w:val="00B74A55"/>
    <w:rsid w:val="00B74BCC"/>
    <w:rsid w:val="00B7621F"/>
    <w:rsid w:val="00B77632"/>
    <w:rsid w:val="00B77869"/>
    <w:rsid w:val="00B8102E"/>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261C"/>
    <w:rsid w:val="00BB3228"/>
    <w:rsid w:val="00BB4770"/>
    <w:rsid w:val="00BB5527"/>
    <w:rsid w:val="00BB60CA"/>
    <w:rsid w:val="00BB65D7"/>
    <w:rsid w:val="00BB6840"/>
    <w:rsid w:val="00BB7A17"/>
    <w:rsid w:val="00BC03B9"/>
    <w:rsid w:val="00BC03ED"/>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2A9F"/>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984"/>
    <w:rsid w:val="00C23A66"/>
    <w:rsid w:val="00C25215"/>
    <w:rsid w:val="00C25446"/>
    <w:rsid w:val="00C27062"/>
    <w:rsid w:val="00C35D89"/>
    <w:rsid w:val="00C36095"/>
    <w:rsid w:val="00C43541"/>
    <w:rsid w:val="00C46CBE"/>
    <w:rsid w:val="00C47D57"/>
    <w:rsid w:val="00C5146A"/>
    <w:rsid w:val="00C51707"/>
    <w:rsid w:val="00C5231D"/>
    <w:rsid w:val="00C53EC8"/>
    <w:rsid w:val="00C5477F"/>
    <w:rsid w:val="00C55BFA"/>
    <w:rsid w:val="00C55C7B"/>
    <w:rsid w:val="00C56300"/>
    <w:rsid w:val="00C56A77"/>
    <w:rsid w:val="00C56E00"/>
    <w:rsid w:val="00C57794"/>
    <w:rsid w:val="00C57B4A"/>
    <w:rsid w:val="00C613F9"/>
    <w:rsid w:val="00C6144F"/>
    <w:rsid w:val="00C61D67"/>
    <w:rsid w:val="00C61F8D"/>
    <w:rsid w:val="00C67BAF"/>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19FF"/>
    <w:rsid w:val="00CA2D94"/>
    <w:rsid w:val="00CA4BD3"/>
    <w:rsid w:val="00CA57D7"/>
    <w:rsid w:val="00CA6C2B"/>
    <w:rsid w:val="00CB61B1"/>
    <w:rsid w:val="00CB68FE"/>
    <w:rsid w:val="00CC0CDD"/>
    <w:rsid w:val="00CC1A71"/>
    <w:rsid w:val="00CC2FA2"/>
    <w:rsid w:val="00CC3BD1"/>
    <w:rsid w:val="00CC3FB4"/>
    <w:rsid w:val="00CC4424"/>
    <w:rsid w:val="00CC5BE7"/>
    <w:rsid w:val="00CC651C"/>
    <w:rsid w:val="00CC6839"/>
    <w:rsid w:val="00CD02F1"/>
    <w:rsid w:val="00CD246C"/>
    <w:rsid w:val="00CE0488"/>
    <w:rsid w:val="00CE68CD"/>
    <w:rsid w:val="00CE7575"/>
    <w:rsid w:val="00CE7D42"/>
    <w:rsid w:val="00CF0524"/>
    <w:rsid w:val="00CF07A7"/>
    <w:rsid w:val="00CF0C48"/>
    <w:rsid w:val="00CF3A8C"/>
    <w:rsid w:val="00CF456C"/>
    <w:rsid w:val="00CF58B1"/>
    <w:rsid w:val="00D010C2"/>
    <w:rsid w:val="00D1120D"/>
    <w:rsid w:val="00D138C9"/>
    <w:rsid w:val="00D144CF"/>
    <w:rsid w:val="00D15005"/>
    <w:rsid w:val="00D15EE7"/>
    <w:rsid w:val="00D16C1F"/>
    <w:rsid w:val="00D170D2"/>
    <w:rsid w:val="00D214F7"/>
    <w:rsid w:val="00D21A2E"/>
    <w:rsid w:val="00D254AA"/>
    <w:rsid w:val="00D33159"/>
    <w:rsid w:val="00D34D91"/>
    <w:rsid w:val="00D34F6A"/>
    <w:rsid w:val="00D35DDF"/>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2764"/>
    <w:rsid w:val="00DA34F8"/>
    <w:rsid w:val="00DA3D99"/>
    <w:rsid w:val="00DA7040"/>
    <w:rsid w:val="00DB19E0"/>
    <w:rsid w:val="00DB374C"/>
    <w:rsid w:val="00DB3DC6"/>
    <w:rsid w:val="00DB4230"/>
    <w:rsid w:val="00DB52CF"/>
    <w:rsid w:val="00DC169B"/>
    <w:rsid w:val="00DC3562"/>
    <w:rsid w:val="00DC3A01"/>
    <w:rsid w:val="00DC61CE"/>
    <w:rsid w:val="00DC63A2"/>
    <w:rsid w:val="00DD153A"/>
    <w:rsid w:val="00DD252D"/>
    <w:rsid w:val="00DD256D"/>
    <w:rsid w:val="00DD2A32"/>
    <w:rsid w:val="00DD6494"/>
    <w:rsid w:val="00DE158D"/>
    <w:rsid w:val="00DE2229"/>
    <w:rsid w:val="00DE224C"/>
    <w:rsid w:val="00DE2353"/>
    <w:rsid w:val="00DE2FD2"/>
    <w:rsid w:val="00DE588F"/>
    <w:rsid w:val="00DF07FD"/>
    <w:rsid w:val="00DF37C2"/>
    <w:rsid w:val="00DF49F8"/>
    <w:rsid w:val="00DF5427"/>
    <w:rsid w:val="00DF5546"/>
    <w:rsid w:val="00DF5663"/>
    <w:rsid w:val="00DF7AB0"/>
    <w:rsid w:val="00E01057"/>
    <w:rsid w:val="00E02847"/>
    <w:rsid w:val="00E03823"/>
    <w:rsid w:val="00E04CDC"/>
    <w:rsid w:val="00E0508B"/>
    <w:rsid w:val="00E05572"/>
    <w:rsid w:val="00E1213C"/>
    <w:rsid w:val="00E133FF"/>
    <w:rsid w:val="00E14387"/>
    <w:rsid w:val="00E14EB5"/>
    <w:rsid w:val="00E156F4"/>
    <w:rsid w:val="00E1734A"/>
    <w:rsid w:val="00E22988"/>
    <w:rsid w:val="00E24CC7"/>
    <w:rsid w:val="00E24CDF"/>
    <w:rsid w:val="00E26952"/>
    <w:rsid w:val="00E2780A"/>
    <w:rsid w:val="00E32864"/>
    <w:rsid w:val="00E33DD0"/>
    <w:rsid w:val="00E33E0F"/>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39FD"/>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0727"/>
    <w:rsid w:val="00E8188A"/>
    <w:rsid w:val="00E81976"/>
    <w:rsid w:val="00E82B48"/>
    <w:rsid w:val="00E84AD7"/>
    <w:rsid w:val="00E8770D"/>
    <w:rsid w:val="00E93663"/>
    <w:rsid w:val="00E94AB1"/>
    <w:rsid w:val="00EA0A60"/>
    <w:rsid w:val="00EA16AC"/>
    <w:rsid w:val="00EA1F2A"/>
    <w:rsid w:val="00EA2168"/>
    <w:rsid w:val="00EA382A"/>
    <w:rsid w:val="00EA38B2"/>
    <w:rsid w:val="00EA4D6D"/>
    <w:rsid w:val="00EA503F"/>
    <w:rsid w:val="00EA77F4"/>
    <w:rsid w:val="00EA7932"/>
    <w:rsid w:val="00EA794E"/>
    <w:rsid w:val="00EB12F1"/>
    <w:rsid w:val="00EB2B24"/>
    <w:rsid w:val="00EB2BB1"/>
    <w:rsid w:val="00EB3A12"/>
    <w:rsid w:val="00EC0133"/>
    <w:rsid w:val="00EC19FC"/>
    <w:rsid w:val="00EC7987"/>
    <w:rsid w:val="00ED008E"/>
    <w:rsid w:val="00ED1E78"/>
    <w:rsid w:val="00ED2013"/>
    <w:rsid w:val="00ED316E"/>
    <w:rsid w:val="00ED6087"/>
    <w:rsid w:val="00ED6A3B"/>
    <w:rsid w:val="00ED70D4"/>
    <w:rsid w:val="00EE1053"/>
    <w:rsid w:val="00EE198D"/>
    <w:rsid w:val="00EE2F55"/>
    <w:rsid w:val="00EE426A"/>
    <w:rsid w:val="00EF0174"/>
    <w:rsid w:val="00EF10D0"/>
    <w:rsid w:val="00EF2E44"/>
    <w:rsid w:val="00EF6798"/>
    <w:rsid w:val="00EF6C6B"/>
    <w:rsid w:val="00EF714A"/>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15A9"/>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7AD"/>
    <w:rsid w:val="00FC7857"/>
    <w:rsid w:val="00FC7C0D"/>
    <w:rsid w:val="00FD1CEA"/>
    <w:rsid w:val="00FD1EFA"/>
    <w:rsid w:val="00FD2878"/>
    <w:rsid w:val="00FD55EE"/>
    <w:rsid w:val="00FD651C"/>
    <w:rsid w:val="00FD7035"/>
    <w:rsid w:val="00FD7172"/>
    <w:rsid w:val="00FD7FD8"/>
    <w:rsid w:val="00FE04B7"/>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6" type="connector" idref="#AutoShape 17"/>
        <o:r id="V:Rule17" type="connector" idref="#AutoShape 23"/>
        <o:r id="V:Rule18" type="connector" idref="#AutoShape 4"/>
        <o:r id="V:Rule19" type="connector" idref="#AutoShape 13"/>
        <o:r id="V:Rule20" type="connector" idref="#AutoShape 3"/>
        <o:r id="V:Rule21" type="connector" idref="#AutoShape 6"/>
        <o:r id="V:Rule22" type="connector" idref="#AutoShape 15"/>
        <o:r id="V:Rule23" type="connector" idref="#AutoShape 16"/>
        <o:r id="V:Rule24" type="connector" idref="#AutoShape 12"/>
        <o:r id="V:Rule25" type="connector" idref="#AutoShape 26"/>
        <o:r id="V:Rule26" type="connector" idref="#AutoShape 24"/>
        <o:r id="V:Rule27" type="connector" idref="#AutoShape 22"/>
        <o:r id="V:Rule28" type="connector" idref="#AutoShape 28"/>
        <o:r id="V:Rule29" type="connector" idref="#AutoShape 5"/>
        <o:r id="V:Rule3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B8"/>
    <w:pPr>
      <w:spacing w:after="200" w:line="276" w:lineRule="auto"/>
    </w:pPr>
    <w:rPr>
      <w:sz w:val="28"/>
      <w:lang w:eastAsia="en-US"/>
    </w:rPr>
  </w:style>
  <w:style w:type="paragraph" w:styleId="10">
    <w:name w:val="heading 1"/>
    <w:basedOn w:val="a"/>
    <w:next w:val="a"/>
    <w:link w:val="11"/>
    <w:qFormat/>
    <w:locked/>
    <w:rsid w:val="0096142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0"/>
    <w:next w:val="a"/>
    <w:link w:val="20"/>
    <w:qFormat/>
    <w:locked/>
    <w:rsid w:val="00961424"/>
    <w:pPr>
      <w:spacing w:before="0" w:after="0"/>
      <w:jc w:val="both"/>
      <w:outlineLvl w:val="1"/>
    </w:pPr>
    <w:rPr>
      <w:b w:val="0"/>
      <w:bCs w:val="0"/>
      <w:color w:val="auto"/>
    </w:rPr>
  </w:style>
  <w:style w:type="paragraph" w:styleId="3">
    <w:name w:val="heading 3"/>
    <w:basedOn w:val="2"/>
    <w:next w:val="a"/>
    <w:link w:val="30"/>
    <w:qFormat/>
    <w:locked/>
    <w:rsid w:val="00961424"/>
    <w:pPr>
      <w:outlineLvl w:val="2"/>
    </w:pPr>
  </w:style>
  <w:style w:type="paragraph" w:styleId="4">
    <w:name w:val="heading 4"/>
    <w:basedOn w:val="3"/>
    <w:next w:val="a"/>
    <w:link w:val="40"/>
    <w:qFormat/>
    <w:locked/>
    <w:rsid w:val="0096142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pPr>
    <w:rPr>
      <w:rFonts w:ascii="Arial" w:hAnsi="Arial" w:cs="Arial"/>
      <w:sz w:val="28"/>
      <w:lang w:eastAsia="en-US"/>
    </w:rPr>
  </w:style>
  <w:style w:type="paragraph" w:styleId="a3">
    <w:name w:val="No Spacing"/>
    <w:uiPriority w:val="99"/>
    <w:qFormat/>
    <w:rsid w:val="004F7A85"/>
    <w:rPr>
      <w:sz w:val="28"/>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semiHidden/>
    <w:rsid w:val="00332225"/>
    <w:rPr>
      <w:rFonts w:cs="Times New Roman"/>
      <w:color w:val="800080"/>
      <w:u w:val="single"/>
    </w:rPr>
  </w:style>
  <w:style w:type="paragraph" w:customStyle="1" w:styleId="ConsPlusNonformat">
    <w:name w:val="ConsPlusNonformat"/>
    <w:rsid w:val="000B2408"/>
    <w:pPr>
      <w:autoSpaceDE w:val="0"/>
      <w:autoSpaceDN w:val="0"/>
      <w:adjustRightInd w:val="0"/>
    </w:pPr>
    <w:rPr>
      <w:rFonts w:ascii="Courier New" w:hAnsi="Courier New" w:cs="Courier New"/>
      <w:sz w:val="20"/>
      <w:szCs w:val="20"/>
      <w:lang w:eastAsia="en-US"/>
    </w:rPr>
  </w:style>
  <w:style w:type="paragraph" w:styleId="a7">
    <w:name w:val="Balloon Text"/>
    <w:basedOn w:val="a"/>
    <w:link w:val="a8"/>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EF0174"/>
    <w:rPr>
      <w:rFonts w:ascii="Tahoma" w:hAnsi="Tahoma" w:cs="Tahoma"/>
      <w:sz w:val="16"/>
      <w:szCs w:val="16"/>
    </w:rPr>
  </w:style>
  <w:style w:type="table" w:styleId="a9">
    <w:name w:val="Table Grid"/>
    <w:basedOn w:val="a1"/>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195D0E"/>
    <w:rPr>
      <w:rFonts w:cs="Times New Roman"/>
      <w:b/>
    </w:rPr>
  </w:style>
  <w:style w:type="paragraph" w:styleId="ab">
    <w:name w:val="header"/>
    <w:basedOn w:val="a"/>
    <w:link w:val="ac"/>
    <w:uiPriority w:val="99"/>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195D0E"/>
    <w:rPr>
      <w:rFonts w:cs="Times New Roman"/>
    </w:rPr>
  </w:style>
  <w:style w:type="paragraph" w:styleId="ad">
    <w:name w:val="footer"/>
    <w:basedOn w:val="a"/>
    <w:link w:val="ae"/>
    <w:rsid w:val="00195D0E"/>
    <w:pPr>
      <w:tabs>
        <w:tab w:val="center" w:pos="4677"/>
        <w:tab w:val="right" w:pos="9355"/>
      </w:tabs>
      <w:spacing w:after="0" w:line="240" w:lineRule="auto"/>
    </w:pPr>
  </w:style>
  <w:style w:type="character" w:customStyle="1" w:styleId="ae">
    <w:name w:val="Нижний колонтитул Знак"/>
    <w:basedOn w:val="a0"/>
    <w:link w:val="ad"/>
    <w:locked/>
    <w:rsid w:val="00195D0E"/>
    <w:rPr>
      <w:rFonts w:cs="Times New Roman"/>
    </w:rPr>
  </w:style>
  <w:style w:type="character" w:customStyle="1" w:styleId="ConsPlusNormal0">
    <w:name w:val="ConsPlusNormal Знак"/>
    <w:link w:val="ConsPlusNormal"/>
    <w:uiPriority w:val="99"/>
    <w:locked/>
    <w:rsid w:val="00B669C7"/>
    <w:rPr>
      <w:rFonts w:ascii="Arial" w:hAnsi="Arial"/>
      <w:sz w:val="22"/>
      <w:lang w:val="ru-RU" w:eastAsia="en-US"/>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BA1C59"/>
    <w:rPr>
      <w:rFonts w:eastAsia="Times New Roman" w:cs="Times New Roman"/>
      <w:b/>
      <w:bCs/>
      <w:sz w:val="20"/>
      <w:szCs w:val="20"/>
      <w:lang w:eastAsia="ru-RU"/>
    </w:rPr>
  </w:style>
  <w:style w:type="paragraph" w:customStyle="1" w:styleId="ConsPlusTitle">
    <w:name w:val="ConsPlusTitle"/>
    <w:rsid w:val="00481180"/>
    <w:pPr>
      <w:autoSpaceDE w:val="0"/>
      <w:autoSpaceDN w:val="0"/>
      <w:adjustRightInd w:val="0"/>
    </w:pPr>
    <w:rPr>
      <w:rFonts w:eastAsia="Times New Roman"/>
      <w:b/>
      <w:bCs/>
      <w:sz w:val="28"/>
      <w:szCs w:val="28"/>
      <w:lang w:eastAsia="en-US"/>
    </w:rPr>
  </w:style>
  <w:style w:type="character" w:customStyle="1" w:styleId="11">
    <w:name w:val="Заголовок 1 Знак"/>
    <w:basedOn w:val="a0"/>
    <w:link w:val="10"/>
    <w:rsid w:val="00961424"/>
    <w:rPr>
      <w:rFonts w:ascii="Arial" w:eastAsia="Times New Roman" w:hAnsi="Arial" w:cs="Arial"/>
      <w:b/>
      <w:bCs/>
      <w:color w:val="000080"/>
      <w:sz w:val="24"/>
      <w:szCs w:val="24"/>
    </w:rPr>
  </w:style>
  <w:style w:type="character" w:customStyle="1" w:styleId="20">
    <w:name w:val="Заголовок 2 Знак"/>
    <w:basedOn w:val="a0"/>
    <w:link w:val="2"/>
    <w:rsid w:val="00961424"/>
    <w:rPr>
      <w:rFonts w:ascii="Arial" w:eastAsia="Times New Roman" w:hAnsi="Arial" w:cs="Arial"/>
      <w:sz w:val="24"/>
      <w:szCs w:val="24"/>
    </w:rPr>
  </w:style>
  <w:style w:type="character" w:customStyle="1" w:styleId="30">
    <w:name w:val="Заголовок 3 Знак"/>
    <w:basedOn w:val="a0"/>
    <w:link w:val="3"/>
    <w:rsid w:val="00961424"/>
    <w:rPr>
      <w:rFonts w:ascii="Arial" w:eastAsia="Times New Roman" w:hAnsi="Arial" w:cs="Arial"/>
      <w:sz w:val="24"/>
      <w:szCs w:val="24"/>
    </w:rPr>
  </w:style>
  <w:style w:type="character" w:customStyle="1" w:styleId="40">
    <w:name w:val="Заголовок 4 Знак"/>
    <w:basedOn w:val="a0"/>
    <w:link w:val="4"/>
    <w:rsid w:val="00961424"/>
    <w:rPr>
      <w:rFonts w:ascii="Arial" w:eastAsia="Times New Roman" w:hAnsi="Arial" w:cs="Arial"/>
      <w:sz w:val="24"/>
      <w:szCs w:val="24"/>
    </w:rPr>
  </w:style>
  <w:style w:type="character" w:customStyle="1" w:styleId="af2">
    <w:name w:val="Цветовое выделение"/>
    <w:rsid w:val="00961424"/>
    <w:rPr>
      <w:b/>
      <w:color w:val="000080"/>
    </w:rPr>
  </w:style>
  <w:style w:type="character" w:customStyle="1" w:styleId="af3">
    <w:name w:val="Гипертекстовая ссылка"/>
    <w:basedOn w:val="af2"/>
    <w:rsid w:val="00961424"/>
    <w:rPr>
      <w:rFonts w:cs="Times New Roman"/>
      <w:bCs/>
      <w:color w:val="008000"/>
    </w:rPr>
  </w:style>
  <w:style w:type="character" w:customStyle="1" w:styleId="af4">
    <w:name w:val="Активная гипертекстовая ссылка"/>
    <w:basedOn w:val="af3"/>
    <w:rsid w:val="00961424"/>
    <w:rPr>
      <w:u w:val="single"/>
    </w:rPr>
  </w:style>
  <w:style w:type="paragraph" w:customStyle="1" w:styleId="af5">
    <w:name w:val="Основное меню (преемственное)"/>
    <w:basedOn w:val="a"/>
    <w:next w:val="a"/>
    <w:rsid w:val="00961424"/>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rsid w:val="00961424"/>
  </w:style>
  <w:style w:type="character" w:customStyle="1" w:styleId="af7">
    <w:name w:val="Заголовок своего сообщения"/>
    <w:basedOn w:val="af2"/>
    <w:rsid w:val="00961424"/>
    <w:rPr>
      <w:rFonts w:cs="Times New Roman"/>
      <w:bCs/>
    </w:rPr>
  </w:style>
  <w:style w:type="paragraph" w:customStyle="1" w:styleId="af8">
    <w:name w:val="Заголовок статьи"/>
    <w:basedOn w:val="a"/>
    <w:next w:val="a"/>
    <w:rsid w:val="0096142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9">
    <w:name w:val="Заголовок чужого сообщения"/>
    <w:basedOn w:val="af2"/>
    <w:rsid w:val="00961424"/>
    <w:rPr>
      <w:rFonts w:cs="Times New Roman"/>
      <w:bCs/>
      <w:color w:val="FF0000"/>
    </w:rPr>
  </w:style>
  <w:style w:type="paragraph" w:customStyle="1" w:styleId="afa">
    <w:name w:val="Интерактивный заголовок"/>
    <w:basedOn w:val="af6"/>
    <w:next w:val="a"/>
    <w:rsid w:val="00961424"/>
    <w:rPr>
      <w:rFonts w:ascii="Arial" w:hAnsi="Arial" w:cs="Arial"/>
      <w:u w:val="single"/>
    </w:rPr>
  </w:style>
  <w:style w:type="paragraph" w:customStyle="1" w:styleId="afb">
    <w:name w:val="Интерфейс"/>
    <w:basedOn w:val="a"/>
    <w:next w:val="a"/>
    <w:rsid w:val="00961424"/>
    <w:pPr>
      <w:widowControl w:val="0"/>
      <w:autoSpaceDE w:val="0"/>
      <w:autoSpaceDN w:val="0"/>
      <w:adjustRightInd w:val="0"/>
      <w:spacing w:after="0" w:line="240" w:lineRule="auto"/>
      <w:jc w:val="both"/>
    </w:pPr>
    <w:rPr>
      <w:rFonts w:ascii="Arial" w:eastAsia="Times New Roman" w:hAnsi="Arial" w:cs="Arial"/>
      <w:color w:val="D4D0C8"/>
      <w:sz w:val="22"/>
      <w:lang w:eastAsia="ru-RU"/>
    </w:rPr>
  </w:style>
  <w:style w:type="paragraph" w:customStyle="1" w:styleId="afc">
    <w:name w:val="Комментарий"/>
    <w:basedOn w:val="a"/>
    <w:next w:val="a"/>
    <w:rsid w:val="00961424"/>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d">
    <w:name w:val="Информация об изменениях документа"/>
    <w:basedOn w:val="afc"/>
    <w:next w:val="a"/>
    <w:rsid w:val="00961424"/>
    <w:pPr>
      <w:ind w:left="0"/>
    </w:pPr>
  </w:style>
  <w:style w:type="paragraph" w:customStyle="1" w:styleId="afe">
    <w:name w:val="Текст (лев. подпись)"/>
    <w:basedOn w:val="a"/>
    <w:next w:val="a"/>
    <w:rsid w:val="009614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
    <w:name w:val="Колонтитул (левый)"/>
    <w:basedOn w:val="afe"/>
    <w:next w:val="a"/>
    <w:rsid w:val="00961424"/>
    <w:pPr>
      <w:jc w:val="both"/>
    </w:pPr>
    <w:rPr>
      <w:sz w:val="16"/>
      <w:szCs w:val="16"/>
    </w:rPr>
  </w:style>
  <w:style w:type="paragraph" w:customStyle="1" w:styleId="aff0">
    <w:name w:val="Текст (прав. подпись)"/>
    <w:basedOn w:val="a"/>
    <w:next w:val="a"/>
    <w:rsid w:val="0096142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1">
    <w:name w:val="Колонтитул (правый)"/>
    <w:basedOn w:val="aff0"/>
    <w:next w:val="a"/>
    <w:rsid w:val="00961424"/>
    <w:pPr>
      <w:jc w:val="both"/>
    </w:pPr>
    <w:rPr>
      <w:sz w:val="16"/>
      <w:szCs w:val="16"/>
    </w:rPr>
  </w:style>
  <w:style w:type="paragraph" w:customStyle="1" w:styleId="aff2">
    <w:name w:val="Комментарий пользователя"/>
    <w:basedOn w:val="afc"/>
    <w:next w:val="a"/>
    <w:rsid w:val="00961424"/>
    <w:pPr>
      <w:ind w:left="0"/>
      <w:jc w:val="left"/>
    </w:pPr>
    <w:rPr>
      <w:i w:val="0"/>
      <w:iCs w:val="0"/>
      <w:color w:val="000080"/>
    </w:rPr>
  </w:style>
  <w:style w:type="paragraph" w:customStyle="1" w:styleId="aff3">
    <w:name w:val="Моноширинный"/>
    <w:basedOn w:val="a"/>
    <w:next w:val="a"/>
    <w:rsid w:val="009614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4">
    <w:name w:val="Найденные слова"/>
    <w:basedOn w:val="af2"/>
    <w:rsid w:val="00961424"/>
    <w:rPr>
      <w:rFonts w:cs="Times New Roman"/>
      <w:bCs/>
    </w:rPr>
  </w:style>
  <w:style w:type="character" w:customStyle="1" w:styleId="aff5">
    <w:name w:val="Не вступил в силу"/>
    <w:basedOn w:val="af2"/>
    <w:rsid w:val="00961424"/>
    <w:rPr>
      <w:rFonts w:cs="Times New Roman"/>
      <w:bCs/>
      <w:color w:val="008080"/>
    </w:rPr>
  </w:style>
  <w:style w:type="paragraph" w:customStyle="1" w:styleId="aff6">
    <w:name w:val="Нормальный (таблица)"/>
    <w:basedOn w:val="a"/>
    <w:next w:val="a"/>
    <w:rsid w:val="009614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Объект"/>
    <w:basedOn w:val="a"/>
    <w:next w:val="a"/>
    <w:rsid w:val="009614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rsid w:val="009614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9">
    <w:name w:val="Оглавление"/>
    <w:basedOn w:val="aff8"/>
    <w:next w:val="a"/>
    <w:rsid w:val="00961424"/>
    <w:pPr>
      <w:ind w:left="140"/>
    </w:pPr>
    <w:rPr>
      <w:rFonts w:ascii="Arial" w:hAnsi="Arial" w:cs="Arial"/>
    </w:rPr>
  </w:style>
  <w:style w:type="character" w:customStyle="1" w:styleId="affa">
    <w:name w:val="Опечатки"/>
    <w:rsid w:val="00961424"/>
    <w:rPr>
      <w:color w:val="FF0000"/>
    </w:rPr>
  </w:style>
  <w:style w:type="paragraph" w:customStyle="1" w:styleId="affb">
    <w:name w:val="Переменная часть"/>
    <w:basedOn w:val="af5"/>
    <w:next w:val="a"/>
    <w:rsid w:val="00961424"/>
  </w:style>
  <w:style w:type="paragraph" w:customStyle="1" w:styleId="affc">
    <w:name w:val="Постоянная часть"/>
    <w:basedOn w:val="af5"/>
    <w:next w:val="a"/>
    <w:rsid w:val="00961424"/>
  </w:style>
  <w:style w:type="paragraph" w:customStyle="1" w:styleId="affd">
    <w:name w:val="Прижатый влево"/>
    <w:basedOn w:val="a"/>
    <w:next w:val="a"/>
    <w:rsid w:val="009614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e">
    <w:name w:val="Продолжение ссылки"/>
    <w:basedOn w:val="af3"/>
    <w:rsid w:val="00961424"/>
  </w:style>
  <w:style w:type="paragraph" w:customStyle="1" w:styleId="afff">
    <w:name w:val="Словарная статья"/>
    <w:basedOn w:val="a"/>
    <w:next w:val="a"/>
    <w:rsid w:val="0096142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0">
    <w:name w:val="Сравнение редакций"/>
    <w:basedOn w:val="af2"/>
    <w:rsid w:val="00961424"/>
    <w:rPr>
      <w:rFonts w:cs="Times New Roman"/>
      <w:bCs/>
    </w:rPr>
  </w:style>
  <w:style w:type="character" w:customStyle="1" w:styleId="afff1">
    <w:name w:val="Сравнение редакций. Добавленный фрагмент"/>
    <w:rsid w:val="00961424"/>
    <w:rPr>
      <w:color w:val="0000FF"/>
    </w:rPr>
  </w:style>
  <w:style w:type="character" w:customStyle="1" w:styleId="afff2">
    <w:name w:val="Сравнение редакций. Удаленный фрагмент"/>
    <w:rsid w:val="00961424"/>
    <w:rPr>
      <w:strike/>
      <w:color w:val="808000"/>
    </w:rPr>
  </w:style>
  <w:style w:type="paragraph" w:customStyle="1" w:styleId="afff3">
    <w:name w:val="Текст (справка)"/>
    <w:basedOn w:val="a"/>
    <w:next w:val="a"/>
    <w:rsid w:val="0096142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4">
    <w:name w:val="Текст в таблице"/>
    <w:basedOn w:val="aff6"/>
    <w:next w:val="a"/>
    <w:rsid w:val="00961424"/>
    <w:pPr>
      <w:ind w:firstLine="500"/>
    </w:pPr>
  </w:style>
  <w:style w:type="paragraph" w:customStyle="1" w:styleId="afff5">
    <w:name w:val="Технический комментарий"/>
    <w:basedOn w:val="a"/>
    <w:next w:val="a"/>
    <w:rsid w:val="009614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6">
    <w:name w:val="Утратил силу"/>
    <w:basedOn w:val="af2"/>
    <w:rsid w:val="00961424"/>
    <w:rPr>
      <w:rFonts w:cs="Times New Roman"/>
      <w:bCs/>
      <w:strike/>
      <w:color w:val="808000"/>
    </w:rPr>
  </w:style>
  <w:style w:type="paragraph" w:customStyle="1" w:styleId="afff7">
    <w:name w:val="Центрированный (таблица)"/>
    <w:basedOn w:val="aff6"/>
    <w:next w:val="a"/>
    <w:rsid w:val="00961424"/>
    <w:pPr>
      <w:jc w:val="center"/>
    </w:pPr>
  </w:style>
  <w:style w:type="character" w:styleId="afff8">
    <w:name w:val="page number"/>
    <w:basedOn w:val="a0"/>
    <w:rsid w:val="0096142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1424"/>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марк список 1"/>
    <w:basedOn w:val="a"/>
    <w:rsid w:val="00961424"/>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rsid w:val="00961424"/>
    <w:pPr>
      <w:numPr>
        <w:numId w:val="10"/>
      </w:numPr>
      <w:spacing w:before="120" w:after="120" w:line="240" w:lineRule="auto"/>
      <w:jc w:val="both"/>
    </w:pPr>
    <w:rPr>
      <w:rFonts w:ascii="Arial" w:eastAsia="Times New Roman" w:hAnsi="Arial" w:cs="Arial"/>
      <w:sz w:val="24"/>
      <w:szCs w:val="24"/>
      <w:lang w:eastAsia="ar-SA"/>
    </w:rPr>
  </w:style>
  <w:style w:type="paragraph" w:customStyle="1" w:styleId="ConsTitle">
    <w:name w:val="ConsTitle"/>
    <w:rsid w:val="00961424"/>
    <w:pPr>
      <w:widowControl w:val="0"/>
      <w:autoSpaceDE w:val="0"/>
      <w:autoSpaceDN w:val="0"/>
      <w:adjustRightInd w:val="0"/>
      <w:ind w:right="19772"/>
    </w:pPr>
    <w:rPr>
      <w:rFonts w:ascii="Arial" w:eastAsia="Times New Roman" w:hAnsi="Arial" w:cs="Arial"/>
      <w:b/>
      <w:bCs/>
      <w:sz w:val="16"/>
      <w:szCs w:val="16"/>
      <w:lang w:eastAsia="en-US"/>
    </w:rPr>
  </w:style>
  <w:style w:type="paragraph" w:styleId="afff9">
    <w:name w:val="footnote text"/>
    <w:basedOn w:val="a"/>
    <w:link w:val="afffa"/>
    <w:semiHidden/>
    <w:rsid w:val="009614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a">
    <w:name w:val="Текст сноски Знак"/>
    <w:basedOn w:val="a0"/>
    <w:link w:val="afff9"/>
    <w:semiHidden/>
    <w:rsid w:val="00961424"/>
    <w:rPr>
      <w:rFonts w:ascii="Arial" w:eastAsia="Times New Roman" w:hAnsi="Arial" w:cs="Arial"/>
      <w:sz w:val="20"/>
      <w:szCs w:val="20"/>
    </w:rPr>
  </w:style>
  <w:style w:type="character" w:styleId="afffb">
    <w:name w:val="footnote reference"/>
    <w:basedOn w:val="a0"/>
    <w:semiHidden/>
    <w:rsid w:val="00961424"/>
    <w:rPr>
      <w:rFonts w:cs="Times New Roman"/>
      <w:vertAlign w:val="superscript"/>
    </w:rPr>
  </w:style>
  <w:style w:type="paragraph" w:styleId="afffc">
    <w:name w:val="Title"/>
    <w:basedOn w:val="a"/>
    <w:link w:val="afffd"/>
    <w:uiPriority w:val="99"/>
    <w:qFormat/>
    <w:locked/>
    <w:rsid w:val="00A85858"/>
    <w:pPr>
      <w:spacing w:after="0" w:line="240" w:lineRule="auto"/>
      <w:jc w:val="center"/>
    </w:pPr>
    <w:rPr>
      <w:rFonts w:eastAsia="Times New Roman"/>
      <w:b/>
      <w:bCs/>
      <w:sz w:val="32"/>
      <w:szCs w:val="24"/>
      <w:lang w:eastAsia="ru-RU"/>
    </w:rPr>
  </w:style>
  <w:style w:type="character" w:customStyle="1" w:styleId="afffd">
    <w:name w:val="Название Знак"/>
    <w:basedOn w:val="a0"/>
    <w:link w:val="afffc"/>
    <w:uiPriority w:val="99"/>
    <w:rsid w:val="00A85858"/>
    <w:rPr>
      <w:rFonts w:eastAsia="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22857">
      <w:bodyDiv w:val="1"/>
      <w:marLeft w:val="0"/>
      <w:marRight w:val="0"/>
      <w:marTop w:val="0"/>
      <w:marBottom w:val="0"/>
      <w:divBdr>
        <w:top w:val="none" w:sz="0" w:space="0" w:color="auto"/>
        <w:left w:val="none" w:sz="0" w:space="0" w:color="auto"/>
        <w:bottom w:val="none" w:sz="0" w:space="0" w:color="auto"/>
        <w:right w:val="none" w:sz="0" w:space="0" w:color="auto"/>
      </w:divBdr>
    </w:div>
    <w:div w:id="206918107">
      <w:bodyDiv w:val="1"/>
      <w:marLeft w:val="0"/>
      <w:marRight w:val="0"/>
      <w:marTop w:val="0"/>
      <w:marBottom w:val="0"/>
      <w:divBdr>
        <w:top w:val="none" w:sz="0" w:space="0" w:color="auto"/>
        <w:left w:val="none" w:sz="0" w:space="0" w:color="auto"/>
        <w:bottom w:val="none" w:sz="0" w:space="0" w:color="auto"/>
        <w:right w:val="none" w:sz="0" w:space="0" w:color="auto"/>
      </w:divBdr>
    </w:div>
    <w:div w:id="1753773485">
      <w:bodyDiv w:val="1"/>
      <w:marLeft w:val="0"/>
      <w:marRight w:val="0"/>
      <w:marTop w:val="0"/>
      <w:marBottom w:val="0"/>
      <w:divBdr>
        <w:top w:val="none" w:sz="0" w:space="0" w:color="auto"/>
        <w:left w:val="none" w:sz="0" w:space="0" w:color="auto"/>
        <w:bottom w:val="none" w:sz="0" w:space="0" w:color="auto"/>
        <w:right w:val="none" w:sz="0" w:space="0" w:color="auto"/>
      </w:divBdr>
      <w:divsChild>
        <w:div w:id="1273896991">
          <w:marLeft w:val="0"/>
          <w:marRight w:val="0"/>
          <w:marTop w:val="0"/>
          <w:marBottom w:val="0"/>
          <w:divBdr>
            <w:top w:val="none" w:sz="0" w:space="0" w:color="auto"/>
            <w:left w:val="none" w:sz="0" w:space="0" w:color="auto"/>
            <w:bottom w:val="none" w:sz="0" w:space="0" w:color="auto"/>
            <w:right w:val="none" w:sz="0" w:space="0" w:color="auto"/>
          </w:divBdr>
          <w:divsChild>
            <w:div w:id="1958175359">
              <w:marLeft w:val="0"/>
              <w:marRight w:val="0"/>
              <w:marTop w:val="0"/>
              <w:marBottom w:val="0"/>
              <w:divBdr>
                <w:top w:val="none" w:sz="0" w:space="0" w:color="auto"/>
                <w:left w:val="none" w:sz="0" w:space="0" w:color="auto"/>
                <w:bottom w:val="none" w:sz="0" w:space="0" w:color="auto"/>
                <w:right w:val="none" w:sz="0" w:space="0" w:color="auto"/>
              </w:divBdr>
              <w:divsChild>
                <w:div w:id="1787696890">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 w:id="1842037326">
      <w:bodyDiv w:val="1"/>
      <w:marLeft w:val="0"/>
      <w:marRight w:val="0"/>
      <w:marTop w:val="0"/>
      <w:marBottom w:val="0"/>
      <w:divBdr>
        <w:top w:val="none" w:sz="0" w:space="0" w:color="auto"/>
        <w:left w:val="none" w:sz="0" w:space="0" w:color="auto"/>
        <w:bottom w:val="none" w:sz="0" w:space="0" w:color="auto"/>
        <w:right w:val="none" w:sz="0" w:space="0" w:color="auto"/>
      </w:divBdr>
    </w:div>
    <w:div w:id="2138639283">
      <w:marLeft w:val="0"/>
      <w:marRight w:val="0"/>
      <w:marTop w:val="0"/>
      <w:marBottom w:val="0"/>
      <w:divBdr>
        <w:top w:val="none" w:sz="0" w:space="0" w:color="auto"/>
        <w:left w:val="none" w:sz="0" w:space="0" w:color="auto"/>
        <w:bottom w:val="none" w:sz="0" w:space="0" w:color="auto"/>
        <w:right w:val="none" w:sz="0" w:space="0" w:color="auto"/>
      </w:divBdr>
    </w:div>
    <w:div w:id="2138639284">
      <w:marLeft w:val="0"/>
      <w:marRight w:val="0"/>
      <w:marTop w:val="0"/>
      <w:marBottom w:val="0"/>
      <w:divBdr>
        <w:top w:val="none" w:sz="0" w:space="0" w:color="auto"/>
        <w:left w:val="none" w:sz="0" w:space="0" w:color="auto"/>
        <w:bottom w:val="none" w:sz="0" w:space="0" w:color="auto"/>
        <w:right w:val="none" w:sz="0" w:space="0" w:color="auto"/>
      </w:divBdr>
    </w:div>
    <w:div w:id="2138639285">
      <w:marLeft w:val="0"/>
      <w:marRight w:val="0"/>
      <w:marTop w:val="0"/>
      <w:marBottom w:val="0"/>
      <w:divBdr>
        <w:top w:val="none" w:sz="0" w:space="0" w:color="auto"/>
        <w:left w:val="none" w:sz="0" w:space="0" w:color="auto"/>
        <w:bottom w:val="none" w:sz="0" w:space="0" w:color="auto"/>
        <w:right w:val="none" w:sz="0" w:space="0" w:color="auto"/>
      </w:divBdr>
    </w:div>
    <w:div w:id="2138639286">
      <w:marLeft w:val="0"/>
      <w:marRight w:val="0"/>
      <w:marTop w:val="0"/>
      <w:marBottom w:val="0"/>
      <w:divBdr>
        <w:top w:val="none" w:sz="0" w:space="0" w:color="auto"/>
        <w:left w:val="none" w:sz="0" w:space="0" w:color="auto"/>
        <w:bottom w:val="none" w:sz="0" w:space="0" w:color="auto"/>
        <w:right w:val="none" w:sz="0" w:space="0" w:color="auto"/>
      </w:divBdr>
    </w:div>
    <w:div w:id="2138639287">
      <w:marLeft w:val="0"/>
      <w:marRight w:val="0"/>
      <w:marTop w:val="0"/>
      <w:marBottom w:val="0"/>
      <w:divBdr>
        <w:top w:val="none" w:sz="0" w:space="0" w:color="auto"/>
        <w:left w:val="none" w:sz="0" w:space="0" w:color="auto"/>
        <w:bottom w:val="none" w:sz="0" w:space="0" w:color="auto"/>
        <w:right w:val="none" w:sz="0" w:space="0" w:color="auto"/>
      </w:divBdr>
    </w:div>
    <w:div w:id="2138639288">
      <w:marLeft w:val="0"/>
      <w:marRight w:val="0"/>
      <w:marTop w:val="0"/>
      <w:marBottom w:val="0"/>
      <w:divBdr>
        <w:top w:val="none" w:sz="0" w:space="0" w:color="auto"/>
        <w:left w:val="none" w:sz="0" w:space="0" w:color="auto"/>
        <w:bottom w:val="none" w:sz="0" w:space="0" w:color="auto"/>
        <w:right w:val="none" w:sz="0" w:space="0" w:color="auto"/>
      </w:divBdr>
    </w:div>
    <w:div w:id="2138639289">
      <w:marLeft w:val="0"/>
      <w:marRight w:val="0"/>
      <w:marTop w:val="0"/>
      <w:marBottom w:val="0"/>
      <w:divBdr>
        <w:top w:val="none" w:sz="0" w:space="0" w:color="auto"/>
        <w:left w:val="none" w:sz="0" w:space="0" w:color="auto"/>
        <w:bottom w:val="none" w:sz="0" w:space="0" w:color="auto"/>
        <w:right w:val="none" w:sz="0" w:space="0" w:color="auto"/>
      </w:divBdr>
    </w:div>
    <w:div w:id="2138639290">
      <w:marLeft w:val="0"/>
      <w:marRight w:val="0"/>
      <w:marTop w:val="0"/>
      <w:marBottom w:val="0"/>
      <w:divBdr>
        <w:top w:val="none" w:sz="0" w:space="0" w:color="auto"/>
        <w:left w:val="none" w:sz="0" w:space="0" w:color="auto"/>
        <w:bottom w:val="none" w:sz="0" w:space="0" w:color="auto"/>
        <w:right w:val="none" w:sz="0" w:space="0" w:color="auto"/>
      </w:divBdr>
    </w:div>
    <w:div w:id="2138639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nichkovskoe-r64.gosweb.gosuslugi.ru" TargetMode="Externa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dnechok@mail.ru"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230A7E4589A786FFB9391FFFF147C125014BB77682EAFB7BF023E4F6DG9V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890941.3145" TargetMode="External"/><Relationship Id="rId23" Type="http://schemas.openxmlformats.org/officeDocument/2006/relationships/hyperlink" Target="garantF1://12048567.0" TargetMode="External"/><Relationship Id="rId10" Type="http://schemas.openxmlformats.org/officeDocument/2006/relationships/hyperlink" Target="garantF1://12048567.0"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mailto:rodnechok@mail.ru" TargetMode="External"/><Relationship Id="rId14" Type="http://schemas.openxmlformats.org/officeDocument/2006/relationships/hyperlink" Target="garantF1://70093794.0" TargetMode="External"/><Relationship Id="rId22" Type="http://schemas.openxmlformats.org/officeDocument/2006/relationships/hyperlink" Target="https://rodnichkovskoe-r64.gosweb.gosuslugi.r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532CC-6F57-4169-B1EF-6EFA47BB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12165</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Windows User</cp:lastModifiedBy>
  <cp:revision>21</cp:revision>
  <cp:lastPrinted>2023-10-16T13:36:00Z</cp:lastPrinted>
  <dcterms:created xsi:type="dcterms:W3CDTF">2019-06-27T10:18:00Z</dcterms:created>
  <dcterms:modified xsi:type="dcterms:W3CDTF">2023-10-16T13:37:00Z</dcterms:modified>
</cp:coreProperties>
</file>