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38" w:rsidRDefault="00BA4E38" w:rsidP="00C57FF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</w:p>
    <w:p w:rsidR="00BA4E38" w:rsidRDefault="00BA4E38" w:rsidP="00C57FFB">
      <w:pPr>
        <w:jc w:val="center"/>
        <w:rPr>
          <w:b/>
          <w:color w:val="000000"/>
        </w:rPr>
      </w:pPr>
      <w:r>
        <w:rPr>
          <w:b/>
          <w:color w:val="000000"/>
        </w:rPr>
        <w:t>РОДНИЧКОВСКОГО МУНИЦИПАЛЬНОГО ОБРАЗОВАНИЯ</w:t>
      </w:r>
    </w:p>
    <w:p w:rsidR="00BA4E38" w:rsidRDefault="00BA4E38" w:rsidP="00C57FF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БАЛАШОВСКОГО МУНИЦИПАЛЬНОГО РАЙОНА </w:t>
      </w:r>
    </w:p>
    <w:p w:rsidR="00BA4E38" w:rsidRDefault="00BA4E38" w:rsidP="00C57FFB">
      <w:pPr>
        <w:jc w:val="center"/>
        <w:rPr>
          <w:b/>
          <w:color w:val="000000"/>
        </w:rPr>
      </w:pPr>
      <w:r>
        <w:rPr>
          <w:b/>
          <w:color w:val="000000"/>
        </w:rPr>
        <w:t>САРАТОВСКОЙ ОБЛАСТИ</w:t>
      </w:r>
    </w:p>
    <w:p w:rsidR="00BA4E38" w:rsidRDefault="00BA4E38" w:rsidP="00C57FFB">
      <w:pPr>
        <w:jc w:val="center"/>
        <w:rPr>
          <w:b/>
          <w:color w:val="000000"/>
        </w:rPr>
      </w:pPr>
    </w:p>
    <w:p w:rsidR="00BA4E38" w:rsidRDefault="00BA4E38" w:rsidP="00C57FFB">
      <w:pPr>
        <w:rPr>
          <w:b/>
          <w:color w:val="000000"/>
        </w:rPr>
      </w:pPr>
    </w:p>
    <w:p w:rsidR="00BA4E38" w:rsidRDefault="00BA4E38" w:rsidP="00C57FFB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BA4E38" w:rsidRDefault="00BA4E38" w:rsidP="00C57FFB">
      <w:pPr>
        <w:jc w:val="center"/>
        <w:rPr>
          <w:b/>
          <w:color w:val="000000"/>
        </w:rPr>
      </w:pPr>
    </w:p>
    <w:p w:rsidR="00BA4E38" w:rsidRDefault="00BA4E38" w:rsidP="00C57FFB">
      <w:pPr>
        <w:jc w:val="center"/>
        <w:rPr>
          <w:b/>
          <w:color w:val="000000"/>
        </w:rPr>
      </w:pPr>
    </w:p>
    <w:p w:rsidR="00BA4E38" w:rsidRDefault="00BA4E38" w:rsidP="00C57FFB">
      <w:pPr>
        <w:tabs>
          <w:tab w:val="left" w:pos="5174"/>
        </w:tabs>
        <w:rPr>
          <w:b/>
          <w:color w:val="000000"/>
        </w:rPr>
      </w:pPr>
      <w:r>
        <w:rPr>
          <w:b/>
          <w:color w:val="000000"/>
        </w:rPr>
        <w:t>от 25.12.2015 г. № 39 -п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с. Родничок</w:t>
      </w:r>
    </w:p>
    <w:p w:rsidR="00BA4E38" w:rsidRDefault="00BA4E38" w:rsidP="00C57FFB">
      <w:pPr>
        <w:rPr>
          <w:color w:val="000000"/>
          <w:sz w:val="24"/>
          <w:szCs w:val="24"/>
        </w:rPr>
      </w:pPr>
    </w:p>
    <w:p w:rsidR="00BA4E38" w:rsidRDefault="00BA4E38" w:rsidP="00C57FFB">
      <w:pPr>
        <w:rPr>
          <w:color w:val="000000"/>
          <w:sz w:val="24"/>
          <w:szCs w:val="24"/>
        </w:rPr>
      </w:pPr>
    </w:p>
    <w:p w:rsidR="00BA4E38" w:rsidRDefault="00BA4E38" w:rsidP="00C57FFB">
      <w:pPr>
        <w:rPr>
          <w:b/>
          <w:color w:val="000000"/>
        </w:rPr>
      </w:pPr>
      <w:r>
        <w:rPr>
          <w:b/>
          <w:color w:val="000000"/>
        </w:rPr>
        <w:t>Об отмене ранее принятого постановления.</w:t>
      </w:r>
    </w:p>
    <w:p w:rsidR="00BA4E38" w:rsidRDefault="00BA4E38" w:rsidP="00C57FFB">
      <w:pPr>
        <w:rPr>
          <w:b/>
          <w:color w:val="000000"/>
        </w:rPr>
      </w:pPr>
      <w:bookmarkStart w:id="0" w:name="_GoBack"/>
      <w:bookmarkEnd w:id="0"/>
    </w:p>
    <w:p w:rsidR="00BA4E38" w:rsidRDefault="00BA4E38" w:rsidP="00C57FFB">
      <w:pPr>
        <w:rPr>
          <w:b/>
          <w:color w:val="000000"/>
        </w:rPr>
      </w:pPr>
    </w:p>
    <w:p w:rsidR="00BA4E38" w:rsidRDefault="00BA4E38" w:rsidP="00C57FFB">
      <w:pPr>
        <w:rPr>
          <w:b/>
          <w:color w:val="000000"/>
        </w:rPr>
      </w:pPr>
    </w:p>
    <w:p w:rsidR="00BA4E38" w:rsidRDefault="00BA4E38" w:rsidP="0077396A">
      <w:pPr>
        <w:ind w:firstLine="709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от 6 апреля 2015 года № 68- ФЗ (в редакции Федерального закона от 14 декабря 2015 № 371- ФЗ) администрация Родничковского муниципального образования</w:t>
      </w: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jc w:val="center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BA4E38" w:rsidRDefault="00BA4E38" w:rsidP="00C57FFB">
      <w:pPr>
        <w:rPr>
          <w:color w:val="000000"/>
        </w:rPr>
      </w:pPr>
    </w:p>
    <w:p w:rsidR="00BA4E38" w:rsidRDefault="00BA4E38" w:rsidP="0077396A">
      <w:pPr>
        <w:ind w:firstLine="709"/>
        <w:jc w:val="both"/>
        <w:rPr>
          <w:color w:val="000000"/>
        </w:rPr>
      </w:pPr>
      <w:r>
        <w:rPr>
          <w:color w:val="000000"/>
        </w:rPr>
        <w:t>1. Постановление № 19-п от 7.05.2015 года «О Порядке контроля за соответствием расходов лиц, муниципальных служащих, их супругов и несовершеннолетних детей администрации Родничковского муниципального образования» отменить.</w:t>
      </w:r>
    </w:p>
    <w:p w:rsidR="00BA4E38" w:rsidRDefault="00BA4E38" w:rsidP="0077396A">
      <w:pPr>
        <w:ind w:firstLine="709"/>
        <w:jc w:val="both"/>
        <w:rPr>
          <w:color w:val="000000"/>
        </w:rPr>
      </w:pPr>
    </w:p>
    <w:p w:rsidR="00BA4E38" w:rsidRDefault="00BA4E38" w:rsidP="0077396A">
      <w:pPr>
        <w:ind w:firstLine="709"/>
        <w:jc w:val="both"/>
        <w:rPr>
          <w:color w:val="000000"/>
        </w:rPr>
      </w:pPr>
    </w:p>
    <w:p w:rsidR="00BA4E38" w:rsidRDefault="00BA4E38" w:rsidP="0077396A">
      <w:pPr>
        <w:ind w:firstLine="709"/>
        <w:jc w:val="both"/>
        <w:rPr>
          <w:color w:val="000000"/>
        </w:rPr>
      </w:pPr>
      <w:r>
        <w:rPr>
          <w:color w:val="000000"/>
        </w:rPr>
        <w:t>2. Контроль за исполнением настоящего постановления оставляю за собой.</w:t>
      </w:r>
    </w:p>
    <w:p w:rsidR="00BA4E38" w:rsidRDefault="00BA4E38" w:rsidP="0077396A">
      <w:pPr>
        <w:ind w:firstLine="709"/>
        <w:jc w:val="both"/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color w:val="000000"/>
        </w:rPr>
      </w:pPr>
    </w:p>
    <w:p w:rsidR="00BA4E38" w:rsidRDefault="00BA4E38" w:rsidP="00C57FFB">
      <w:pPr>
        <w:rPr>
          <w:b/>
          <w:color w:val="000000"/>
        </w:rPr>
      </w:pPr>
      <w:r>
        <w:rPr>
          <w:b/>
          <w:color w:val="000000"/>
        </w:rPr>
        <w:t>Глава Родничковского</w:t>
      </w:r>
    </w:p>
    <w:p w:rsidR="00BA4E38" w:rsidRDefault="00BA4E38" w:rsidP="00C57FFB">
      <w:pPr>
        <w:rPr>
          <w:b/>
          <w:color w:val="000000"/>
        </w:rPr>
      </w:pPr>
      <w:r>
        <w:rPr>
          <w:b/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В.В. Нагорнов</w:t>
      </w:r>
    </w:p>
    <w:p w:rsidR="00BA4E38" w:rsidRDefault="00BA4E38"/>
    <w:sectPr w:rsidR="00BA4E38" w:rsidSect="007739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FB"/>
    <w:rsid w:val="002856F5"/>
    <w:rsid w:val="004409C5"/>
    <w:rsid w:val="0044118A"/>
    <w:rsid w:val="005A7515"/>
    <w:rsid w:val="00684723"/>
    <w:rsid w:val="0077396A"/>
    <w:rsid w:val="00A62705"/>
    <w:rsid w:val="00A85204"/>
    <w:rsid w:val="00BA4E38"/>
    <w:rsid w:val="00BC1C20"/>
    <w:rsid w:val="00C5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FB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117</Words>
  <Characters>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2015-12-28T04:06:00Z</cp:lastPrinted>
  <dcterms:created xsi:type="dcterms:W3CDTF">2015-12-27T16:36:00Z</dcterms:created>
  <dcterms:modified xsi:type="dcterms:W3CDTF">2015-12-29T06:24:00Z</dcterms:modified>
</cp:coreProperties>
</file>