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56" w:rsidRDefault="00BE5D56" w:rsidP="004E7E15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E5D56" w:rsidRDefault="00BE5D56" w:rsidP="00FD5FB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РОДНИЧКОВСКОГО МУНИЦИПАЛЬНОГО ОБРАЗОВАНИЯ</w:t>
      </w:r>
    </w:p>
    <w:p w:rsidR="00BE5D56" w:rsidRDefault="00BE5D56" w:rsidP="00FD5FB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МУНИЦИПАЛЬНОГО РАЙОНА </w:t>
      </w:r>
    </w:p>
    <w:p w:rsidR="00BE5D56" w:rsidRDefault="00BE5D56" w:rsidP="00FD5FB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E5D56" w:rsidRDefault="00BE5D56" w:rsidP="00FD5FB0">
      <w:pPr>
        <w:pStyle w:val="Standard"/>
        <w:jc w:val="center"/>
        <w:rPr>
          <w:b/>
          <w:sz w:val="28"/>
          <w:szCs w:val="28"/>
        </w:rPr>
      </w:pPr>
    </w:p>
    <w:p w:rsidR="00BE5D56" w:rsidRDefault="00BE5D56" w:rsidP="00FD5FB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E5D56" w:rsidRDefault="00BE5D56" w:rsidP="00FD5FB0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BE5D56" w:rsidRPr="004E7E15" w:rsidRDefault="00BE5D56" w:rsidP="00FD5FB0">
      <w:pPr>
        <w:widowControl w:val="0"/>
        <w:autoSpaceDE w:val="0"/>
        <w:jc w:val="both"/>
        <w:rPr>
          <w:b/>
          <w:bCs/>
          <w:color w:val="000000"/>
          <w:sz w:val="28"/>
          <w:szCs w:val="28"/>
        </w:rPr>
      </w:pPr>
      <w:r w:rsidRPr="004E7E15">
        <w:rPr>
          <w:b/>
          <w:color w:val="000000"/>
          <w:sz w:val="28"/>
          <w:szCs w:val="28"/>
        </w:rPr>
        <w:t xml:space="preserve">от 30.11.2018 г № 22-5-п </w:t>
      </w:r>
      <w:bookmarkStart w:id="0" w:name="_GoBack"/>
      <w:bookmarkEnd w:id="0"/>
      <w:r w:rsidRPr="004E7E15">
        <w:rPr>
          <w:b/>
          <w:color w:val="000000"/>
          <w:sz w:val="28"/>
          <w:szCs w:val="28"/>
        </w:rPr>
        <w:tab/>
      </w:r>
      <w:r w:rsidRPr="004E7E15">
        <w:rPr>
          <w:b/>
          <w:color w:val="000000"/>
          <w:sz w:val="28"/>
          <w:szCs w:val="28"/>
        </w:rPr>
        <w:tab/>
      </w:r>
      <w:r w:rsidRPr="004E7E15">
        <w:rPr>
          <w:b/>
          <w:color w:val="000000"/>
          <w:sz w:val="28"/>
          <w:szCs w:val="28"/>
        </w:rPr>
        <w:tab/>
      </w:r>
      <w:r w:rsidRPr="004E7E15">
        <w:rPr>
          <w:b/>
          <w:color w:val="000000"/>
          <w:sz w:val="28"/>
          <w:szCs w:val="28"/>
        </w:rPr>
        <w:tab/>
      </w:r>
      <w:r w:rsidRPr="004E7E15">
        <w:rPr>
          <w:b/>
          <w:color w:val="000000"/>
          <w:sz w:val="28"/>
          <w:szCs w:val="28"/>
        </w:rPr>
        <w:tab/>
      </w:r>
      <w:r w:rsidRPr="004E7E15">
        <w:rPr>
          <w:b/>
          <w:color w:val="000000"/>
          <w:sz w:val="28"/>
          <w:szCs w:val="28"/>
        </w:rPr>
        <w:tab/>
      </w:r>
      <w:r w:rsidRPr="004E7E15">
        <w:rPr>
          <w:b/>
          <w:color w:val="000000"/>
          <w:sz w:val="28"/>
          <w:szCs w:val="28"/>
        </w:rPr>
        <w:tab/>
        <w:t>с. Родничок</w:t>
      </w:r>
    </w:p>
    <w:p w:rsidR="00BE5D56" w:rsidRPr="004E7E15" w:rsidRDefault="00BE5D56" w:rsidP="00FD5FB0">
      <w:pPr>
        <w:widowControl w:val="0"/>
        <w:autoSpaceDE w:val="0"/>
        <w:rPr>
          <w:b/>
          <w:bCs/>
          <w:color w:val="000000"/>
          <w:sz w:val="28"/>
          <w:szCs w:val="28"/>
        </w:rPr>
      </w:pPr>
    </w:p>
    <w:p w:rsidR="00BE5D56" w:rsidRDefault="00BE5D56" w:rsidP="00FD5FB0">
      <w:pPr>
        <w:widowControl w:val="0"/>
        <w:autoSpaceDE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</w:t>
      </w:r>
    </w:p>
    <w:p w:rsidR="00BE5D56" w:rsidRDefault="00BE5D56" w:rsidP="00FD5FB0">
      <w:pPr>
        <w:widowControl w:val="0"/>
        <w:autoSpaceDE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№ 5-п от 12.03. 2016 года </w:t>
      </w:r>
    </w:p>
    <w:p w:rsidR="00BE5D56" w:rsidRDefault="00BE5D56" w:rsidP="00FD5FB0">
      <w:pPr>
        <w:widowControl w:val="0"/>
        <w:autoSpaceDE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«Об утверждении административного регламента </w:t>
      </w:r>
    </w:p>
    <w:p w:rsidR="00BE5D56" w:rsidRDefault="00BE5D56" w:rsidP="00FD5FB0">
      <w:pPr>
        <w:widowControl w:val="0"/>
        <w:autoSpaceDE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BE5D56" w:rsidRDefault="00BE5D56" w:rsidP="00FD5FB0">
      <w:pPr>
        <w:widowControl w:val="0"/>
        <w:autoSpaceDE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«Совершение нотариальных  действий на территории </w:t>
      </w:r>
    </w:p>
    <w:p w:rsidR="00BE5D56" w:rsidRDefault="00BE5D56" w:rsidP="00FD5FB0">
      <w:pPr>
        <w:widowControl w:val="0"/>
        <w:autoSpaceDE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Родничковского муниципального образования»</w:t>
      </w:r>
    </w:p>
    <w:p w:rsidR="00BE5D56" w:rsidRDefault="00BE5D56" w:rsidP="00FD5FB0">
      <w:pPr>
        <w:widowControl w:val="0"/>
        <w:autoSpaceDE w:val="0"/>
        <w:rPr>
          <w:b/>
          <w:bCs/>
          <w:color w:val="000000"/>
          <w:sz w:val="28"/>
          <w:szCs w:val="28"/>
        </w:rPr>
      </w:pPr>
    </w:p>
    <w:p w:rsidR="00BE5D56" w:rsidRPr="00014E31" w:rsidRDefault="00BE5D56" w:rsidP="004E7E15">
      <w:pPr>
        <w:pStyle w:val="NoSpacing"/>
        <w:ind w:firstLine="708"/>
        <w:jc w:val="both"/>
        <w:rPr>
          <w:bCs/>
          <w:kern w:val="36"/>
          <w:sz w:val="28"/>
          <w:szCs w:val="28"/>
          <w:lang w:eastAsia="ru-RU"/>
        </w:rPr>
      </w:pPr>
      <w:r w:rsidRPr="00014E31">
        <w:rPr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</w:t>
      </w:r>
      <w:r w:rsidRPr="00014E31">
        <w:rPr>
          <w:spacing w:val="7"/>
          <w:sz w:val="28"/>
          <w:szCs w:val="28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7 г"/>
        </w:smartTagPr>
        <w:r w:rsidRPr="00014E31">
          <w:rPr>
            <w:spacing w:val="7"/>
            <w:sz w:val="28"/>
            <w:szCs w:val="28"/>
          </w:rPr>
          <w:t>2017 г</w:t>
        </w:r>
      </w:smartTag>
      <w:r w:rsidRPr="00014E31">
        <w:rPr>
          <w:spacing w:val="7"/>
          <w:sz w:val="28"/>
          <w:szCs w:val="28"/>
        </w:rPr>
        <w:t xml:space="preserve"> № 479-ФЗ «</w:t>
      </w:r>
      <w:r w:rsidRPr="00014E31">
        <w:rPr>
          <w:bCs/>
          <w:kern w:val="36"/>
          <w:sz w:val="28"/>
          <w:szCs w:val="28"/>
          <w:lang w:eastAsia="ru-RU"/>
        </w:rPr>
        <w:t>О внесении изменений в Федеральный закон «Об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заявления",</w:t>
      </w:r>
    </w:p>
    <w:p w:rsidR="00BE5D56" w:rsidRPr="00014E31" w:rsidRDefault="00BE5D56" w:rsidP="00014E31">
      <w:pPr>
        <w:pStyle w:val="NoSpacing"/>
        <w:jc w:val="both"/>
        <w:rPr>
          <w:spacing w:val="-4"/>
          <w:sz w:val="28"/>
          <w:szCs w:val="28"/>
        </w:rPr>
      </w:pPr>
      <w:r w:rsidRPr="00014E31">
        <w:rPr>
          <w:bCs/>
          <w:kern w:val="36"/>
          <w:sz w:val="28"/>
          <w:szCs w:val="28"/>
          <w:lang w:eastAsia="ru-RU"/>
        </w:rPr>
        <w:t xml:space="preserve">Федеральным законом </w:t>
      </w:r>
      <w:r>
        <w:rPr>
          <w:bCs/>
          <w:kern w:val="36"/>
          <w:sz w:val="28"/>
          <w:szCs w:val="28"/>
          <w:lang w:eastAsia="ru-RU"/>
        </w:rPr>
        <w:t xml:space="preserve"> № 204-ФЗ от 19 июля </w:t>
      </w:r>
      <w:smartTag w:uri="urn:schemas-microsoft-com:office:smarttags" w:element="metricconverter">
        <w:smartTagPr>
          <w:attr w:name="ProductID" w:val="2018 г"/>
        </w:smartTagPr>
        <w:r>
          <w:rPr>
            <w:bCs/>
            <w:kern w:val="36"/>
            <w:sz w:val="28"/>
            <w:szCs w:val="28"/>
            <w:lang w:eastAsia="ru-RU"/>
          </w:rPr>
          <w:t>2018 г</w:t>
        </w:r>
      </w:smartTag>
      <w:r>
        <w:rPr>
          <w:bCs/>
          <w:kern w:val="36"/>
          <w:sz w:val="28"/>
          <w:szCs w:val="28"/>
          <w:lang w:eastAsia="ru-RU"/>
        </w:rPr>
        <w:t xml:space="preserve"> « О внесении изменений в Федеральный закон « Об организации предоставления государственных и муниципальных услуг», руководствуясь </w:t>
      </w:r>
      <w:r>
        <w:rPr>
          <w:sz w:val="28"/>
          <w:szCs w:val="28"/>
        </w:rPr>
        <w:t>Уставом Родничковского муниципального образования</w:t>
      </w:r>
      <w:r w:rsidRPr="00014E31">
        <w:rPr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администрация Родничковского</w:t>
      </w:r>
      <w:r w:rsidRPr="00014E31">
        <w:rPr>
          <w:spacing w:val="-4"/>
          <w:sz w:val="28"/>
          <w:szCs w:val="28"/>
        </w:rPr>
        <w:t xml:space="preserve"> </w:t>
      </w:r>
      <w:r w:rsidRPr="00014E31">
        <w:rPr>
          <w:sz w:val="28"/>
          <w:szCs w:val="28"/>
        </w:rPr>
        <w:t>муниципального образования</w:t>
      </w:r>
    </w:p>
    <w:p w:rsidR="00BE5D56" w:rsidRDefault="00BE5D56" w:rsidP="004E7E1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E5D56" w:rsidRDefault="00BE5D56" w:rsidP="004E7E1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1. Раздел 1. « Общие  положения» Административного регламента</w:t>
      </w:r>
    </w:p>
    <w:p w:rsidR="00BE5D56" w:rsidRDefault="00BE5D56" w:rsidP="004E7E1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« Совершение нотариальных действий на территории  Родничковского муниципального образования»  дополнить пунктом 2.14 следующего содержания:</w:t>
      </w:r>
    </w:p>
    <w:p w:rsidR="00BE5D56" w:rsidRDefault="00BE5D56" w:rsidP="004E7E15">
      <w:pPr>
        <w:pStyle w:val="NoSpacing"/>
        <w:ind w:firstLine="360"/>
        <w:rPr>
          <w:sz w:val="28"/>
          <w:szCs w:val="28"/>
        </w:rPr>
      </w:pPr>
      <w:r>
        <w:rPr>
          <w:sz w:val="28"/>
          <w:szCs w:val="28"/>
        </w:rPr>
        <w:t>«2.14 Минимальный срок для проведения независимой экспертизы при размещении проекта административного регламента на официальном сайте  в информационно-телекоммуникационной  сети « Интернет» Балашовского муниципального района (ссылка «Родничковское МО») – 15 дней.</w:t>
      </w:r>
    </w:p>
    <w:p w:rsidR="00BE5D56" w:rsidRDefault="00BE5D56" w:rsidP="004E7E15">
      <w:pPr>
        <w:pStyle w:val="NoSpacing"/>
        <w:ind w:firstLine="360"/>
        <w:rPr>
          <w:sz w:val="28"/>
          <w:szCs w:val="28"/>
        </w:rPr>
      </w:pPr>
      <w:r w:rsidRPr="004E7E15">
        <w:rPr>
          <w:sz w:val="28"/>
          <w:szCs w:val="28"/>
        </w:rPr>
        <w:t>2</w:t>
      </w:r>
      <w:r>
        <w:rPr>
          <w:sz w:val="28"/>
          <w:szCs w:val="28"/>
        </w:rPr>
        <w:t xml:space="preserve">. Пункт 2.9  Раздела 2. « Стандарт предоставления  муниципальной услуги» дополнить абзацем: </w:t>
      </w:r>
    </w:p>
    <w:p w:rsidR="00BE5D56" w:rsidRDefault="00BE5D56" w:rsidP="004E7E15">
      <w:pPr>
        <w:pStyle w:val="NoSpacing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4E7E15">
        <w:rPr>
          <w:sz w:val="28"/>
          <w:szCs w:val="28"/>
        </w:rPr>
        <w:t xml:space="preserve"> </w:t>
      </w:r>
      <w:r w:rsidRPr="00CD43EF">
        <w:rPr>
          <w:sz w:val="28"/>
          <w:szCs w:val="28"/>
        </w:rPr>
        <w:t>-</w:t>
      </w:r>
      <w:r>
        <w:rPr>
          <w:sz w:val="28"/>
          <w:szCs w:val="28"/>
        </w:rPr>
        <w:t xml:space="preserve"> запрещается требовать от заявителя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  определенных </w:t>
      </w:r>
      <w:r w:rsidRPr="00014E31">
        <w:rPr>
          <w:bCs/>
          <w:kern w:val="36"/>
          <w:sz w:val="28"/>
          <w:szCs w:val="28"/>
          <w:lang w:eastAsia="ru-RU"/>
        </w:rPr>
        <w:t xml:space="preserve">Федеральным законом </w:t>
      </w:r>
      <w:r>
        <w:rPr>
          <w:bCs/>
          <w:kern w:val="36"/>
          <w:sz w:val="28"/>
          <w:szCs w:val="28"/>
          <w:lang w:eastAsia="ru-RU"/>
        </w:rPr>
        <w:t xml:space="preserve"> № 204-ФЗ от 19 июля </w:t>
      </w:r>
      <w:smartTag w:uri="urn:schemas-microsoft-com:office:smarttags" w:element="metricconverter">
        <w:smartTagPr>
          <w:attr w:name="ProductID" w:val="2018 г"/>
        </w:smartTagPr>
        <w:r>
          <w:rPr>
            <w:bCs/>
            <w:kern w:val="36"/>
            <w:sz w:val="28"/>
            <w:szCs w:val="28"/>
            <w:lang w:eastAsia="ru-RU"/>
          </w:rPr>
          <w:t>2018 г</w:t>
        </w:r>
      </w:smartTag>
      <w:r>
        <w:rPr>
          <w:bCs/>
          <w:kern w:val="36"/>
          <w:sz w:val="28"/>
          <w:szCs w:val="28"/>
          <w:lang w:eastAsia="ru-RU"/>
        </w:rPr>
        <w:t>.»</w:t>
      </w:r>
    </w:p>
    <w:p w:rsidR="00BE5D56" w:rsidRDefault="00BE5D56" w:rsidP="004E7E15">
      <w:pPr>
        <w:pStyle w:val="NoSpacing"/>
        <w:ind w:firstLine="360"/>
        <w:rPr>
          <w:sz w:val="28"/>
          <w:szCs w:val="28"/>
        </w:rPr>
      </w:pPr>
      <w:r w:rsidRPr="004E7E15">
        <w:rPr>
          <w:sz w:val="28"/>
          <w:szCs w:val="28"/>
        </w:rPr>
        <w:t>3</w:t>
      </w:r>
      <w:r>
        <w:rPr>
          <w:sz w:val="28"/>
          <w:szCs w:val="28"/>
        </w:rPr>
        <w:t>. п.п.5.2.6  Пункта  5.2 « Досудебное обжалование»</w:t>
      </w:r>
    </w:p>
    <w:p w:rsidR="00BE5D56" w:rsidRDefault="00BE5D56" w:rsidP="004E7E15">
      <w:pPr>
        <w:pStyle w:val="NoSpacing"/>
        <w:ind w:firstLine="360"/>
        <w:rPr>
          <w:sz w:val="28"/>
          <w:szCs w:val="28"/>
        </w:rPr>
      </w:pPr>
      <w:r>
        <w:rPr>
          <w:sz w:val="28"/>
          <w:szCs w:val="28"/>
        </w:rPr>
        <w:t>Раздела 5. « Досудебный (внесудебный) порядок обжалования  решений и действий (бездействия) органа, предоставляющего муниципальную услугу, а также должностных лиц, муниципальных служащих» дополнить абзацем:</w:t>
      </w:r>
    </w:p>
    <w:p w:rsidR="00BE5D56" w:rsidRPr="004F3B67" w:rsidRDefault="00BE5D56" w:rsidP="004E7E15">
      <w:pPr>
        <w:pStyle w:val="NoSpacing"/>
        <w:ind w:firstLine="360"/>
        <w:rPr>
          <w:spacing w:val="7"/>
          <w:sz w:val="28"/>
          <w:szCs w:val="28"/>
        </w:rPr>
      </w:pPr>
      <w:r>
        <w:rPr>
          <w:sz w:val="28"/>
          <w:szCs w:val="28"/>
        </w:rPr>
        <w:t xml:space="preserve">« -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 возложена функция по предоставлению  соответствующих муниципальных услуг в полном объеме в порядке, определенным частью </w:t>
      </w:r>
      <w:r w:rsidRPr="004F3B67">
        <w:rPr>
          <w:sz w:val="28"/>
          <w:szCs w:val="28"/>
        </w:rPr>
        <w:t xml:space="preserve">1.3 статьи 16 </w:t>
      </w:r>
      <w:r w:rsidRPr="004F3B67">
        <w:rPr>
          <w:spacing w:val="7"/>
          <w:sz w:val="28"/>
          <w:szCs w:val="28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7 г"/>
        </w:smartTagPr>
        <w:r w:rsidRPr="004F3B67">
          <w:rPr>
            <w:spacing w:val="7"/>
            <w:sz w:val="28"/>
            <w:szCs w:val="28"/>
          </w:rPr>
          <w:t>2017 г</w:t>
        </w:r>
      </w:smartTag>
      <w:r w:rsidRPr="004F3B67">
        <w:rPr>
          <w:spacing w:val="7"/>
          <w:sz w:val="28"/>
          <w:szCs w:val="28"/>
        </w:rPr>
        <w:t xml:space="preserve">  № 479-ФЗ.</w:t>
      </w:r>
      <w:r>
        <w:rPr>
          <w:spacing w:val="7"/>
          <w:sz w:val="28"/>
          <w:szCs w:val="28"/>
        </w:rPr>
        <w:t xml:space="preserve"> </w:t>
      </w:r>
      <w:r w:rsidRPr="004F3B67">
        <w:rPr>
          <w:spacing w:val="7"/>
          <w:sz w:val="28"/>
          <w:szCs w:val="28"/>
        </w:rPr>
        <w:t>Жалобы на решения  и действия (бездействие) работника многофункционального центра подаются руководителю этого многофункционального центра, на решения и действия (бездействие) многофункционального центра  - учредителю многофункционального центра или должностному лицу, уполномоченному нормативным актом субъекта Российской Федерации.»</w:t>
      </w:r>
    </w:p>
    <w:p w:rsidR="00BE5D56" w:rsidRDefault="00BE5D56" w:rsidP="004E7E15">
      <w:pPr>
        <w:pStyle w:val="NoSpacing"/>
        <w:ind w:firstLine="360"/>
        <w:rPr>
          <w:sz w:val="28"/>
          <w:szCs w:val="28"/>
        </w:rPr>
      </w:pPr>
      <w:r w:rsidRPr="004E7E15">
        <w:rPr>
          <w:spacing w:val="7"/>
          <w:sz w:val="28"/>
          <w:szCs w:val="28"/>
        </w:rPr>
        <w:t>4</w:t>
      </w:r>
      <w:r>
        <w:rPr>
          <w:spacing w:val="7"/>
          <w:sz w:val="28"/>
          <w:szCs w:val="28"/>
        </w:rPr>
        <w:t>. Пункт 5.5.</w:t>
      </w:r>
      <w:r>
        <w:rPr>
          <w:sz w:val="28"/>
          <w:szCs w:val="28"/>
        </w:rPr>
        <w:t xml:space="preserve"> Раздела 5. « Досудебный (внесудебный) порядок обжалования решений и  действий (бездействия) органа, предоставляющего муниципальную услугу, а также должностных лиц, муниципальных служащих» дополнить  абзацем:</w:t>
      </w:r>
    </w:p>
    <w:p w:rsidR="00BE5D56" w:rsidRDefault="00BE5D56" w:rsidP="004E7E15">
      <w:pPr>
        <w:pStyle w:val="NoSpacing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«-  в случае признания жалобы, подлежащей удовлетворению, в ответе заявителю дается информация  о действиях, осуществляемых органом, предоставляющим муниципальную услугу,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 </w:t>
      </w:r>
    </w:p>
    <w:p w:rsidR="00BE5D56" w:rsidRDefault="00BE5D56" w:rsidP="004E7E15">
      <w:pPr>
        <w:pStyle w:val="NoSpacing"/>
        <w:ind w:firstLine="360"/>
        <w:rPr>
          <w:sz w:val="28"/>
          <w:szCs w:val="28"/>
        </w:rPr>
      </w:pPr>
      <w:r>
        <w:rPr>
          <w:sz w:val="28"/>
          <w:szCs w:val="28"/>
        </w:rPr>
        <w:t>В случае признания жалобы, не подлежащей удовлетворению, в ответе  заявителю даются аргументированные разъяснения о причинах принятого решения, а также информация  о порядке обжалования принятого решения.</w:t>
      </w:r>
    </w:p>
    <w:p w:rsidR="00BE5D56" w:rsidRDefault="00BE5D56" w:rsidP="00445637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5.Настоящее постановление подлежит  обнародованию.</w:t>
      </w:r>
    </w:p>
    <w:p w:rsidR="00BE5D56" w:rsidRDefault="00BE5D56" w:rsidP="00445637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6. Контроль за исполнением настоящего распоряжения оставляю за собой.</w:t>
      </w:r>
    </w:p>
    <w:p w:rsidR="00BE5D56" w:rsidRDefault="00BE5D56" w:rsidP="00445637">
      <w:pPr>
        <w:pStyle w:val="NoSpacing"/>
        <w:ind w:left="360"/>
        <w:rPr>
          <w:sz w:val="28"/>
          <w:szCs w:val="28"/>
        </w:rPr>
      </w:pPr>
    </w:p>
    <w:p w:rsidR="00BE5D56" w:rsidRDefault="00BE5D56" w:rsidP="00445637">
      <w:pPr>
        <w:pStyle w:val="NoSpacing"/>
        <w:ind w:left="360"/>
        <w:rPr>
          <w:sz w:val="28"/>
          <w:szCs w:val="28"/>
        </w:rPr>
      </w:pPr>
    </w:p>
    <w:p w:rsidR="00BE5D56" w:rsidRDefault="00BE5D56" w:rsidP="00445637">
      <w:pPr>
        <w:pStyle w:val="NoSpacing"/>
        <w:ind w:left="360"/>
        <w:rPr>
          <w:sz w:val="28"/>
          <w:szCs w:val="28"/>
        </w:rPr>
      </w:pPr>
    </w:p>
    <w:p w:rsidR="00BE5D56" w:rsidRPr="006D4822" w:rsidRDefault="00BE5D56" w:rsidP="00445637">
      <w:pPr>
        <w:pStyle w:val="NoSpacing"/>
        <w:ind w:left="360"/>
        <w:rPr>
          <w:b/>
          <w:sz w:val="28"/>
          <w:szCs w:val="28"/>
        </w:rPr>
      </w:pPr>
      <w:r w:rsidRPr="006D4822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Родничковского</w:t>
      </w:r>
    </w:p>
    <w:p w:rsidR="00BE5D56" w:rsidRPr="006D4822" w:rsidRDefault="00BE5D56" w:rsidP="00445637">
      <w:pPr>
        <w:pStyle w:val="NoSpacing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6D4822">
        <w:rPr>
          <w:b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В.В. Нагорнов</w:t>
      </w:r>
    </w:p>
    <w:sectPr w:rsidR="00BE5D56" w:rsidRPr="006D4822" w:rsidSect="004E7E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6962"/>
    <w:multiLevelType w:val="hybridMultilevel"/>
    <w:tmpl w:val="1DBE7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B960D6"/>
    <w:multiLevelType w:val="hybridMultilevel"/>
    <w:tmpl w:val="B6F08EE0"/>
    <w:lvl w:ilvl="0" w:tplc="8ADA76E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506916AA"/>
    <w:multiLevelType w:val="hybridMultilevel"/>
    <w:tmpl w:val="6D7CA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9D43869"/>
    <w:multiLevelType w:val="hybridMultilevel"/>
    <w:tmpl w:val="D8CC9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201"/>
    <w:rsid w:val="00014E31"/>
    <w:rsid w:val="00065DA7"/>
    <w:rsid w:val="000E683B"/>
    <w:rsid w:val="00245086"/>
    <w:rsid w:val="002F3AD9"/>
    <w:rsid w:val="00342D8F"/>
    <w:rsid w:val="003E19A0"/>
    <w:rsid w:val="00413702"/>
    <w:rsid w:val="00445637"/>
    <w:rsid w:val="004521A0"/>
    <w:rsid w:val="004E7E15"/>
    <w:rsid w:val="004F3B67"/>
    <w:rsid w:val="00517A40"/>
    <w:rsid w:val="006031A9"/>
    <w:rsid w:val="006D4822"/>
    <w:rsid w:val="007C2557"/>
    <w:rsid w:val="007F02FC"/>
    <w:rsid w:val="00A23E67"/>
    <w:rsid w:val="00BE5D56"/>
    <w:rsid w:val="00CD43EF"/>
    <w:rsid w:val="00DA7201"/>
    <w:rsid w:val="00FD5FB0"/>
    <w:rsid w:val="00FE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F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9"/>
    <w:qFormat/>
    <w:rsid w:val="00014E3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4E3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odyText">
    <w:name w:val="Body Text"/>
    <w:basedOn w:val="Normal"/>
    <w:link w:val="BodyTextChar"/>
    <w:uiPriority w:val="99"/>
    <w:rsid w:val="00FD5F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D5FB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andard">
    <w:name w:val="Standard"/>
    <w:uiPriority w:val="99"/>
    <w:rsid w:val="00FD5FB0"/>
    <w:pPr>
      <w:suppressAutoHyphens/>
      <w:autoSpaceDN w:val="0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FD5FB0"/>
    <w:rPr>
      <w:rFonts w:cs="Times New Roman"/>
      <w:b/>
      <w:bCs/>
    </w:rPr>
  </w:style>
  <w:style w:type="paragraph" w:styleId="NoSpacing">
    <w:name w:val="No Spacing"/>
    <w:uiPriority w:val="99"/>
    <w:qFormat/>
    <w:rsid w:val="00014E3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4E7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2</Pages>
  <Words>648</Words>
  <Characters>3698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2018-12-27T07:03:00Z</cp:lastPrinted>
  <dcterms:created xsi:type="dcterms:W3CDTF">2018-08-27T05:34:00Z</dcterms:created>
  <dcterms:modified xsi:type="dcterms:W3CDTF">2018-12-27T07:05:00Z</dcterms:modified>
</cp:coreProperties>
</file>