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B9" w:rsidRDefault="004F13B9" w:rsidP="00A811BA">
      <w:pPr>
        <w:ind w:left="284" w:right="-284"/>
        <w:jc w:val="center"/>
        <w:rPr>
          <w:b/>
          <w:sz w:val="28"/>
          <w:szCs w:val="28"/>
        </w:rPr>
      </w:pPr>
    </w:p>
    <w:p w:rsidR="004F13B9" w:rsidRDefault="004F13B9" w:rsidP="00A811BA">
      <w:pPr>
        <w:ind w:left="284" w:right="-284"/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АДМИ</w:t>
      </w:r>
      <w:r>
        <w:rPr>
          <w:b/>
          <w:sz w:val="28"/>
          <w:szCs w:val="28"/>
        </w:rPr>
        <w:t>НИСТРАЦИЯ</w:t>
      </w:r>
    </w:p>
    <w:p w:rsidR="004F13B9" w:rsidRDefault="004F13B9" w:rsidP="00A811BA">
      <w:pPr>
        <w:ind w:left="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РОДНИЧКОВСКОГО </w:t>
      </w:r>
      <w:r w:rsidRPr="000D584C">
        <w:rPr>
          <w:b/>
          <w:sz w:val="28"/>
          <w:szCs w:val="28"/>
        </w:rPr>
        <w:t>МУНИЦИПАЛЬНОГО ОБРАЗОВАНИЯ</w:t>
      </w:r>
    </w:p>
    <w:p w:rsidR="004F13B9" w:rsidRDefault="004F13B9" w:rsidP="00A811BA">
      <w:pPr>
        <w:ind w:left="284" w:right="-284"/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БАЛАШОВСКОГО МУНИЦИПАЛЬНОГО РАЙОНА</w:t>
      </w:r>
    </w:p>
    <w:p w:rsidR="004F13B9" w:rsidRPr="00F42862" w:rsidRDefault="004F13B9" w:rsidP="00A811BA">
      <w:pPr>
        <w:ind w:left="284" w:right="-284"/>
        <w:jc w:val="center"/>
        <w:rPr>
          <w:sz w:val="28"/>
          <w:szCs w:val="28"/>
        </w:rPr>
      </w:pPr>
      <w:r w:rsidRPr="000D584C">
        <w:rPr>
          <w:b/>
          <w:sz w:val="28"/>
          <w:szCs w:val="28"/>
        </w:rPr>
        <w:t>САРАТОВСКОЙ ОБЛАСТИ</w:t>
      </w:r>
    </w:p>
    <w:p w:rsidR="004F13B9" w:rsidRDefault="004F13B9" w:rsidP="00A811BA">
      <w:pPr>
        <w:jc w:val="center"/>
        <w:rPr>
          <w:b/>
          <w:sz w:val="28"/>
          <w:szCs w:val="28"/>
        </w:rPr>
      </w:pPr>
    </w:p>
    <w:p w:rsidR="004F13B9" w:rsidRDefault="004F13B9" w:rsidP="00A811BA">
      <w:pPr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ПОСТАНОВЛЕНИЕ</w:t>
      </w:r>
    </w:p>
    <w:p w:rsidR="004F13B9" w:rsidRPr="000D584C" w:rsidRDefault="004F13B9" w:rsidP="00A811BA">
      <w:pPr>
        <w:jc w:val="center"/>
        <w:rPr>
          <w:b/>
          <w:sz w:val="28"/>
          <w:szCs w:val="28"/>
        </w:rPr>
      </w:pPr>
    </w:p>
    <w:p w:rsidR="004F13B9" w:rsidRPr="00A56EF4" w:rsidRDefault="004F13B9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16.12.2019 г. № 55 -п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6EF4">
        <w:rPr>
          <w:b/>
          <w:sz w:val="28"/>
          <w:szCs w:val="28"/>
        </w:rPr>
        <w:t>с. Родничок</w:t>
      </w:r>
    </w:p>
    <w:p w:rsidR="004F13B9" w:rsidRPr="00A56EF4" w:rsidRDefault="004F13B9" w:rsidP="00A811BA">
      <w:pPr>
        <w:rPr>
          <w:b/>
          <w:sz w:val="28"/>
          <w:szCs w:val="28"/>
        </w:rPr>
      </w:pPr>
    </w:p>
    <w:p w:rsidR="004F13B9" w:rsidRPr="00A56EF4" w:rsidRDefault="004F13B9" w:rsidP="00A811BA">
      <w:pPr>
        <w:rPr>
          <w:b/>
          <w:bCs/>
          <w:sz w:val="28"/>
          <w:szCs w:val="28"/>
        </w:rPr>
      </w:pPr>
    </w:p>
    <w:p w:rsidR="004F13B9" w:rsidRPr="00A811BA" w:rsidRDefault="004F13B9" w:rsidP="00A811B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color w:val="000000"/>
          <w:spacing w:val="-2"/>
          <w:sz w:val="28"/>
          <w:szCs w:val="28"/>
        </w:rPr>
        <w:t xml:space="preserve">Об утверждении муниципальной </w:t>
      </w:r>
    </w:p>
    <w:p w:rsidR="004F13B9" w:rsidRDefault="004F13B9" w:rsidP="00A811BA">
      <w:pPr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«Благоустройство и озеленение </w:t>
      </w:r>
    </w:p>
    <w:p w:rsidR="004F13B9" w:rsidRDefault="004F13B9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Родничковского муниципального </w:t>
      </w:r>
    </w:p>
    <w:p w:rsidR="004F13B9" w:rsidRDefault="004F13B9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2020-2021 годы»»</w:t>
      </w:r>
    </w:p>
    <w:p w:rsidR="004F13B9" w:rsidRPr="00C749AA" w:rsidRDefault="004F13B9" w:rsidP="00A811BA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  <w:r w:rsidRPr="00C749AA">
        <w:rPr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</w:t>
      </w:r>
      <w:r>
        <w:rPr>
          <w:color w:val="000000"/>
          <w:spacing w:val="2"/>
          <w:sz w:val="28"/>
          <w:szCs w:val="28"/>
        </w:rPr>
        <w:t xml:space="preserve"> Российской Федерации», Уставом</w:t>
      </w:r>
      <w:r w:rsidRPr="00C749A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Родничковского </w:t>
      </w:r>
      <w:r w:rsidRPr="00C749AA">
        <w:rPr>
          <w:color w:val="000000"/>
          <w:spacing w:val="2"/>
          <w:sz w:val="28"/>
          <w:szCs w:val="28"/>
        </w:rPr>
        <w:t>муниципа</w:t>
      </w:r>
      <w:r>
        <w:rPr>
          <w:color w:val="000000"/>
          <w:spacing w:val="2"/>
          <w:sz w:val="28"/>
          <w:szCs w:val="28"/>
        </w:rPr>
        <w:t xml:space="preserve">льного образования </w:t>
      </w:r>
      <w:r w:rsidRPr="00C749AA">
        <w:rPr>
          <w:color w:val="000000"/>
          <w:spacing w:val="2"/>
          <w:sz w:val="28"/>
          <w:szCs w:val="28"/>
        </w:rPr>
        <w:t>Балашовского муниципального района Саратовской области</w:t>
      </w:r>
    </w:p>
    <w:p w:rsidR="004F13B9" w:rsidRPr="00C749AA" w:rsidRDefault="004F13B9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4F13B9" w:rsidRPr="00C749AA" w:rsidRDefault="004F13B9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4F13B9" w:rsidRPr="00184C97" w:rsidRDefault="004F13B9" w:rsidP="00A811BA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184C97">
        <w:rPr>
          <w:b/>
          <w:color w:val="000000"/>
          <w:spacing w:val="2"/>
          <w:sz w:val="28"/>
          <w:szCs w:val="28"/>
        </w:rPr>
        <w:t>П О С Т А Н О В Л Я Е Т:</w:t>
      </w:r>
    </w:p>
    <w:p w:rsidR="004F13B9" w:rsidRPr="00C749AA" w:rsidRDefault="004F13B9" w:rsidP="00A811BA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4F13B9" w:rsidRDefault="004F13B9" w:rsidP="00A811BA">
      <w:pPr>
        <w:ind w:firstLine="708"/>
        <w:jc w:val="both"/>
        <w:rPr>
          <w:sz w:val="28"/>
          <w:szCs w:val="28"/>
        </w:rPr>
      </w:pPr>
      <w:r w:rsidRPr="00C749AA">
        <w:rPr>
          <w:sz w:val="28"/>
          <w:szCs w:val="28"/>
        </w:rPr>
        <w:t>1.</w:t>
      </w:r>
      <w:r w:rsidRPr="00C749AA">
        <w:rPr>
          <w:bCs/>
          <w:color w:val="000000"/>
          <w:spacing w:val="-2"/>
          <w:sz w:val="28"/>
          <w:szCs w:val="28"/>
        </w:rPr>
        <w:t xml:space="preserve">Утвердить муниципальную программу </w:t>
      </w:r>
      <w:r w:rsidRPr="00C749AA">
        <w:rPr>
          <w:sz w:val="28"/>
          <w:szCs w:val="28"/>
        </w:rPr>
        <w:t xml:space="preserve">«Благоустройство и озеленение территорий </w:t>
      </w:r>
      <w:r>
        <w:rPr>
          <w:color w:val="000000"/>
          <w:spacing w:val="2"/>
          <w:sz w:val="28"/>
          <w:szCs w:val="28"/>
        </w:rPr>
        <w:t>Родничковского</w:t>
      </w:r>
      <w:r w:rsidRPr="00C749A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 на 2020-2021</w:t>
      </w:r>
      <w:r w:rsidRPr="00C749A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4F13B9" w:rsidRPr="00C749AA" w:rsidRDefault="004F13B9" w:rsidP="00A811BA">
      <w:pPr>
        <w:ind w:firstLine="708"/>
        <w:jc w:val="both"/>
        <w:rPr>
          <w:sz w:val="28"/>
          <w:szCs w:val="28"/>
        </w:rPr>
      </w:pPr>
    </w:p>
    <w:p w:rsidR="004F13B9" w:rsidRDefault="004F13B9" w:rsidP="00A811BA">
      <w:pPr>
        <w:ind w:firstLine="708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Pr="00C749AA">
        <w:rPr>
          <w:sz w:val="28"/>
          <w:szCs w:val="28"/>
        </w:rPr>
        <w:t>.</w:t>
      </w:r>
      <w:r w:rsidRPr="00C749AA">
        <w:rPr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4F13B9" w:rsidRPr="00C749AA" w:rsidRDefault="004F13B9" w:rsidP="00A811BA">
      <w:pPr>
        <w:ind w:firstLine="708"/>
        <w:jc w:val="both"/>
        <w:rPr>
          <w:sz w:val="28"/>
          <w:szCs w:val="28"/>
        </w:rPr>
      </w:pPr>
    </w:p>
    <w:p w:rsidR="004F13B9" w:rsidRPr="00C749AA" w:rsidRDefault="004F13B9" w:rsidP="00A81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749A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F13B9" w:rsidRPr="00C749AA" w:rsidRDefault="004F13B9" w:rsidP="00A811BA">
      <w:pPr>
        <w:jc w:val="both"/>
        <w:rPr>
          <w:b/>
          <w:bCs/>
          <w:sz w:val="28"/>
          <w:szCs w:val="28"/>
        </w:rPr>
      </w:pPr>
    </w:p>
    <w:p w:rsidR="004F13B9" w:rsidRPr="00C749AA" w:rsidRDefault="004F13B9" w:rsidP="00A811BA">
      <w:pPr>
        <w:jc w:val="both"/>
        <w:rPr>
          <w:b/>
          <w:bCs/>
          <w:sz w:val="28"/>
          <w:szCs w:val="28"/>
        </w:rPr>
      </w:pPr>
    </w:p>
    <w:p w:rsidR="004F13B9" w:rsidRPr="00C749AA" w:rsidRDefault="004F13B9" w:rsidP="00A811BA">
      <w:pPr>
        <w:jc w:val="both"/>
        <w:rPr>
          <w:b/>
          <w:bCs/>
          <w:sz w:val="28"/>
          <w:szCs w:val="28"/>
        </w:rPr>
      </w:pPr>
    </w:p>
    <w:p w:rsidR="004F13B9" w:rsidRPr="00C749AA" w:rsidRDefault="004F13B9" w:rsidP="00A811BA">
      <w:pPr>
        <w:jc w:val="both"/>
        <w:rPr>
          <w:b/>
          <w:bCs/>
          <w:sz w:val="28"/>
          <w:szCs w:val="28"/>
        </w:rPr>
      </w:pPr>
    </w:p>
    <w:p w:rsidR="004F13B9" w:rsidRPr="00C749AA" w:rsidRDefault="004F13B9" w:rsidP="00A811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Родничковского</w:t>
      </w:r>
      <w:r w:rsidRPr="00C749AA">
        <w:rPr>
          <w:b/>
          <w:bCs/>
          <w:sz w:val="28"/>
          <w:szCs w:val="28"/>
        </w:rPr>
        <w:t xml:space="preserve"> </w:t>
      </w:r>
    </w:p>
    <w:p w:rsidR="004F13B9" w:rsidRPr="00C749AA" w:rsidRDefault="004F13B9" w:rsidP="00581085">
      <w:pPr>
        <w:jc w:val="both"/>
        <w:rPr>
          <w:b/>
          <w:bCs/>
          <w:sz w:val="28"/>
          <w:szCs w:val="28"/>
        </w:rPr>
      </w:pPr>
      <w:r w:rsidRPr="00C749AA">
        <w:rPr>
          <w:b/>
          <w:bCs/>
          <w:sz w:val="28"/>
          <w:szCs w:val="28"/>
        </w:rPr>
        <w:t>муниципального обра</w:t>
      </w:r>
      <w:r>
        <w:rPr>
          <w:b/>
          <w:bCs/>
          <w:sz w:val="28"/>
          <w:szCs w:val="28"/>
        </w:rPr>
        <w:t xml:space="preserve">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С.А. Родионов</w:t>
      </w:r>
    </w:p>
    <w:p w:rsidR="004F13B9" w:rsidRPr="00C749AA" w:rsidRDefault="004F13B9" w:rsidP="00A811BA">
      <w:pPr>
        <w:rPr>
          <w:b/>
          <w:sz w:val="28"/>
          <w:szCs w:val="28"/>
        </w:rPr>
      </w:pPr>
    </w:p>
    <w:p w:rsidR="004F13B9" w:rsidRPr="00C749AA" w:rsidRDefault="004F13B9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4F13B9" w:rsidRPr="00C749AA" w:rsidRDefault="004F13B9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4F13B9" w:rsidRDefault="004F13B9" w:rsidP="00CB5CE1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Родничковского муниципального </w:t>
      </w: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от  16.12.2019 г № 55-п</w:t>
      </w:r>
    </w:p>
    <w:p w:rsidR="004F13B9" w:rsidRDefault="004F13B9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A811BA">
      <w:pPr>
        <w:rPr>
          <w:b/>
          <w:sz w:val="32"/>
          <w:szCs w:val="32"/>
        </w:rPr>
      </w:pPr>
    </w:p>
    <w:p w:rsidR="004F13B9" w:rsidRDefault="004F13B9" w:rsidP="00184C97">
      <w:pPr>
        <w:tabs>
          <w:tab w:val="left" w:pos="3210"/>
        </w:tabs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«Благоустройство и озеленение территорий Родничковского муниципального образования  </w:t>
      </w: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2020-2021 годы»</w:t>
      </w:r>
    </w:p>
    <w:p w:rsidR="004F13B9" w:rsidRDefault="004F13B9" w:rsidP="00A811BA">
      <w:pPr>
        <w:spacing w:line="360" w:lineRule="auto"/>
        <w:jc w:val="center"/>
        <w:rPr>
          <w:b/>
          <w:sz w:val="40"/>
          <w:szCs w:val="40"/>
        </w:rPr>
      </w:pPr>
    </w:p>
    <w:p w:rsidR="004F13B9" w:rsidRDefault="004F13B9" w:rsidP="00A811BA">
      <w:pPr>
        <w:tabs>
          <w:tab w:val="left" w:pos="2347"/>
        </w:tabs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A811BA">
      <w:pPr>
        <w:spacing w:line="360" w:lineRule="auto"/>
        <w:jc w:val="center"/>
        <w:rPr>
          <w:b/>
          <w:sz w:val="32"/>
          <w:szCs w:val="32"/>
        </w:rPr>
      </w:pPr>
    </w:p>
    <w:p w:rsidR="004F13B9" w:rsidRDefault="004F13B9" w:rsidP="00FF6A42">
      <w:pPr>
        <w:spacing w:line="360" w:lineRule="auto"/>
        <w:rPr>
          <w:b/>
          <w:sz w:val="32"/>
          <w:szCs w:val="32"/>
        </w:rPr>
      </w:pPr>
    </w:p>
    <w:p w:rsidR="004F13B9" w:rsidRDefault="004F13B9" w:rsidP="00A811BA">
      <w:pPr>
        <w:shd w:val="clear" w:color="auto" w:fill="FFFFFF"/>
        <w:spacing w:line="312" w:lineRule="exact"/>
        <w:rPr>
          <w:b/>
          <w:bCs/>
          <w:spacing w:val="-2"/>
          <w:sz w:val="32"/>
          <w:szCs w:val="32"/>
        </w:rPr>
      </w:pP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с. Родничок 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bCs/>
            <w:spacing w:val="-2"/>
            <w:sz w:val="32"/>
            <w:szCs w:val="32"/>
          </w:rPr>
          <w:t>2019 г</w:t>
        </w:r>
      </w:smartTag>
      <w:r>
        <w:rPr>
          <w:b/>
          <w:bCs/>
          <w:spacing w:val="-2"/>
          <w:sz w:val="32"/>
          <w:szCs w:val="32"/>
        </w:rPr>
        <w:t>.</w:t>
      </w:r>
    </w:p>
    <w:p w:rsidR="004F13B9" w:rsidRDefault="004F13B9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CB5CE1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«Благоустройство и озеленение территорий </w:t>
      </w:r>
      <w:r>
        <w:rPr>
          <w:b/>
          <w:color w:val="000000"/>
          <w:spacing w:val="2"/>
          <w:sz w:val="26"/>
          <w:szCs w:val="26"/>
        </w:rPr>
        <w:t>Родничковского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на 2020-2021 годы»</w:t>
      </w:r>
    </w:p>
    <w:p w:rsidR="004F13B9" w:rsidRDefault="004F13B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086"/>
      </w:tblGrid>
      <w:tr w:rsidR="004F13B9" w:rsidTr="00A811BA"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</w:tcPr>
          <w:p w:rsidR="004F13B9" w:rsidRDefault="004F13B9" w:rsidP="00184C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«Благоустройство и озеленение территорий </w:t>
            </w:r>
            <w:r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  на 2020-2021 годы» (далее Программа)</w:t>
            </w:r>
          </w:p>
        </w:tc>
      </w:tr>
      <w:tr w:rsidR="004F13B9" w:rsidTr="00A811BA"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06.10.2003 г. № 131-ФЗ «Об общих принципах организации местного самоуправления в  Российской Федерации» </w:t>
            </w:r>
          </w:p>
        </w:tc>
      </w:tr>
      <w:tr w:rsidR="004F13B9" w:rsidTr="00A811BA">
        <w:trPr>
          <w:trHeight w:val="615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4F13B9" w:rsidTr="00A811BA">
        <w:trPr>
          <w:trHeight w:val="345"/>
        </w:trPr>
        <w:tc>
          <w:tcPr>
            <w:tcW w:w="2694" w:type="dxa"/>
          </w:tcPr>
          <w:p w:rsidR="004F13B9" w:rsidRDefault="004F13B9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4F13B9" w:rsidTr="00A811BA">
        <w:trPr>
          <w:trHeight w:val="345"/>
        </w:trPr>
        <w:tc>
          <w:tcPr>
            <w:tcW w:w="2694" w:type="dxa"/>
          </w:tcPr>
          <w:p w:rsidR="004F13B9" w:rsidRDefault="004F13B9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4F13B9" w:rsidTr="00A811BA"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программы: 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благоустройство </w:t>
            </w:r>
            <w:r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образования, создание максимально благоприятных, комфортных и безопасных условий для проживания и отдыха жителей поселений.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Задачами программы являются: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благоустройство </w:t>
            </w:r>
            <w:r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благоприятных условий для проживания и отдыха жителей Родничковского муниципального образования.</w:t>
            </w:r>
          </w:p>
        </w:tc>
      </w:tr>
      <w:tr w:rsidR="004F13B9" w:rsidTr="00A811BA">
        <w:trPr>
          <w:trHeight w:val="500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20202-2021 годы</w:t>
            </w:r>
          </w:p>
        </w:tc>
      </w:tr>
      <w:tr w:rsidR="004F13B9" w:rsidTr="00A811BA">
        <w:trPr>
          <w:trHeight w:val="180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Объемы и источники финансового обеспечения</w:t>
            </w:r>
          </w:p>
        </w:tc>
        <w:tc>
          <w:tcPr>
            <w:tcW w:w="7087" w:type="dxa"/>
          </w:tcPr>
          <w:p w:rsidR="004F13B9" w:rsidRDefault="004F13B9" w:rsidP="00FF6A42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финансирование мероприятий Программы, осуществляется за счет средств бюджета </w:t>
            </w:r>
            <w:r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МО, 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сумме 2</w:t>
            </w:r>
            <w:r w:rsidRPr="00D734F9">
              <w:rPr>
                <w:sz w:val="26"/>
                <w:szCs w:val="26"/>
              </w:rPr>
              <w:t>, 0 тыс.</w:t>
            </w:r>
            <w:r>
              <w:rPr>
                <w:sz w:val="26"/>
                <w:szCs w:val="26"/>
              </w:rPr>
              <w:t xml:space="preserve"> рублей.</w:t>
            </w:r>
          </w:p>
        </w:tc>
      </w:tr>
      <w:tr w:rsidR="004F13B9" w:rsidTr="00A811BA">
        <w:trPr>
          <w:trHeight w:val="422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-благоустройство территорий в муниципального образования   для обеспечения отдыха и досуга граждан;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-благоустройство улиц и площадей муниципального образования;</w:t>
            </w:r>
          </w:p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праздничное оформление улиц и площадей.</w:t>
            </w:r>
          </w:p>
        </w:tc>
      </w:tr>
      <w:tr w:rsidR="004F13B9" w:rsidTr="00A811BA">
        <w:trPr>
          <w:trHeight w:val="387"/>
        </w:trPr>
        <w:tc>
          <w:tcPr>
            <w:tcW w:w="2694" w:type="dxa"/>
          </w:tcPr>
          <w:p w:rsidR="004F13B9" w:rsidRDefault="004F13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</w:tcPr>
          <w:p w:rsidR="004F13B9" w:rsidRDefault="004F13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исполнением осуществляет администрация Родничковского муниципального образования </w:t>
            </w:r>
          </w:p>
        </w:tc>
      </w:tr>
    </w:tbl>
    <w:p w:rsidR="004F13B9" w:rsidRDefault="004F13B9" w:rsidP="00CB5CE1">
      <w:pPr>
        <w:shd w:val="clear" w:color="auto" w:fill="FFFFFF"/>
        <w:spacing w:line="322" w:lineRule="exact"/>
        <w:rPr>
          <w:b/>
          <w:bCs/>
          <w:spacing w:val="-1"/>
          <w:sz w:val="26"/>
          <w:szCs w:val="26"/>
        </w:rPr>
      </w:pPr>
    </w:p>
    <w:p w:rsidR="004F13B9" w:rsidRDefault="004F13B9" w:rsidP="007C0FE9">
      <w:pPr>
        <w:shd w:val="clear" w:color="auto" w:fill="FFFFFF"/>
        <w:spacing w:line="322" w:lineRule="exact"/>
        <w:jc w:val="center"/>
        <w:rPr>
          <w:b/>
          <w:bCs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1. Содержание проблемы и необходимость ее решения программно-</w:t>
      </w:r>
      <w:r>
        <w:rPr>
          <w:b/>
          <w:bCs/>
          <w:sz w:val="26"/>
          <w:szCs w:val="26"/>
        </w:rPr>
        <w:t>целевым методом</w:t>
      </w:r>
    </w:p>
    <w:p w:rsidR="004F13B9" w:rsidRDefault="004F13B9" w:rsidP="00A811BA">
      <w:pPr>
        <w:shd w:val="clear" w:color="auto" w:fill="FFFFFF"/>
        <w:spacing w:line="322" w:lineRule="exact"/>
        <w:ind w:left="3754" w:hanging="3187"/>
        <w:rPr>
          <w:sz w:val="26"/>
          <w:szCs w:val="26"/>
        </w:rPr>
      </w:pPr>
    </w:p>
    <w:p w:rsidR="004F13B9" w:rsidRDefault="004F13B9" w:rsidP="00A811BA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Муниципальная программа «</w:t>
      </w:r>
      <w:r>
        <w:rPr>
          <w:sz w:val="26"/>
          <w:szCs w:val="26"/>
        </w:rPr>
        <w:t xml:space="preserve">Благоустройство и озеленение территорий </w:t>
      </w:r>
      <w:r>
        <w:rPr>
          <w:color w:val="000000"/>
          <w:spacing w:val="2"/>
          <w:sz w:val="26"/>
          <w:szCs w:val="26"/>
        </w:rPr>
        <w:t>Родничковского</w:t>
      </w:r>
      <w:r>
        <w:rPr>
          <w:sz w:val="26"/>
          <w:szCs w:val="26"/>
        </w:rPr>
        <w:t xml:space="preserve"> муниципального образования на 2020-2021 годы» (далее - Программа) разработана в целях благоустройства Родничковского муниципального образования,   создания максимально благоприятных, комфортных и безопасных условий для проживания и отдыха жителей города.</w:t>
      </w:r>
    </w:p>
    <w:p w:rsidR="004F13B9" w:rsidRDefault="004F13B9" w:rsidP="00A811BA">
      <w:pPr>
        <w:shd w:val="clear" w:color="auto" w:fill="FFFFFF"/>
        <w:spacing w:line="317" w:lineRule="exact"/>
        <w:ind w:left="134" w:right="-1" w:firstLine="557"/>
        <w:jc w:val="both"/>
        <w:rPr>
          <w:sz w:val="26"/>
          <w:szCs w:val="26"/>
        </w:rPr>
      </w:pPr>
      <w:r>
        <w:rPr>
          <w:sz w:val="26"/>
          <w:szCs w:val="26"/>
        </w:rPr>
        <w:t>К решению проблем благоустройства и озеленения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4F13B9" w:rsidRDefault="004F13B9" w:rsidP="00A811BA">
      <w:pPr>
        <w:shd w:val="clear" w:color="auto" w:fill="FFFFFF"/>
        <w:spacing w:before="19" w:line="322" w:lineRule="exact"/>
        <w:ind w:left="139" w:right="-1" w:firstLine="4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Проблема благоустройства и озеленения города является насущной, требующей систематического внимания и эффективного решения. </w:t>
      </w:r>
    </w:p>
    <w:p w:rsidR="004F13B9" w:rsidRDefault="004F13B9" w:rsidP="00A811BA">
      <w:pPr>
        <w:shd w:val="clear" w:color="auto" w:fill="FFFFFF"/>
        <w:spacing w:before="341"/>
        <w:ind w:left="56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и задачи Программы, ожидаемые результаты</w:t>
      </w:r>
    </w:p>
    <w:p w:rsidR="004F13B9" w:rsidRDefault="004F13B9" w:rsidP="00A811B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13B9" w:rsidRDefault="004F13B9" w:rsidP="00A81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Цели программы: 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благоустройство </w:t>
      </w:r>
      <w:r>
        <w:rPr>
          <w:color w:val="000000"/>
          <w:spacing w:val="2"/>
          <w:sz w:val="26"/>
          <w:szCs w:val="26"/>
        </w:rPr>
        <w:t>Родничковского</w:t>
      </w:r>
      <w:r>
        <w:rPr>
          <w:sz w:val="26"/>
          <w:szCs w:val="26"/>
        </w:rPr>
        <w:t xml:space="preserve">  муниципального образования, создание максимально благоприятных, комфортных и безопасных условий для проживания и отдыха жителей города.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Задачами программы являются: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благоустройство муниципального образования,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создание благоприятных условий для проживания и отдыха жителей  муниципального образования.</w:t>
      </w:r>
    </w:p>
    <w:p w:rsidR="004F13B9" w:rsidRDefault="004F13B9" w:rsidP="00A811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13B9" w:rsidRDefault="004F13B9" w:rsidP="00A811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результаты: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улучшение облика   </w:t>
      </w:r>
      <w:r>
        <w:rPr>
          <w:color w:val="000000"/>
          <w:spacing w:val="2"/>
          <w:sz w:val="26"/>
          <w:szCs w:val="26"/>
        </w:rPr>
        <w:t>Родничковского</w:t>
      </w:r>
      <w:r>
        <w:rPr>
          <w:sz w:val="26"/>
          <w:szCs w:val="26"/>
        </w:rPr>
        <w:t xml:space="preserve"> муниципального образования;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создание безопасных и комфортных условий для проживания населения;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улучшение условий проживания жителей муниципального образования;</w:t>
      </w:r>
    </w:p>
    <w:p w:rsidR="004F13B9" w:rsidRDefault="004F13B9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улиц, скверов муниципального образования, а также земель общего пользования.</w:t>
      </w:r>
    </w:p>
    <w:p w:rsidR="004F13B9" w:rsidRDefault="004F13B9" w:rsidP="00A811BA">
      <w:pPr>
        <w:shd w:val="clear" w:color="auto" w:fill="FFFFFF"/>
        <w:spacing w:line="326" w:lineRule="exact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4F13B9" w:rsidRDefault="004F13B9" w:rsidP="00A811BA">
      <w:pPr>
        <w:spacing w:line="360" w:lineRule="auto"/>
        <w:ind w:right="-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Сроки реализации Программы</w:t>
      </w:r>
    </w:p>
    <w:p w:rsidR="004F13B9" w:rsidRDefault="004F13B9" w:rsidP="00A811BA">
      <w:pPr>
        <w:shd w:val="clear" w:color="auto" w:fill="FFFFFF"/>
        <w:spacing w:before="187"/>
        <w:ind w:left="739"/>
        <w:rPr>
          <w:sz w:val="26"/>
          <w:szCs w:val="26"/>
        </w:rPr>
      </w:pPr>
      <w:r>
        <w:rPr>
          <w:sz w:val="26"/>
          <w:szCs w:val="26"/>
        </w:rPr>
        <w:t>Программа рассчитана на 2020-2021 годы.</w:t>
      </w:r>
    </w:p>
    <w:p w:rsidR="004F13B9" w:rsidRDefault="004F13B9" w:rsidP="00A811BA">
      <w:pPr>
        <w:shd w:val="clear" w:color="auto" w:fill="FFFFFF"/>
        <w:spacing w:before="33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Программные мероприятия</w:t>
      </w:r>
    </w:p>
    <w:p w:rsidR="004F13B9" w:rsidRPr="007C0FE9" w:rsidRDefault="004F13B9" w:rsidP="00CB5CE1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4F13B9" w:rsidRDefault="004F13B9" w:rsidP="007C0FE9">
      <w:pPr>
        <w:jc w:val="center"/>
        <w:rPr>
          <w:b/>
          <w:sz w:val="26"/>
          <w:szCs w:val="26"/>
        </w:rPr>
      </w:pPr>
    </w:p>
    <w:p w:rsidR="004F13B9" w:rsidRDefault="004F13B9" w:rsidP="007C0FE9">
      <w:pPr>
        <w:jc w:val="center"/>
        <w:rPr>
          <w:b/>
          <w:sz w:val="26"/>
          <w:szCs w:val="26"/>
        </w:rPr>
      </w:pPr>
      <w:smartTag w:uri="urn:schemas-microsoft-com:office:smarttags" w:element="place">
        <w:r>
          <w:rPr>
            <w:b/>
            <w:sz w:val="26"/>
            <w:szCs w:val="26"/>
            <w:lang w:val="en-US"/>
          </w:rPr>
          <w:t>I</w:t>
        </w:r>
        <w:r>
          <w:rPr>
            <w:b/>
            <w:sz w:val="26"/>
            <w:szCs w:val="26"/>
          </w:rPr>
          <w:t>.</w:t>
        </w:r>
      </w:smartTag>
      <w:r>
        <w:rPr>
          <w:b/>
          <w:sz w:val="26"/>
          <w:szCs w:val="26"/>
        </w:rPr>
        <w:t xml:space="preserve"> Раздел. Благоустройство и озеленение территории  </w:t>
      </w:r>
      <w:r>
        <w:rPr>
          <w:b/>
          <w:color w:val="000000"/>
          <w:spacing w:val="2"/>
          <w:sz w:val="26"/>
          <w:szCs w:val="26"/>
        </w:rPr>
        <w:t>Родничковского</w:t>
      </w:r>
      <w:r w:rsidRPr="00FF6A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образования.</w:t>
      </w:r>
    </w:p>
    <w:p w:rsidR="004F13B9" w:rsidRDefault="004F13B9" w:rsidP="00A811BA">
      <w:pPr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</w:t>
      </w:r>
    </w:p>
    <w:tbl>
      <w:tblPr>
        <w:tblpPr w:leftFromText="180" w:rightFromText="180" w:vertAnchor="text" w:horzAnchor="margin" w:tblpXSpec="center" w:tblpY="61"/>
        <w:tblW w:w="90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16"/>
        <w:gridCol w:w="1984"/>
        <w:gridCol w:w="1775"/>
      </w:tblGrid>
      <w:tr w:rsidR="004F13B9" w:rsidTr="00895DC7">
        <w:trPr>
          <w:cantSplit/>
          <w:trHeight w:val="360"/>
        </w:trPr>
        <w:tc>
          <w:tcPr>
            <w:tcW w:w="5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3B9" w:rsidRDefault="004F13B9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B9" w:rsidRDefault="004F13B9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</w:t>
            </w:r>
            <w:r w:rsidRPr="00FF6A42">
              <w:rPr>
                <w:rFonts w:ascii="Times New Roman" w:hAnsi="Times New Roman" w:cs="Times New Roman"/>
                <w:sz w:val="26"/>
                <w:szCs w:val="26"/>
              </w:rPr>
              <w:t xml:space="preserve">бюджета  </w:t>
            </w:r>
            <w:r w:rsidRPr="00FF6A42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Родничковского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образования, тыс. руб.</w:t>
            </w:r>
          </w:p>
        </w:tc>
      </w:tr>
      <w:tr w:rsidR="004F13B9" w:rsidTr="00895DC7">
        <w:trPr>
          <w:cantSplit/>
          <w:trHeight w:val="345"/>
        </w:trPr>
        <w:tc>
          <w:tcPr>
            <w:tcW w:w="5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13B9" w:rsidRDefault="004F13B9" w:rsidP="00895DC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13B9" w:rsidRDefault="004F13B9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13B9" w:rsidRDefault="004F13B9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F13B9" w:rsidTr="00895DC7">
        <w:trPr>
          <w:cantSplit/>
          <w:trHeight w:val="960"/>
        </w:trPr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B9" w:rsidRDefault="004F13B9" w:rsidP="00895D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и озеленение территорий 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Родничковского муниципального образования                  (окос сорной  растительности, вырубка  и опиловка деревьев и кустарника,  высадка деревьев и кустарников, разбивка клумб)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3B9" w:rsidRDefault="004F13B9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3B9" w:rsidRDefault="004F13B9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4F13B9" w:rsidRDefault="004F13B9" w:rsidP="00A811B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4F13B9" w:rsidRDefault="004F13B9" w:rsidP="00A811B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Ресурсное обеспечение Программы.</w:t>
      </w:r>
    </w:p>
    <w:p w:rsidR="004F13B9" w:rsidRDefault="004F13B9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муниципальной программы «Благоустройство и озеленение территорий </w:t>
      </w:r>
      <w:r>
        <w:rPr>
          <w:color w:val="000000"/>
          <w:spacing w:val="2"/>
          <w:sz w:val="26"/>
          <w:szCs w:val="26"/>
        </w:rPr>
        <w:t>Родничковского</w:t>
      </w:r>
      <w:r>
        <w:rPr>
          <w:sz w:val="26"/>
          <w:szCs w:val="26"/>
        </w:rPr>
        <w:t xml:space="preserve"> муниципального образования на 2020-2021 годы» предусматривается финансирование отдельных мероприятий реализуемых на территории  </w:t>
      </w:r>
      <w:r>
        <w:rPr>
          <w:color w:val="000000"/>
          <w:spacing w:val="2"/>
          <w:sz w:val="26"/>
          <w:szCs w:val="26"/>
        </w:rPr>
        <w:t xml:space="preserve">Родничковского </w:t>
      </w:r>
      <w:r>
        <w:rPr>
          <w:sz w:val="26"/>
          <w:szCs w:val="26"/>
        </w:rPr>
        <w:t>муниципального образования.</w:t>
      </w:r>
    </w:p>
    <w:p w:rsidR="004F13B9" w:rsidRDefault="004F13B9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по мероприятиям программы «Благоустройство и озеленение территорий </w:t>
      </w:r>
      <w:r>
        <w:rPr>
          <w:color w:val="000000"/>
          <w:spacing w:val="2"/>
          <w:sz w:val="26"/>
          <w:szCs w:val="26"/>
        </w:rPr>
        <w:t>Родничковского</w:t>
      </w:r>
      <w:r>
        <w:rPr>
          <w:sz w:val="26"/>
          <w:szCs w:val="26"/>
        </w:rPr>
        <w:t xml:space="preserve"> муниципального образования на 2020-2021 годы» запланировано в сумме 2</w:t>
      </w:r>
      <w:r w:rsidRPr="00D734F9">
        <w:rPr>
          <w:sz w:val="26"/>
          <w:szCs w:val="26"/>
        </w:rPr>
        <w:t>, 0 тыс. рублей.</w:t>
      </w:r>
    </w:p>
    <w:p w:rsidR="004F13B9" w:rsidRDefault="004F13B9" w:rsidP="00A811BA">
      <w:pPr>
        <w:spacing w:line="276" w:lineRule="auto"/>
        <w:ind w:firstLine="708"/>
        <w:jc w:val="both"/>
        <w:rPr>
          <w:sz w:val="26"/>
          <w:szCs w:val="26"/>
        </w:rPr>
      </w:pPr>
    </w:p>
    <w:p w:rsidR="004F13B9" w:rsidRDefault="004F13B9" w:rsidP="00C749AA">
      <w:pPr>
        <w:shd w:val="clear" w:color="auto" w:fill="FFFFFF"/>
        <w:ind w:hanging="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Организация управления реализацией  программы и контроль за ходом ее выполнения.</w:t>
      </w:r>
    </w:p>
    <w:p w:rsidR="004F13B9" w:rsidRPr="003D582E" w:rsidRDefault="004F13B9" w:rsidP="00C749AA">
      <w:pPr>
        <w:shd w:val="clear" w:color="auto" w:fill="FFFFFF"/>
        <w:ind w:hanging="11"/>
        <w:jc w:val="center"/>
        <w:rPr>
          <w:b/>
          <w:bCs/>
          <w:sz w:val="28"/>
          <w:szCs w:val="28"/>
        </w:rPr>
      </w:pPr>
    </w:p>
    <w:p w:rsidR="004F13B9" w:rsidRPr="003D582E" w:rsidRDefault="004F13B9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  <w:r w:rsidRPr="003D582E"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Pr="003D582E">
        <w:rPr>
          <w:color w:val="000000"/>
          <w:sz w:val="28"/>
          <w:szCs w:val="28"/>
        </w:rPr>
        <w:t>Родничковского</w:t>
      </w:r>
      <w:r w:rsidRPr="003D582E"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4F13B9" w:rsidRDefault="004F13B9" w:rsidP="00CB5CE1">
      <w:pPr>
        <w:shd w:val="clear" w:color="auto" w:fill="FFFFFF"/>
        <w:spacing w:line="276" w:lineRule="auto"/>
        <w:jc w:val="both"/>
      </w:pPr>
    </w:p>
    <w:sectPr w:rsidR="004F13B9" w:rsidSect="00CB5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1BA"/>
    <w:rsid w:val="00094313"/>
    <w:rsid w:val="000D584C"/>
    <w:rsid w:val="001425AE"/>
    <w:rsid w:val="00152EB1"/>
    <w:rsid w:val="001720C3"/>
    <w:rsid w:val="00184C97"/>
    <w:rsid w:val="001E02A8"/>
    <w:rsid w:val="00220FC0"/>
    <w:rsid w:val="002E2119"/>
    <w:rsid w:val="003C477E"/>
    <w:rsid w:val="003D582E"/>
    <w:rsid w:val="004632B7"/>
    <w:rsid w:val="004E4A85"/>
    <w:rsid w:val="004F13B9"/>
    <w:rsid w:val="00581085"/>
    <w:rsid w:val="00715363"/>
    <w:rsid w:val="00772C6A"/>
    <w:rsid w:val="007C0FE9"/>
    <w:rsid w:val="007F2AEC"/>
    <w:rsid w:val="008518BB"/>
    <w:rsid w:val="0086446A"/>
    <w:rsid w:val="00874F26"/>
    <w:rsid w:val="00893EF0"/>
    <w:rsid w:val="00895DC7"/>
    <w:rsid w:val="009C3830"/>
    <w:rsid w:val="00A56EF4"/>
    <w:rsid w:val="00A811BA"/>
    <w:rsid w:val="00AB7742"/>
    <w:rsid w:val="00AF0964"/>
    <w:rsid w:val="00C749AA"/>
    <w:rsid w:val="00CB5CE1"/>
    <w:rsid w:val="00D734F9"/>
    <w:rsid w:val="00D83030"/>
    <w:rsid w:val="00DF3CBF"/>
    <w:rsid w:val="00F42862"/>
    <w:rsid w:val="00FA7D41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B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1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811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andarduser">
    <w:name w:val="Standard (user)"/>
    <w:uiPriority w:val="99"/>
    <w:semiHidden/>
    <w:rsid w:val="00220FC0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974</Words>
  <Characters>5558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Неля</cp:lastModifiedBy>
  <cp:revision>5</cp:revision>
  <cp:lastPrinted>2019-12-18T09:18:00Z</cp:lastPrinted>
  <dcterms:created xsi:type="dcterms:W3CDTF">2017-10-06T05:00:00Z</dcterms:created>
  <dcterms:modified xsi:type="dcterms:W3CDTF">2019-12-22T14:28:00Z</dcterms:modified>
</cp:coreProperties>
</file>