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5" w:rsidRDefault="009D0D05" w:rsidP="00AA4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D0D05" w:rsidRDefault="009D0D05" w:rsidP="00AA4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9D0D05" w:rsidRDefault="009D0D05" w:rsidP="00AA4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D0D05" w:rsidRDefault="009D0D05" w:rsidP="00AA4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I0"/>
      <w:bookmarkEnd w:id="0"/>
      <w:r>
        <w:rPr>
          <w:b/>
          <w:bCs/>
          <w:sz w:val="28"/>
          <w:szCs w:val="28"/>
        </w:rPr>
        <w:t>ПОСТАНОВЛЕНИЕ</w:t>
      </w:r>
    </w:p>
    <w:p w:rsidR="009D0D05" w:rsidRDefault="009D0D05" w:rsidP="00AA4C33">
      <w:pPr>
        <w:jc w:val="center"/>
        <w:rPr>
          <w:b/>
          <w:bCs/>
          <w:sz w:val="28"/>
          <w:szCs w:val="28"/>
        </w:rPr>
      </w:pPr>
    </w:p>
    <w:p w:rsidR="009D0D05" w:rsidRDefault="009D0D05" w:rsidP="00AA4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26.06.2019 г  № 29-п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>Об отмене ранее принятого постановления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 xml:space="preserve">№ 5-п от 12.03.2016 г «Об утверждении 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 xml:space="preserve">административного регламента 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 xml:space="preserve">«Совершение нотариальных действий на 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>территории Родничковского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  <w:r w:rsidRPr="00322289">
        <w:rPr>
          <w:b/>
          <w:bCs/>
          <w:sz w:val="28"/>
          <w:szCs w:val="28"/>
        </w:rPr>
        <w:t xml:space="preserve"> муниципального образования»</w:t>
      </w:r>
    </w:p>
    <w:p w:rsidR="009D0D05" w:rsidRPr="00322289" w:rsidRDefault="009D0D05" w:rsidP="00AA4C33">
      <w:pPr>
        <w:rPr>
          <w:b/>
          <w:bCs/>
          <w:sz w:val="28"/>
          <w:szCs w:val="28"/>
        </w:rPr>
      </w:pPr>
    </w:p>
    <w:p w:rsidR="009D0D05" w:rsidRDefault="009D0D05" w:rsidP="00AA4C33">
      <w:pPr>
        <w:rPr>
          <w:b/>
          <w:bCs/>
          <w:sz w:val="28"/>
          <w:szCs w:val="28"/>
        </w:rPr>
      </w:pPr>
    </w:p>
    <w:p w:rsidR="009D0D05" w:rsidRPr="00322289" w:rsidRDefault="009D0D05" w:rsidP="00AA4C33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22289">
        <w:rPr>
          <w:spacing w:val="2"/>
          <w:sz w:val="28"/>
          <w:szCs w:val="28"/>
        </w:rPr>
        <w:t xml:space="preserve">В соответствии с Федеральным законом  от 06.10.2003 г № 131 ФЗ « Об общих принципах организации местного самоуправления в Российской Федерации», администрация Родничковского муниципального образования </w:t>
      </w:r>
    </w:p>
    <w:p w:rsidR="009D0D05" w:rsidRPr="00322289" w:rsidRDefault="009D0D05" w:rsidP="00AA4C33">
      <w:pPr>
        <w:spacing w:before="25" w:after="25"/>
        <w:rPr>
          <w:spacing w:val="2"/>
          <w:sz w:val="28"/>
          <w:szCs w:val="28"/>
        </w:rPr>
      </w:pPr>
    </w:p>
    <w:p w:rsidR="009D0D05" w:rsidRPr="00322289" w:rsidRDefault="009D0D05" w:rsidP="00AA4C33">
      <w:pPr>
        <w:spacing w:before="25" w:after="25"/>
        <w:jc w:val="center"/>
        <w:rPr>
          <w:b/>
          <w:spacing w:val="2"/>
          <w:sz w:val="28"/>
          <w:szCs w:val="28"/>
        </w:rPr>
      </w:pPr>
      <w:r w:rsidRPr="00322289">
        <w:rPr>
          <w:b/>
          <w:spacing w:val="2"/>
          <w:sz w:val="28"/>
          <w:szCs w:val="28"/>
        </w:rPr>
        <w:t>ПОСТАНОВЛЯЕТ:</w:t>
      </w:r>
    </w:p>
    <w:p w:rsidR="009D0D05" w:rsidRPr="00322289" w:rsidRDefault="009D0D05" w:rsidP="00AA4C33">
      <w:pPr>
        <w:spacing w:before="25" w:after="25"/>
        <w:jc w:val="center"/>
        <w:rPr>
          <w:spacing w:val="2"/>
          <w:sz w:val="28"/>
          <w:szCs w:val="28"/>
        </w:rPr>
      </w:pPr>
    </w:p>
    <w:p w:rsidR="009D0D05" w:rsidRDefault="009D0D05" w:rsidP="00322289">
      <w:pPr>
        <w:spacing w:before="25" w:after="25"/>
        <w:ind w:firstLine="708"/>
        <w:rPr>
          <w:spacing w:val="2"/>
          <w:sz w:val="28"/>
          <w:szCs w:val="28"/>
        </w:rPr>
      </w:pPr>
      <w:r w:rsidRPr="00322289">
        <w:rPr>
          <w:spacing w:val="2"/>
          <w:sz w:val="28"/>
          <w:szCs w:val="28"/>
        </w:rPr>
        <w:t>1. Пос</w:t>
      </w:r>
      <w:r>
        <w:rPr>
          <w:spacing w:val="2"/>
          <w:sz w:val="28"/>
          <w:szCs w:val="28"/>
        </w:rPr>
        <w:t xml:space="preserve">тановление № 5-п от 12.03.2016 года </w:t>
      </w:r>
      <w:r w:rsidRPr="00322289">
        <w:rPr>
          <w:spacing w:val="2"/>
          <w:sz w:val="28"/>
          <w:szCs w:val="28"/>
        </w:rPr>
        <w:t>«</w:t>
      </w:r>
      <w:r w:rsidRPr="00322289">
        <w:rPr>
          <w:sz w:val="28"/>
          <w:szCs w:val="28"/>
        </w:rPr>
        <w:t>Об утверждении административного регламента предоставления муниципальной услуги «Совершение нотариальных действий на территории Родничковского МО</w:t>
      </w:r>
      <w:r>
        <w:rPr>
          <w:spacing w:val="2"/>
          <w:sz w:val="28"/>
          <w:szCs w:val="28"/>
        </w:rPr>
        <w:t xml:space="preserve">» </w:t>
      </w:r>
    </w:p>
    <w:p w:rsidR="009D0D05" w:rsidRPr="00322289" w:rsidRDefault="009D0D05" w:rsidP="00322289">
      <w:pPr>
        <w:spacing w:before="25" w:after="2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</w:t>
      </w:r>
      <w:r w:rsidRPr="00322289">
        <w:rPr>
          <w:spacing w:val="2"/>
          <w:sz w:val="28"/>
          <w:szCs w:val="28"/>
        </w:rPr>
        <w:t>отменить.</w:t>
      </w:r>
    </w:p>
    <w:p w:rsidR="009D0D05" w:rsidRPr="00322289" w:rsidRDefault="009D0D05" w:rsidP="00322289">
      <w:pPr>
        <w:spacing w:before="25" w:after="25"/>
        <w:ind w:firstLine="708"/>
        <w:rPr>
          <w:spacing w:val="2"/>
          <w:sz w:val="28"/>
          <w:szCs w:val="28"/>
        </w:rPr>
      </w:pPr>
      <w:r w:rsidRPr="00322289">
        <w:rPr>
          <w:spacing w:val="2"/>
          <w:sz w:val="28"/>
          <w:szCs w:val="28"/>
        </w:rPr>
        <w:t>2. Постановление вступает в силу с момента его обнародования.</w:t>
      </w:r>
    </w:p>
    <w:p w:rsidR="009D0D05" w:rsidRPr="00322289" w:rsidRDefault="009D0D05" w:rsidP="00322289">
      <w:pPr>
        <w:spacing w:before="25" w:after="25"/>
        <w:ind w:firstLine="708"/>
        <w:rPr>
          <w:spacing w:val="2"/>
          <w:sz w:val="28"/>
          <w:szCs w:val="28"/>
        </w:rPr>
      </w:pPr>
      <w:r w:rsidRPr="00322289">
        <w:rPr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9D0D05" w:rsidRPr="00322289" w:rsidRDefault="009D0D05" w:rsidP="00AA4C33">
      <w:pPr>
        <w:spacing w:before="25" w:after="25"/>
        <w:rPr>
          <w:spacing w:val="2"/>
          <w:sz w:val="28"/>
          <w:szCs w:val="28"/>
        </w:rPr>
      </w:pPr>
    </w:p>
    <w:p w:rsidR="009D0D05" w:rsidRPr="00322289" w:rsidRDefault="009D0D05" w:rsidP="00AA4C33">
      <w:pPr>
        <w:spacing w:before="25" w:after="25"/>
        <w:rPr>
          <w:b/>
          <w:spacing w:val="2"/>
          <w:sz w:val="28"/>
          <w:szCs w:val="28"/>
        </w:rPr>
      </w:pPr>
    </w:p>
    <w:p w:rsidR="009D0D05" w:rsidRPr="00322289" w:rsidRDefault="009D0D05" w:rsidP="00AA4C33">
      <w:pPr>
        <w:spacing w:before="25" w:after="25"/>
        <w:rPr>
          <w:b/>
          <w:spacing w:val="2"/>
          <w:sz w:val="28"/>
          <w:szCs w:val="28"/>
        </w:rPr>
      </w:pPr>
    </w:p>
    <w:p w:rsidR="009D0D05" w:rsidRPr="00322289" w:rsidRDefault="009D0D05" w:rsidP="00AA4C33">
      <w:pPr>
        <w:spacing w:before="25" w:after="25"/>
        <w:rPr>
          <w:b/>
          <w:spacing w:val="2"/>
          <w:sz w:val="28"/>
          <w:szCs w:val="28"/>
        </w:rPr>
      </w:pPr>
    </w:p>
    <w:p w:rsidR="009D0D05" w:rsidRPr="00322289" w:rsidRDefault="009D0D05" w:rsidP="00AA4C33">
      <w:pPr>
        <w:spacing w:before="25" w:after="25"/>
        <w:rPr>
          <w:b/>
          <w:spacing w:val="2"/>
          <w:sz w:val="28"/>
          <w:szCs w:val="28"/>
        </w:rPr>
      </w:pPr>
      <w:r w:rsidRPr="00322289">
        <w:rPr>
          <w:b/>
          <w:spacing w:val="2"/>
          <w:sz w:val="28"/>
          <w:szCs w:val="28"/>
        </w:rPr>
        <w:t>И.о. главы  Родничковского</w:t>
      </w:r>
    </w:p>
    <w:p w:rsidR="009D0D05" w:rsidRPr="00322289" w:rsidRDefault="009D0D05" w:rsidP="00322289">
      <w:pPr>
        <w:spacing w:before="25" w:after="25"/>
        <w:rPr>
          <w:b/>
          <w:spacing w:val="2"/>
          <w:sz w:val="28"/>
          <w:szCs w:val="28"/>
        </w:rPr>
      </w:pPr>
      <w:r w:rsidRPr="00322289">
        <w:rPr>
          <w:b/>
          <w:spacing w:val="2"/>
          <w:sz w:val="28"/>
          <w:szCs w:val="28"/>
        </w:rPr>
        <w:t>муниципального образован</w:t>
      </w:r>
      <w:r>
        <w:rPr>
          <w:b/>
          <w:spacing w:val="2"/>
          <w:sz w:val="28"/>
          <w:szCs w:val="28"/>
        </w:rPr>
        <w:t xml:space="preserve">ия </w:t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 w:rsidRPr="00322289">
        <w:rPr>
          <w:b/>
          <w:spacing w:val="2"/>
          <w:sz w:val="28"/>
          <w:szCs w:val="28"/>
        </w:rPr>
        <w:t>Л.А. Стоволосова</w:t>
      </w:r>
    </w:p>
    <w:p w:rsidR="009D0D05" w:rsidRDefault="009D0D05"/>
    <w:sectPr w:rsidR="009D0D05" w:rsidSect="00322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33"/>
    <w:rsid w:val="000C7924"/>
    <w:rsid w:val="00292A0C"/>
    <w:rsid w:val="002D7AF4"/>
    <w:rsid w:val="00322289"/>
    <w:rsid w:val="00335BB1"/>
    <w:rsid w:val="0037153D"/>
    <w:rsid w:val="00596C2F"/>
    <w:rsid w:val="00640A54"/>
    <w:rsid w:val="006F7E8C"/>
    <w:rsid w:val="00771350"/>
    <w:rsid w:val="00780BF1"/>
    <w:rsid w:val="007E74B6"/>
    <w:rsid w:val="00860E85"/>
    <w:rsid w:val="009D0D05"/>
    <w:rsid w:val="00AA4C33"/>
    <w:rsid w:val="00C40C59"/>
    <w:rsid w:val="00D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4C33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156</Words>
  <Characters>891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2019-06-27T12:37:00Z</cp:lastPrinted>
  <dcterms:created xsi:type="dcterms:W3CDTF">2019-06-26T14:18:00Z</dcterms:created>
  <dcterms:modified xsi:type="dcterms:W3CDTF">2019-07-01T11:12:00Z</dcterms:modified>
</cp:coreProperties>
</file>