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3" w:rsidRDefault="00CF4273" w:rsidP="00786DF6">
      <w:pPr>
        <w:shd w:val="clear" w:color="auto" w:fill="FFFFFF"/>
        <w:spacing w:before="210"/>
        <w:rPr>
          <w:color w:val="000000"/>
          <w:sz w:val="30"/>
          <w:szCs w:val="30"/>
        </w:rPr>
      </w:pPr>
    </w:p>
    <w:p w:rsidR="00CF4273" w:rsidRPr="00995D70" w:rsidRDefault="00CF4273" w:rsidP="00995D70">
      <w:pPr>
        <w:pStyle w:val="4"/>
        <w:numPr>
          <w:ilvl w:val="3"/>
          <w:numId w:val="2"/>
        </w:num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АДМИНИСТРАЦИЯ                                                                                   </w:t>
      </w:r>
      <w:r w:rsidR="0001221F">
        <w:rPr>
          <w:rFonts w:ascii="PT Astra Serif" w:hAnsi="PT Astra Serif"/>
        </w:rPr>
        <w:t>РОДНИЧКОВСКОГО</w:t>
      </w:r>
      <w:r w:rsidRPr="00995D70">
        <w:rPr>
          <w:rFonts w:ascii="PT Astra Serif" w:hAnsi="PT Astra Serif"/>
        </w:rPr>
        <w:t xml:space="preserve"> МУНИЦИПАЛЬНОГО ОБРАЗОВАНИЯ БАЛАШОВСКОГО МУНИЦИПАЛЬНОГО РАЙОНА</w:t>
      </w:r>
      <w:r w:rsidRPr="00995D70">
        <w:rPr>
          <w:rFonts w:ascii="PT Astra Serif" w:hAnsi="PT Astra Serif"/>
        </w:rPr>
        <w:br/>
        <w:t>САРАТОВСКОЙ ОБЛАСТИ</w:t>
      </w:r>
    </w:p>
    <w:p w:rsidR="00CF4273" w:rsidRPr="00995D70" w:rsidRDefault="00CF4273" w:rsidP="00995D70">
      <w:p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</w:t>
      </w:r>
      <w:r w:rsidRPr="00995D70">
        <w:rPr>
          <w:rFonts w:ascii="PT Astra Serif" w:hAnsi="PT Astra Serif"/>
          <w:b/>
          <w:bCs/>
        </w:rPr>
        <w:t xml:space="preserve">ПОСТАНОВЛЕНИЕ </w:t>
      </w:r>
    </w:p>
    <w:p w:rsidR="00786DF6" w:rsidRDefault="00CF4273" w:rsidP="00786DF6">
      <w:pPr>
        <w:pStyle w:val="4"/>
        <w:numPr>
          <w:ilvl w:val="3"/>
          <w:numId w:val="2"/>
        </w:numPr>
        <w:rPr>
          <w:rFonts w:ascii="PT Astra Serif" w:hAnsi="PT Astra Serif"/>
          <w:bCs w:val="0"/>
        </w:rPr>
      </w:pPr>
      <w:r w:rsidRPr="00EA7078">
        <w:rPr>
          <w:rFonts w:ascii="PT Astra Serif" w:hAnsi="PT Astra Serif"/>
          <w:bCs w:val="0"/>
        </w:rPr>
        <w:t xml:space="preserve">от </w:t>
      </w:r>
      <w:r w:rsidR="000E6158" w:rsidRPr="00EA7078">
        <w:rPr>
          <w:rFonts w:ascii="PT Astra Serif" w:hAnsi="PT Astra Serif"/>
          <w:bCs w:val="0"/>
        </w:rPr>
        <w:t xml:space="preserve"> </w:t>
      </w:r>
      <w:r w:rsidRPr="00EA7078">
        <w:rPr>
          <w:rFonts w:ascii="PT Astra Serif" w:hAnsi="PT Astra Serif"/>
          <w:bCs w:val="0"/>
        </w:rPr>
        <w:t>01.07.2022</w:t>
      </w:r>
      <w:r w:rsidR="0001221F">
        <w:rPr>
          <w:rFonts w:ascii="PT Astra Serif" w:hAnsi="PT Astra Serif"/>
          <w:bCs w:val="0"/>
        </w:rPr>
        <w:t xml:space="preserve"> </w:t>
      </w:r>
      <w:r w:rsidRPr="00EA7078">
        <w:rPr>
          <w:rFonts w:ascii="PT Astra Serif" w:hAnsi="PT Astra Serif"/>
          <w:bCs w:val="0"/>
        </w:rPr>
        <w:t xml:space="preserve">г.   №  </w:t>
      </w:r>
      <w:r w:rsidR="0001221F">
        <w:rPr>
          <w:rFonts w:ascii="PT Astra Serif" w:hAnsi="PT Astra Serif"/>
          <w:bCs w:val="0"/>
        </w:rPr>
        <w:t>25</w:t>
      </w:r>
      <w:r w:rsidRPr="00EA7078">
        <w:rPr>
          <w:rFonts w:ascii="PT Astra Serif" w:hAnsi="PT Astra Serif"/>
          <w:bCs w:val="0"/>
        </w:rPr>
        <w:t>-п</w:t>
      </w:r>
      <w:r w:rsidR="00786DF6">
        <w:rPr>
          <w:rFonts w:ascii="PT Astra Serif" w:hAnsi="PT Astra Serif"/>
          <w:bCs w:val="0"/>
        </w:rPr>
        <w:t xml:space="preserve">                                                                   с. Родничок</w:t>
      </w:r>
    </w:p>
    <w:p w:rsidR="00786DF6" w:rsidRPr="00786DF6" w:rsidRDefault="00786DF6" w:rsidP="00786DF6">
      <w:pPr>
        <w:rPr>
          <w:lang w:eastAsia="ar-SA"/>
        </w:rPr>
      </w:pP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О внесении изменений в постановление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 №</w:t>
      </w:r>
      <w:r w:rsidR="00786DF6">
        <w:rPr>
          <w:rFonts w:ascii="PT Astra Serif" w:hAnsi="PT Astra Serif"/>
          <w:b/>
          <w:color w:val="000000"/>
        </w:rPr>
        <w:t xml:space="preserve"> 1</w:t>
      </w:r>
      <w:r w:rsidRPr="0001221F">
        <w:rPr>
          <w:rFonts w:ascii="PT Astra Serif" w:hAnsi="PT Astra Serif"/>
          <w:b/>
          <w:color w:val="000000"/>
        </w:rPr>
        <w:t>-п от 2</w:t>
      </w:r>
      <w:r w:rsidR="00786DF6">
        <w:rPr>
          <w:rFonts w:ascii="PT Astra Serif" w:hAnsi="PT Astra Serif"/>
          <w:b/>
          <w:color w:val="000000"/>
        </w:rPr>
        <w:t>1</w:t>
      </w:r>
      <w:r w:rsidRPr="0001221F">
        <w:rPr>
          <w:rFonts w:ascii="PT Astra Serif" w:hAnsi="PT Astra Serif"/>
          <w:b/>
          <w:color w:val="000000"/>
        </w:rPr>
        <w:t xml:space="preserve">.01.2022 администрации </w:t>
      </w:r>
    </w:p>
    <w:p w:rsidR="0001221F" w:rsidRPr="0001221F" w:rsidRDefault="00786DF6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Ро</w:t>
      </w:r>
      <w:r w:rsidR="0001221F">
        <w:rPr>
          <w:rFonts w:ascii="PT Astra Serif" w:hAnsi="PT Astra Serif"/>
          <w:b/>
          <w:color w:val="000000"/>
        </w:rPr>
        <w:t>дничковского</w:t>
      </w:r>
      <w:r w:rsidR="00CF4273" w:rsidRPr="0001221F">
        <w:rPr>
          <w:rFonts w:ascii="PT Astra Serif" w:hAnsi="PT Astra Serif"/>
          <w:b/>
          <w:color w:val="000000"/>
        </w:rPr>
        <w:t xml:space="preserve"> муниципального образования</w:t>
      </w:r>
      <w:r w:rsidR="000E6158" w:rsidRPr="0001221F">
        <w:rPr>
          <w:rFonts w:ascii="PT Astra Serif" w:hAnsi="PT Astra Serif"/>
          <w:b/>
          <w:color w:val="000000"/>
        </w:rPr>
        <w:t xml:space="preserve">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"Об утверждении административного регламента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по предоставлению муниципальной услуги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«Установление публичного сервитута </w:t>
      </w:r>
      <w:proofErr w:type="gramStart"/>
      <w:r w:rsidRPr="0001221F">
        <w:rPr>
          <w:rFonts w:ascii="PT Astra Serif" w:hAnsi="PT Astra Serif"/>
          <w:b/>
          <w:color w:val="000000"/>
        </w:rPr>
        <w:t>в</w:t>
      </w:r>
      <w:proofErr w:type="gramEnd"/>
      <w:r w:rsidRPr="0001221F">
        <w:rPr>
          <w:rFonts w:ascii="PT Astra Serif" w:hAnsi="PT Astra Serif"/>
          <w:b/>
          <w:color w:val="000000"/>
        </w:rPr>
        <w:t xml:space="preserve">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отношении земельных участков </w:t>
      </w:r>
      <w:proofErr w:type="gramStart"/>
      <w:r w:rsidRPr="0001221F">
        <w:rPr>
          <w:rFonts w:ascii="PT Astra Serif" w:hAnsi="PT Astra Serif"/>
          <w:b/>
          <w:color w:val="000000"/>
        </w:rPr>
        <w:t>в</w:t>
      </w:r>
      <w:proofErr w:type="gramEnd"/>
      <w:r w:rsidRPr="0001221F">
        <w:rPr>
          <w:rFonts w:ascii="PT Astra Serif" w:hAnsi="PT Astra Serif"/>
          <w:b/>
          <w:color w:val="000000"/>
        </w:rPr>
        <w:t xml:space="preserve">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proofErr w:type="gramStart"/>
      <w:r w:rsidRPr="0001221F">
        <w:rPr>
          <w:rFonts w:ascii="PT Astra Serif" w:hAnsi="PT Astra Serif"/>
          <w:b/>
          <w:color w:val="000000"/>
        </w:rPr>
        <w:t>границах</w:t>
      </w:r>
      <w:proofErr w:type="gramEnd"/>
      <w:r w:rsidRPr="0001221F">
        <w:rPr>
          <w:rFonts w:ascii="PT Astra Serif" w:hAnsi="PT Astra Serif"/>
          <w:b/>
          <w:color w:val="000000"/>
        </w:rPr>
        <w:t xml:space="preserve"> полос отвода автомобильных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дорог местного значения в границах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proofErr w:type="gramStart"/>
      <w:r w:rsidRPr="0001221F">
        <w:rPr>
          <w:rFonts w:ascii="PT Astra Serif" w:hAnsi="PT Astra Serif"/>
          <w:b/>
          <w:color w:val="000000"/>
        </w:rPr>
        <w:t xml:space="preserve">населенных пунктов (за исключением частных </w:t>
      </w:r>
      <w:proofErr w:type="gramEnd"/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автомобильных дорог) в целях прокладки, </w:t>
      </w:r>
    </w:p>
    <w:p w:rsidR="0001221F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 xml:space="preserve">переноса, переустройства и эксплуатации </w:t>
      </w:r>
    </w:p>
    <w:p w:rsidR="00CF4273" w:rsidRPr="0001221F" w:rsidRDefault="00CF4273" w:rsidP="0001221F">
      <w:pPr>
        <w:shd w:val="clear" w:color="auto" w:fill="FFFFFF"/>
        <w:spacing w:line="0" w:lineRule="atLeast"/>
        <w:jc w:val="both"/>
        <w:rPr>
          <w:rFonts w:ascii="PT Astra Serif" w:hAnsi="PT Astra Serif"/>
          <w:b/>
          <w:color w:val="000000"/>
        </w:rPr>
      </w:pPr>
      <w:r w:rsidRPr="0001221F">
        <w:rPr>
          <w:rFonts w:ascii="PT Astra Serif" w:hAnsi="PT Astra Serif"/>
          <w:b/>
          <w:color w:val="000000"/>
        </w:rPr>
        <w:t>инженерных коммуникаций"</w:t>
      </w:r>
    </w:p>
    <w:p w:rsidR="00CF4273" w:rsidRPr="00995D70" w:rsidRDefault="00CF4273" w:rsidP="00995D70">
      <w:pPr>
        <w:ind w:firstLine="900"/>
        <w:jc w:val="both"/>
        <w:rPr>
          <w:rFonts w:ascii="PT Astra Serif" w:hAnsi="PT Astra Serif"/>
          <w:color w:val="000000"/>
        </w:rPr>
      </w:pPr>
    </w:p>
    <w:p w:rsidR="00CF4273" w:rsidRPr="00995D70" w:rsidRDefault="00CF4273" w:rsidP="00995D70">
      <w:pPr>
        <w:ind w:firstLine="900"/>
        <w:jc w:val="both"/>
        <w:rPr>
          <w:rFonts w:ascii="PT Astra Serif" w:hAnsi="PT Astra Serif"/>
          <w:iCs/>
        </w:rPr>
      </w:pPr>
      <w:proofErr w:type="gramStart"/>
      <w:r w:rsidRPr="00995D70">
        <w:rPr>
          <w:rFonts w:ascii="PT Astra Serif" w:hAnsi="PT Astra Serif"/>
          <w:color w:val="000000"/>
        </w:rPr>
        <w:t>В соответствии со статьями 23, 39.37 Земельного кодекса Российской Федерации, 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hyperlink r:id="rId5" w:history="1">
        <w:r w:rsidRPr="00995D70">
          <w:rPr>
            <w:rStyle w:val="a3"/>
            <w:rFonts w:ascii="PT Astra Serif" w:eastAsiaTheme="majorEastAsia" w:hAnsi="PT Astra Serif"/>
            <w:color w:val="000000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995D70">
        <w:rPr>
          <w:rFonts w:ascii="PT Astra Serif" w:hAnsi="PT Astra Serif"/>
          <w:color w:val="000000"/>
        </w:rPr>
        <w:t>, Федеральным законом от 27.07.2010 № 210-ФЗ «Об организации предоставления государственных</w:t>
      </w:r>
      <w:proofErr w:type="gramEnd"/>
      <w:r w:rsidRPr="00995D70">
        <w:rPr>
          <w:rFonts w:ascii="PT Astra Serif" w:hAnsi="PT Astra Serif"/>
          <w:color w:val="000000"/>
        </w:rPr>
        <w:t xml:space="preserve"> и муниципальных услуг»</w:t>
      </w:r>
      <w:proofErr w:type="gramStart"/>
      <w:r w:rsidRPr="00995D70">
        <w:rPr>
          <w:rFonts w:ascii="PT Astra Serif" w:hAnsi="PT Astra Serif"/>
          <w:color w:val="000000"/>
        </w:rPr>
        <w:t>,П</w:t>
      </w:r>
      <w:proofErr w:type="gramEnd"/>
      <w:r w:rsidRPr="00995D70">
        <w:rPr>
          <w:rFonts w:ascii="PT Astra Serif" w:hAnsi="PT Astra Serif"/>
          <w:color w:val="000000"/>
        </w:rPr>
        <w:t xml:space="preserve">риказом Минтранса России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сервитута», администрация </w:t>
      </w:r>
      <w:r w:rsidR="00786DF6">
        <w:rPr>
          <w:rFonts w:ascii="PT Astra Serif" w:hAnsi="PT Astra Serif"/>
          <w:color w:val="000000"/>
        </w:rPr>
        <w:t>Родничковского</w:t>
      </w:r>
      <w:r w:rsidRPr="00995D70">
        <w:rPr>
          <w:rFonts w:ascii="PT Astra Serif" w:hAnsi="PT Astra Serif"/>
          <w:color w:val="000000"/>
        </w:rPr>
        <w:t xml:space="preserve"> муниципального образования Балашовского муниципального района Саратовской области</w:t>
      </w:r>
    </w:p>
    <w:p w:rsidR="00CF4273" w:rsidRPr="00995D70" w:rsidRDefault="00CF4273" w:rsidP="00995D70">
      <w:pPr>
        <w:ind w:firstLine="900"/>
        <w:jc w:val="center"/>
        <w:rPr>
          <w:rFonts w:ascii="PT Astra Serif" w:hAnsi="PT Astra Serif"/>
          <w:b/>
          <w:bCs/>
          <w:color w:val="1D1B11"/>
        </w:rPr>
      </w:pPr>
    </w:p>
    <w:p w:rsidR="00CF4273" w:rsidRPr="00995D70" w:rsidRDefault="00CF4273" w:rsidP="00995D70">
      <w:pPr>
        <w:ind w:firstLine="900"/>
        <w:jc w:val="center"/>
        <w:rPr>
          <w:rFonts w:ascii="PT Astra Serif" w:hAnsi="PT Astra Serif"/>
          <w:b/>
          <w:color w:val="1D1B11"/>
        </w:rPr>
      </w:pPr>
      <w:r w:rsidRPr="00995D70">
        <w:rPr>
          <w:rFonts w:ascii="PT Astra Serif" w:hAnsi="PT Astra Serif"/>
          <w:b/>
          <w:color w:val="1D1B11"/>
        </w:rPr>
        <w:t>ПОСТАНОВЛЯЕТ:</w:t>
      </w:r>
    </w:p>
    <w:p w:rsidR="00786DF6" w:rsidRDefault="00CF4273" w:rsidP="00995D70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color w:val="000000"/>
        </w:rPr>
      </w:pPr>
      <w:r w:rsidRPr="00995D70">
        <w:rPr>
          <w:rFonts w:ascii="PT Astra Serif" w:hAnsi="PT Astra Serif"/>
          <w:b/>
          <w:color w:val="1D1B11"/>
        </w:rPr>
        <w:t>1.</w:t>
      </w:r>
      <w:r w:rsidRPr="00995D70">
        <w:rPr>
          <w:rFonts w:ascii="PT Astra Serif" w:hAnsi="PT Astra Serif"/>
          <w:b/>
          <w:color w:val="000000"/>
        </w:rPr>
        <w:t xml:space="preserve"> </w:t>
      </w:r>
      <w:r w:rsidRPr="00995D70">
        <w:rPr>
          <w:rFonts w:ascii="PT Astra Serif" w:hAnsi="PT Astra Serif"/>
          <w:color w:val="000000"/>
        </w:rPr>
        <w:t>Внести в постановление  №</w:t>
      </w:r>
      <w:r w:rsidR="00786DF6">
        <w:rPr>
          <w:rFonts w:ascii="PT Astra Serif" w:hAnsi="PT Astra Serif"/>
          <w:color w:val="000000"/>
        </w:rPr>
        <w:t xml:space="preserve"> 1-п от 21</w:t>
      </w:r>
      <w:r w:rsidRPr="00995D70">
        <w:rPr>
          <w:rFonts w:ascii="PT Astra Serif" w:hAnsi="PT Astra Serif"/>
          <w:color w:val="000000"/>
        </w:rPr>
        <w:t xml:space="preserve">.01.2022 </w:t>
      </w:r>
      <w:r w:rsidR="000E6158" w:rsidRPr="00995D70">
        <w:rPr>
          <w:rFonts w:ascii="PT Astra Serif" w:hAnsi="PT Astra Serif"/>
          <w:color w:val="000000"/>
        </w:rPr>
        <w:t xml:space="preserve">года </w:t>
      </w:r>
      <w:r w:rsidRPr="00995D70">
        <w:rPr>
          <w:rFonts w:ascii="PT Astra Serif" w:hAnsi="PT Astra Serif"/>
          <w:color w:val="000000"/>
        </w:rPr>
        <w:t xml:space="preserve">администрации </w:t>
      </w:r>
      <w:r w:rsidR="00786DF6">
        <w:rPr>
          <w:rFonts w:ascii="PT Astra Serif" w:hAnsi="PT Astra Serif"/>
          <w:color w:val="000000"/>
        </w:rPr>
        <w:t>Родничковского</w:t>
      </w:r>
      <w:r w:rsidRPr="00995D70">
        <w:rPr>
          <w:rFonts w:ascii="PT Astra Serif" w:hAnsi="PT Astra Serif"/>
          <w:color w:val="000000"/>
        </w:rPr>
        <w:t xml:space="preserve"> муниципального образования</w:t>
      </w:r>
      <w:r w:rsidR="000E6158" w:rsidRPr="00995D70">
        <w:rPr>
          <w:rFonts w:ascii="PT Astra Serif" w:hAnsi="PT Astra Serif"/>
          <w:b/>
          <w:color w:val="000000"/>
        </w:rPr>
        <w:t xml:space="preserve">  </w:t>
      </w:r>
      <w:r w:rsidRPr="00995D70">
        <w:rPr>
          <w:rFonts w:ascii="PT Astra Serif" w:hAnsi="PT Astra Serif"/>
          <w:color w:val="000000"/>
        </w:rPr>
        <w:t xml:space="preserve">"Об утверждении </w:t>
      </w:r>
    </w:p>
    <w:p w:rsidR="00786DF6" w:rsidRDefault="00786DF6" w:rsidP="00995D70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color w:val="000000"/>
        </w:rPr>
      </w:pPr>
    </w:p>
    <w:p w:rsidR="00CF4273" w:rsidRPr="00995D70" w:rsidRDefault="00CF4273" w:rsidP="00786DF6">
      <w:pPr>
        <w:shd w:val="clear" w:color="auto" w:fill="FFFFFF"/>
        <w:spacing w:before="210"/>
        <w:jc w:val="both"/>
        <w:rPr>
          <w:rFonts w:ascii="PT Astra Serif" w:hAnsi="PT Astra Serif"/>
          <w:b/>
          <w:color w:val="000000"/>
        </w:rPr>
      </w:pPr>
      <w:r w:rsidRPr="00995D70">
        <w:rPr>
          <w:rFonts w:ascii="PT Astra Serif" w:hAnsi="PT Astra Serif"/>
          <w:color w:val="000000"/>
        </w:rPr>
        <w:t>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дорог) в целях прокладки, переноса, переустройства и эксплуатации инженерных коммуникаций"</w:t>
      </w:r>
      <w:r w:rsidR="00EA7078">
        <w:rPr>
          <w:rFonts w:ascii="PT Astra Serif" w:hAnsi="PT Astra Serif"/>
          <w:color w:val="000000"/>
        </w:rPr>
        <w:t xml:space="preserve"> следующие изменения и дополнения:</w:t>
      </w:r>
    </w:p>
    <w:p w:rsidR="00CF4273" w:rsidRPr="00995D70" w:rsidRDefault="000E6158" w:rsidP="00995D70">
      <w:pPr>
        <w:ind w:right="-1"/>
        <w:rPr>
          <w:rFonts w:ascii="PT Astra Serif" w:hAnsi="PT Astra Serif"/>
          <w:color w:val="000000"/>
        </w:rPr>
      </w:pPr>
      <w:r w:rsidRPr="00995D70">
        <w:rPr>
          <w:rFonts w:ascii="PT Astra Serif" w:hAnsi="PT Astra Serif"/>
          <w:color w:val="000000"/>
        </w:rPr>
        <w:t>1.1.</w:t>
      </w:r>
      <w:r w:rsidRPr="00995D70">
        <w:rPr>
          <w:rFonts w:ascii="PT Astra Serif" w:hAnsi="PT Astra Serif"/>
          <w:b/>
          <w:color w:val="000000"/>
        </w:rPr>
        <w:t xml:space="preserve"> </w:t>
      </w:r>
      <w:r w:rsidR="00CF4273" w:rsidRPr="00995D70">
        <w:rPr>
          <w:rFonts w:ascii="PT Astra Serif" w:hAnsi="PT Astra Serif"/>
          <w:b/>
          <w:color w:val="000000"/>
        </w:rPr>
        <w:t xml:space="preserve"> </w:t>
      </w:r>
      <w:r w:rsidR="00CF4273" w:rsidRPr="00995D70">
        <w:rPr>
          <w:rFonts w:ascii="PT Astra Serif" w:hAnsi="PT Astra Serif"/>
          <w:color w:val="000000"/>
        </w:rPr>
        <w:t>Раздел 2 пункт 2.6.2 дополнить</w:t>
      </w:r>
      <w:r w:rsidR="002A5C31" w:rsidRPr="00995D70">
        <w:rPr>
          <w:rFonts w:ascii="PT Astra Serif" w:hAnsi="PT Astra Serif"/>
          <w:color w:val="000000"/>
        </w:rPr>
        <w:t xml:space="preserve"> подпунктом</w:t>
      </w:r>
      <w:r w:rsidRPr="00995D70">
        <w:rPr>
          <w:rFonts w:ascii="PT Astra Serif" w:hAnsi="PT Astra Serif"/>
          <w:color w:val="000000"/>
        </w:rPr>
        <w:t>:</w:t>
      </w:r>
    </w:p>
    <w:p w:rsidR="00CF4273" w:rsidRPr="00995D70" w:rsidRDefault="00CF4273" w:rsidP="00995D70">
      <w:pPr>
        <w:ind w:right="-1" w:firstLine="708"/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  <w:color w:val="000000"/>
        </w:rPr>
        <w:t>г</w:t>
      </w:r>
      <w:r w:rsidRPr="00995D70">
        <w:rPr>
          <w:rFonts w:ascii="PT Astra Serif" w:hAnsi="PT Astra Serif"/>
          <w:b/>
          <w:color w:val="000000"/>
        </w:rPr>
        <w:t>)</w:t>
      </w:r>
      <w:r w:rsidRPr="00995D70">
        <w:rPr>
          <w:rFonts w:ascii="PT Astra Serif" w:hAnsi="PT Astra Serif"/>
          <w:color w:val="000000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</w:t>
      </w:r>
      <w:r w:rsidRPr="00995D70">
        <w:rPr>
          <w:rFonts w:ascii="PT Astra Serif" w:hAnsi="PT Astra Serif"/>
        </w:rPr>
        <w:t>с </w:t>
      </w:r>
      <w:hyperlink r:id="rId6" w:anchor="dst359" w:history="1">
        <w:r w:rsidRPr="00995D70">
          <w:rPr>
            <w:rFonts w:ascii="PT Astra Serif" w:hAnsi="PT Astra Serif"/>
          </w:rPr>
          <w:t>пунктом 7.2 части 1 статьи 16</w:t>
        </w:r>
      </w:hyperlink>
      <w:r w:rsidRPr="00995D70">
        <w:rPr>
          <w:rFonts w:ascii="PT Astra Serif" w:hAnsi="PT Astra Serif"/>
        </w:rPr>
        <w:t>  Федерального закона</w:t>
      </w:r>
      <w:r w:rsidR="00D476D5">
        <w:rPr>
          <w:rFonts w:ascii="PT Astra Serif" w:hAnsi="PT Astra Serif"/>
        </w:rPr>
        <w:t xml:space="preserve"> 210-ФЗ</w:t>
      </w:r>
      <w:r w:rsidRPr="00995D70">
        <w:rPr>
          <w:rFonts w:ascii="PT Astra Serif" w:hAnsi="PT Astra Serif"/>
        </w:rPr>
        <w:t xml:space="preserve">, за исключением случаев, если нанесение отметок на такие </w:t>
      </w:r>
      <w:proofErr w:type="gramStart"/>
      <w:r w:rsidRPr="00995D70">
        <w:rPr>
          <w:rFonts w:ascii="PT Astra Serif" w:hAnsi="PT Astra Serif"/>
        </w:rPr>
        <w:t>документы</w:t>
      </w:r>
      <w:proofErr w:type="gramEnd"/>
      <w:r w:rsidRPr="00995D70">
        <w:rPr>
          <w:rFonts w:ascii="PT Astra Serif" w:hAnsi="PT Astra Seri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7078" w:rsidRPr="00EA7078" w:rsidRDefault="00CF4273" w:rsidP="00EA7078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A7078">
        <w:rPr>
          <w:rFonts w:ascii="PT Astra Serif" w:hAnsi="PT Astra Serif"/>
          <w:sz w:val="28"/>
          <w:szCs w:val="28"/>
        </w:rPr>
        <w:t xml:space="preserve">2. Обнародовать настоящее постановление и разместить </w:t>
      </w:r>
      <w:bookmarkStart w:id="0" w:name="sub_4"/>
      <w:r w:rsidR="00EA7078" w:rsidRPr="00EA7078">
        <w:rPr>
          <w:rFonts w:ascii="PT Astra Serif" w:hAnsi="PT Astra Serif"/>
          <w:sz w:val="28"/>
          <w:szCs w:val="28"/>
        </w:rPr>
        <w:t xml:space="preserve">на официальном сайте администрации </w:t>
      </w:r>
      <w:r w:rsidR="00786DF6" w:rsidRPr="00786DF6"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="00EA7078" w:rsidRPr="00786DF6">
        <w:rPr>
          <w:rFonts w:ascii="PT Astra Serif" w:hAnsi="PT Astra Serif"/>
          <w:sz w:val="28"/>
          <w:szCs w:val="28"/>
        </w:rPr>
        <w:t xml:space="preserve"> </w:t>
      </w:r>
      <w:r w:rsidR="00EA7078" w:rsidRPr="00EA7078">
        <w:rPr>
          <w:rFonts w:ascii="PT Astra Serif" w:hAnsi="PT Astra Serif"/>
          <w:sz w:val="28"/>
          <w:szCs w:val="28"/>
        </w:rPr>
        <w:t>муниципального образования в сети «Интернет».</w:t>
      </w:r>
    </w:p>
    <w:p w:rsidR="00CF4273" w:rsidRPr="00995D70" w:rsidRDefault="00CF4273" w:rsidP="00995D70">
      <w:pPr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</w:rPr>
        <w:t>4. Постановление вступает в силу со дня его обнародования.</w:t>
      </w:r>
    </w:p>
    <w:p w:rsidR="000E6158" w:rsidRPr="00995D70" w:rsidRDefault="000E6158" w:rsidP="00995D70">
      <w:pPr>
        <w:jc w:val="both"/>
        <w:rPr>
          <w:rFonts w:ascii="PT Astra Serif" w:hAnsi="PT Astra Serif"/>
          <w:b/>
        </w:rPr>
      </w:pPr>
      <w:r w:rsidRPr="00995D70">
        <w:rPr>
          <w:rFonts w:ascii="PT Astra Serif" w:hAnsi="PT Astra Serif"/>
        </w:rPr>
        <w:t xml:space="preserve">5. </w:t>
      </w:r>
      <w:proofErr w:type="gramStart"/>
      <w:r w:rsidRPr="00995D70">
        <w:rPr>
          <w:rFonts w:ascii="PT Astra Serif" w:hAnsi="PT Astra Serif"/>
        </w:rPr>
        <w:t>Контроль за</w:t>
      </w:r>
      <w:proofErr w:type="gramEnd"/>
      <w:r w:rsidRPr="00995D70">
        <w:rPr>
          <w:rFonts w:ascii="PT Astra Serif" w:hAnsi="PT Astra Serif"/>
        </w:rPr>
        <w:t xml:space="preserve"> выполнением настоящего постановления оставляю за собой.</w:t>
      </w:r>
    </w:p>
    <w:p w:rsidR="00CF4273" w:rsidRPr="00995D70" w:rsidRDefault="00CF4273" w:rsidP="00995D70">
      <w:pPr>
        <w:ind w:firstLine="851"/>
        <w:jc w:val="both"/>
        <w:rPr>
          <w:rFonts w:ascii="PT Astra Serif" w:hAnsi="PT Astra Serif"/>
          <w:b/>
        </w:rPr>
      </w:pPr>
    </w:p>
    <w:p w:rsidR="000E6158" w:rsidRDefault="000E6158" w:rsidP="00995D70">
      <w:pPr>
        <w:ind w:firstLine="851"/>
        <w:jc w:val="both"/>
        <w:rPr>
          <w:rFonts w:ascii="PT Astra Serif" w:hAnsi="PT Astra Serif"/>
          <w:b/>
        </w:rPr>
      </w:pPr>
    </w:p>
    <w:p w:rsidR="00786DF6" w:rsidRDefault="00786DF6" w:rsidP="00995D70">
      <w:pPr>
        <w:ind w:firstLine="851"/>
        <w:jc w:val="both"/>
        <w:rPr>
          <w:rFonts w:ascii="PT Astra Serif" w:hAnsi="PT Astra Serif"/>
          <w:b/>
        </w:rPr>
      </w:pPr>
    </w:p>
    <w:p w:rsidR="00786DF6" w:rsidRPr="00995D70" w:rsidRDefault="00786DF6" w:rsidP="00995D70">
      <w:pPr>
        <w:ind w:firstLine="851"/>
        <w:jc w:val="both"/>
        <w:rPr>
          <w:rFonts w:ascii="PT Astra Serif" w:hAnsi="PT Astra Serif"/>
          <w:b/>
        </w:rPr>
      </w:pPr>
    </w:p>
    <w:p w:rsidR="00CF4273" w:rsidRPr="00995D70" w:rsidRDefault="00786DF6" w:rsidP="00995D70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И.о. главы администрации Родничковского</w:t>
      </w:r>
    </w:p>
    <w:p w:rsidR="00CF4273" w:rsidRPr="00995D70" w:rsidRDefault="00CF4273" w:rsidP="00995D70">
      <w:pPr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  <w:b/>
        </w:rPr>
        <w:t xml:space="preserve">муниципального образования                                        </w:t>
      </w:r>
      <w:bookmarkEnd w:id="0"/>
      <w:r w:rsidR="00786DF6">
        <w:rPr>
          <w:rFonts w:ascii="PT Astra Serif" w:hAnsi="PT Astra Serif"/>
          <w:b/>
        </w:rPr>
        <w:t>Л.А. Стоволосова</w:t>
      </w:r>
    </w:p>
    <w:p w:rsidR="00CF4273" w:rsidRPr="00995D70" w:rsidRDefault="00CF4273" w:rsidP="00995D70">
      <w:pPr>
        <w:rPr>
          <w:rFonts w:ascii="PT Astra Serif" w:hAnsi="PT Astra Serif"/>
        </w:rPr>
      </w:pPr>
    </w:p>
    <w:p w:rsidR="00CF4273" w:rsidRPr="00995D70" w:rsidRDefault="00CF4273" w:rsidP="00995D70">
      <w:pPr>
        <w:rPr>
          <w:rFonts w:ascii="PT Astra Serif" w:hAnsi="PT Astra Serif"/>
        </w:rPr>
      </w:pPr>
    </w:p>
    <w:p w:rsidR="00CF4273" w:rsidRPr="00995D70" w:rsidRDefault="00CF4273" w:rsidP="00995D70">
      <w:pPr>
        <w:shd w:val="clear" w:color="auto" w:fill="FFFFFF"/>
        <w:spacing w:before="210"/>
        <w:ind w:firstLine="540"/>
        <w:rPr>
          <w:rFonts w:ascii="PT Astra Serif" w:hAnsi="PT Astra Serif"/>
          <w:color w:val="00000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2776BE" w:rsidRDefault="002776BE"/>
    <w:sectPr w:rsidR="002776BE" w:rsidSect="00786D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C3750"/>
    <w:multiLevelType w:val="multilevel"/>
    <w:tmpl w:val="937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73"/>
    <w:rsid w:val="0001221F"/>
    <w:rsid w:val="000E6158"/>
    <w:rsid w:val="002776BE"/>
    <w:rsid w:val="002A5C31"/>
    <w:rsid w:val="00786DF6"/>
    <w:rsid w:val="0087670E"/>
    <w:rsid w:val="00995D70"/>
    <w:rsid w:val="00AB0CF5"/>
    <w:rsid w:val="00BF3178"/>
    <w:rsid w:val="00CF4273"/>
    <w:rsid w:val="00D476D5"/>
    <w:rsid w:val="00EA7078"/>
    <w:rsid w:val="00EE1A9F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F4273"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427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F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rmal (Web)"/>
    <w:basedOn w:val="a"/>
    <w:rsid w:val="00EA70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8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6224/a2588b2a1374c05e0939bb4df8e54fc0dfd6e000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2022-07-05T06:41:00Z</cp:lastPrinted>
  <dcterms:created xsi:type="dcterms:W3CDTF">2022-07-01T10:14:00Z</dcterms:created>
  <dcterms:modified xsi:type="dcterms:W3CDTF">2022-07-05T06:41:00Z</dcterms:modified>
</cp:coreProperties>
</file>